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4B30" w14:textId="77777777" w:rsidR="00932B30" w:rsidRPr="00583ED9" w:rsidRDefault="00932B30" w:rsidP="006E6030">
      <w:pPr>
        <w:jc w:val="both"/>
        <w:rPr>
          <w:rFonts w:ascii="Arial" w:hAnsi="Arial" w:cs="Arial"/>
          <w:i/>
          <w:color w:val="C00000"/>
          <w:sz w:val="22"/>
          <w:szCs w:val="22"/>
        </w:rPr>
      </w:pPr>
      <w:bookmarkStart w:id="0" w:name="_Toc126147374"/>
      <w:bookmarkStart w:id="1" w:name="_Toc126301040"/>
    </w:p>
    <w:p w14:paraId="10E24748" w14:textId="77777777" w:rsidR="00FD6018" w:rsidRPr="00583ED9" w:rsidRDefault="00FD6018" w:rsidP="006E6030">
      <w:pPr>
        <w:jc w:val="both"/>
        <w:rPr>
          <w:rFonts w:ascii="Arial" w:hAnsi="Arial" w:cs="Arial"/>
          <w:i/>
          <w:color w:val="C00000"/>
          <w:sz w:val="22"/>
          <w:szCs w:val="22"/>
        </w:rPr>
      </w:pPr>
    </w:p>
    <w:p w14:paraId="53D55CA3" w14:textId="77777777" w:rsidR="00FD6018" w:rsidRPr="00583ED9" w:rsidRDefault="00FD6018" w:rsidP="006E6030">
      <w:pPr>
        <w:jc w:val="both"/>
        <w:rPr>
          <w:rFonts w:ascii="Arial" w:hAnsi="Arial" w:cs="Arial"/>
          <w:i/>
          <w:color w:val="C00000"/>
          <w:sz w:val="22"/>
          <w:szCs w:val="22"/>
        </w:rPr>
      </w:pPr>
    </w:p>
    <w:p w14:paraId="3B4FBDFE" w14:textId="77777777" w:rsidR="00FD6018" w:rsidRPr="00583ED9" w:rsidRDefault="00FD6018" w:rsidP="006E6030">
      <w:pPr>
        <w:jc w:val="both"/>
        <w:rPr>
          <w:rFonts w:ascii="Arial" w:hAnsi="Arial" w:cs="Arial"/>
          <w:i/>
          <w:color w:val="C00000"/>
          <w:sz w:val="22"/>
          <w:szCs w:val="22"/>
        </w:rPr>
      </w:pPr>
    </w:p>
    <w:p w14:paraId="7D389EDF" w14:textId="77777777" w:rsidR="00FD6018" w:rsidRPr="00583ED9" w:rsidRDefault="00FD6018" w:rsidP="006E6030">
      <w:pPr>
        <w:jc w:val="both"/>
        <w:rPr>
          <w:rFonts w:ascii="Arial" w:hAnsi="Arial" w:cs="Arial"/>
          <w:i/>
          <w:color w:val="C00000"/>
          <w:sz w:val="96"/>
          <w:szCs w:val="96"/>
        </w:rPr>
      </w:pPr>
    </w:p>
    <w:p w14:paraId="0033DCE8" w14:textId="77777777" w:rsidR="00FD6018" w:rsidRPr="008C56BC" w:rsidRDefault="00FD6018" w:rsidP="00FD6018">
      <w:pPr>
        <w:jc w:val="center"/>
        <w:rPr>
          <w:rFonts w:ascii="Arial" w:hAnsi="Arial"/>
          <w:color w:val="4472C4"/>
          <w:sz w:val="56"/>
          <w:szCs w:val="56"/>
        </w:rPr>
      </w:pPr>
      <w:r w:rsidRPr="008C56BC">
        <w:rPr>
          <w:rFonts w:ascii="Arial" w:hAnsi="Arial"/>
          <w:color w:val="4472C4"/>
          <w:sz w:val="56"/>
          <w:szCs w:val="56"/>
        </w:rPr>
        <w:t>MANUAL</w:t>
      </w:r>
    </w:p>
    <w:p w14:paraId="60AE688D" w14:textId="77777777" w:rsidR="00955C7E" w:rsidRPr="008C56BC" w:rsidRDefault="00955C7E" w:rsidP="00FD6018">
      <w:pPr>
        <w:jc w:val="center"/>
        <w:rPr>
          <w:rFonts w:ascii="Arial" w:hAnsi="Arial"/>
          <w:color w:val="4472C4"/>
          <w:sz w:val="56"/>
          <w:szCs w:val="56"/>
        </w:rPr>
      </w:pPr>
    </w:p>
    <w:p w14:paraId="1DEDD2E0" w14:textId="5518FD61" w:rsidR="00FD6018" w:rsidRPr="00912D44" w:rsidRDefault="00FD6018" w:rsidP="00FD6018">
      <w:pPr>
        <w:jc w:val="center"/>
        <w:rPr>
          <w:rFonts w:ascii="Arial" w:hAnsi="Arial"/>
          <w:color w:val="4472C4"/>
          <w:sz w:val="56"/>
          <w:szCs w:val="56"/>
        </w:rPr>
      </w:pPr>
      <w:r w:rsidRPr="008A3238">
        <w:rPr>
          <w:rFonts w:ascii="Arial" w:hAnsi="Arial"/>
          <w:color w:val="4472C4"/>
          <w:sz w:val="56"/>
          <w:szCs w:val="56"/>
        </w:rPr>
        <w:t xml:space="preserve">Proyectos de </w:t>
      </w:r>
      <w:r w:rsidR="00955C7E" w:rsidRPr="00912D44">
        <w:rPr>
          <w:rFonts w:ascii="Arial" w:hAnsi="Arial"/>
          <w:color w:val="4472C4"/>
          <w:sz w:val="56"/>
          <w:szCs w:val="56"/>
        </w:rPr>
        <w:t>T</w:t>
      </w:r>
      <w:r w:rsidRPr="00912D44">
        <w:rPr>
          <w:rFonts w:ascii="Arial" w:hAnsi="Arial"/>
          <w:color w:val="4472C4"/>
          <w:sz w:val="56"/>
          <w:szCs w:val="56"/>
        </w:rPr>
        <w:t xml:space="preserve">ransporte </w:t>
      </w:r>
      <w:r w:rsidR="00955C7E" w:rsidRPr="00912D44">
        <w:rPr>
          <w:rFonts w:ascii="Arial" w:hAnsi="Arial"/>
          <w:color w:val="4472C4"/>
          <w:sz w:val="56"/>
          <w:szCs w:val="56"/>
        </w:rPr>
        <w:t>M</w:t>
      </w:r>
      <w:r w:rsidRPr="00912D44">
        <w:rPr>
          <w:rFonts w:ascii="Arial" w:hAnsi="Arial"/>
          <w:color w:val="4472C4"/>
          <w:sz w:val="56"/>
          <w:szCs w:val="56"/>
        </w:rPr>
        <w:t xml:space="preserve">asivo </w:t>
      </w:r>
      <w:r w:rsidR="00955C7E" w:rsidRPr="00912D44">
        <w:rPr>
          <w:rFonts w:ascii="Arial" w:hAnsi="Arial"/>
          <w:color w:val="4472C4"/>
          <w:sz w:val="56"/>
          <w:szCs w:val="56"/>
        </w:rPr>
        <w:t>C</w:t>
      </w:r>
      <w:r w:rsidRPr="00912D44">
        <w:rPr>
          <w:rFonts w:ascii="Arial" w:hAnsi="Arial"/>
          <w:color w:val="4472C4"/>
          <w:sz w:val="56"/>
          <w:szCs w:val="56"/>
        </w:rPr>
        <w:t>ofinanciados por la Nación</w:t>
      </w:r>
      <w:r w:rsidR="00C66F74" w:rsidRPr="00912D44">
        <w:rPr>
          <w:rFonts w:ascii="Arial" w:hAnsi="Arial"/>
          <w:color w:val="4472C4"/>
          <w:sz w:val="56"/>
          <w:szCs w:val="56"/>
        </w:rPr>
        <w:t>- 2022</w:t>
      </w:r>
    </w:p>
    <w:p w14:paraId="47BFA195" w14:textId="77777777" w:rsidR="00FD6018" w:rsidRPr="00912D44" w:rsidRDefault="00FD6018" w:rsidP="00FD6018">
      <w:pPr>
        <w:jc w:val="center"/>
        <w:rPr>
          <w:rFonts w:ascii="Arial" w:hAnsi="Arial"/>
          <w:color w:val="4472C4"/>
          <w:sz w:val="22"/>
          <w:szCs w:val="22"/>
        </w:rPr>
      </w:pPr>
    </w:p>
    <w:p w14:paraId="1DA6B28A" w14:textId="77777777" w:rsidR="00FD6018" w:rsidRPr="00912D44" w:rsidRDefault="00FD6018" w:rsidP="006E6030">
      <w:pPr>
        <w:jc w:val="both"/>
        <w:rPr>
          <w:rFonts w:ascii="Arial" w:hAnsi="Arial" w:cs="Arial"/>
          <w:i/>
          <w:color w:val="C00000"/>
          <w:sz w:val="22"/>
          <w:szCs w:val="22"/>
        </w:rPr>
      </w:pPr>
    </w:p>
    <w:p w14:paraId="1F1C10B5" w14:textId="77777777" w:rsidR="00FD6018" w:rsidRPr="00912D44" w:rsidRDefault="00FD6018" w:rsidP="006E6030">
      <w:pPr>
        <w:jc w:val="both"/>
        <w:rPr>
          <w:rFonts w:ascii="Arial" w:hAnsi="Arial" w:cs="Arial"/>
          <w:i/>
          <w:color w:val="C00000"/>
          <w:sz w:val="22"/>
          <w:szCs w:val="22"/>
        </w:rPr>
      </w:pPr>
    </w:p>
    <w:p w14:paraId="12B9A88D" w14:textId="77777777" w:rsidR="00FD6018" w:rsidRPr="00912D44" w:rsidRDefault="00FD6018" w:rsidP="006E6030">
      <w:pPr>
        <w:jc w:val="both"/>
        <w:rPr>
          <w:rFonts w:ascii="Arial" w:hAnsi="Arial" w:cs="Arial"/>
          <w:i/>
          <w:color w:val="C00000"/>
          <w:sz w:val="22"/>
          <w:szCs w:val="22"/>
        </w:rPr>
      </w:pPr>
    </w:p>
    <w:p w14:paraId="7783F6EC" w14:textId="77777777" w:rsidR="00FD6018" w:rsidRPr="00912D44" w:rsidRDefault="00FD6018" w:rsidP="006E6030">
      <w:pPr>
        <w:jc w:val="both"/>
        <w:rPr>
          <w:rFonts w:ascii="Arial" w:hAnsi="Arial" w:cs="Arial"/>
          <w:i/>
          <w:color w:val="C00000"/>
          <w:sz w:val="22"/>
          <w:szCs w:val="22"/>
        </w:rPr>
      </w:pPr>
    </w:p>
    <w:p w14:paraId="1CA4A370" w14:textId="77777777" w:rsidR="00FD6018" w:rsidRPr="00912D44" w:rsidRDefault="00FD6018" w:rsidP="006E6030">
      <w:pPr>
        <w:jc w:val="both"/>
        <w:rPr>
          <w:rFonts w:ascii="Arial" w:hAnsi="Arial" w:cs="Arial"/>
          <w:i/>
          <w:color w:val="C00000"/>
          <w:sz w:val="22"/>
          <w:szCs w:val="22"/>
        </w:rPr>
      </w:pPr>
    </w:p>
    <w:p w14:paraId="731EC225" w14:textId="77777777" w:rsidR="00FD6018" w:rsidRPr="00912D44" w:rsidRDefault="00FD6018" w:rsidP="006E6030">
      <w:pPr>
        <w:jc w:val="both"/>
        <w:rPr>
          <w:rFonts w:ascii="Arial" w:hAnsi="Arial" w:cs="Arial"/>
          <w:i/>
          <w:color w:val="C00000"/>
          <w:sz w:val="22"/>
          <w:szCs w:val="22"/>
        </w:rPr>
      </w:pPr>
    </w:p>
    <w:p w14:paraId="7E0B0A10" w14:textId="77777777" w:rsidR="00FD6018" w:rsidRPr="00912D44" w:rsidRDefault="00FD6018" w:rsidP="006E6030">
      <w:pPr>
        <w:jc w:val="both"/>
        <w:rPr>
          <w:rFonts w:ascii="Arial" w:hAnsi="Arial" w:cs="Arial"/>
          <w:i/>
          <w:color w:val="C00000"/>
          <w:sz w:val="22"/>
          <w:szCs w:val="22"/>
        </w:rPr>
      </w:pPr>
    </w:p>
    <w:p w14:paraId="088DF523" w14:textId="77777777" w:rsidR="00FD6018" w:rsidRPr="00912D44" w:rsidRDefault="00FD6018" w:rsidP="006E6030">
      <w:pPr>
        <w:jc w:val="both"/>
        <w:rPr>
          <w:rFonts w:ascii="Arial" w:hAnsi="Arial" w:cs="Arial"/>
          <w:i/>
          <w:color w:val="C00000"/>
          <w:sz w:val="22"/>
          <w:szCs w:val="22"/>
        </w:rPr>
      </w:pPr>
    </w:p>
    <w:p w14:paraId="4901F3CA" w14:textId="77777777" w:rsidR="00FD6018" w:rsidRDefault="00FD6018" w:rsidP="006E6030">
      <w:pPr>
        <w:jc w:val="both"/>
        <w:rPr>
          <w:rFonts w:ascii="Arial" w:hAnsi="Arial" w:cs="Arial"/>
          <w:i/>
          <w:color w:val="C00000"/>
          <w:sz w:val="22"/>
          <w:szCs w:val="22"/>
        </w:rPr>
      </w:pPr>
    </w:p>
    <w:p w14:paraId="6AF26F70" w14:textId="77777777" w:rsidR="00C66F74" w:rsidRDefault="00C66F74" w:rsidP="006E6030">
      <w:pPr>
        <w:jc w:val="both"/>
        <w:rPr>
          <w:rFonts w:ascii="Arial" w:hAnsi="Arial" w:cs="Arial"/>
          <w:i/>
          <w:color w:val="C00000"/>
          <w:sz w:val="22"/>
          <w:szCs w:val="22"/>
        </w:rPr>
      </w:pPr>
    </w:p>
    <w:p w14:paraId="71A9FA78" w14:textId="77777777" w:rsidR="00C66F74" w:rsidRDefault="00C66F74" w:rsidP="006E6030">
      <w:pPr>
        <w:jc w:val="both"/>
        <w:rPr>
          <w:rFonts w:ascii="Arial" w:hAnsi="Arial" w:cs="Arial"/>
          <w:i/>
          <w:color w:val="C00000"/>
          <w:sz w:val="22"/>
          <w:szCs w:val="22"/>
        </w:rPr>
      </w:pPr>
    </w:p>
    <w:p w14:paraId="20FAC542" w14:textId="77777777" w:rsidR="00C66F74" w:rsidRDefault="00C66F74" w:rsidP="006E6030">
      <w:pPr>
        <w:jc w:val="both"/>
        <w:rPr>
          <w:rFonts w:ascii="Arial" w:hAnsi="Arial" w:cs="Arial"/>
          <w:i/>
          <w:color w:val="C00000"/>
          <w:sz w:val="22"/>
          <w:szCs w:val="22"/>
        </w:rPr>
      </w:pPr>
    </w:p>
    <w:p w14:paraId="4F6E2B99" w14:textId="77777777" w:rsidR="00C66F74" w:rsidRDefault="00C66F74" w:rsidP="006E6030">
      <w:pPr>
        <w:jc w:val="both"/>
        <w:rPr>
          <w:rFonts w:ascii="Arial" w:hAnsi="Arial" w:cs="Arial"/>
          <w:i/>
          <w:color w:val="C00000"/>
          <w:sz w:val="22"/>
          <w:szCs w:val="22"/>
        </w:rPr>
      </w:pPr>
    </w:p>
    <w:p w14:paraId="508B7661" w14:textId="77777777" w:rsidR="00C66F74" w:rsidRDefault="00C66F74" w:rsidP="006E6030">
      <w:pPr>
        <w:jc w:val="both"/>
        <w:rPr>
          <w:rFonts w:ascii="Arial" w:hAnsi="Arial" w:cs="Arial"/>
          <w:i/>
          <w:color w:val="C00000"/>
          <w:sz w:val="22"/>
          <w:szCs w:val="22"/>
        </w:rPr>
      </w:pPr>
    </w:p>
    <w:p w14:paraId="1149535D" w14:textId="77777777" w:rsidR="00C66F74" w:rsidRPr="00912D44" w:rsidRDefault="00C66F74" w:rsidP="006E6030">
      <w:pPr>
        <w:jc w:val="both"/>
        <w:rPr>
          <w:rFonts w:ascii="Arial" w:hAnsi="Arial" w:cs="Arial"/>
          <w:i/>
          <w:color w:val="C00000"/>
          <w:sz w:val="22"/>
          <w:szCs w:val="22"/>
        </w:rPr>
      </w:pPr>
    </w:p>
    <w:p w14:paraId="450FCE62" w14:textId="77777777" w:rsidR="00FD6018" w:rsidRPr="00912D44" w:rsidRDefault="00FD6018" w:rsidP="006E6030">
      <w:pPr>
        <w:jc w:val="both"/>
        <w:rPr>
          <w:rFonts w:ascii="Arial" w:hAnsi="Arial" w:cs="Arial"/>
          <w:i/>
          <w:color w:val="C00000"/>
          <w:sz w:val="22"/>
          <w:szCs w:val="22"/>
        </w:rPr>
      </w:pPr>
    </w:p>
    <w:p w14:paraId="0A6D56E7" w14:textId="77777777" w:rsidR="00FD6018" w:rsidRPr="00912D44" w:rsidRDefault="00FD6018" w:rsidP="006E6030">
      <w:pPr>
        <w:jc w:val="both"/>
        <w:rPr>
          <w:rFonts w:ascii="Arial" w:hAnsi="Arial" w:cs="Arial"/>
          <w:i/>
          <w:color w:val="C00000"/>
          <w:sz w:val="22"/>
          <w:szCs w:val="22"/>
        </w:rPr>
      </w:pPr>
    </w:p>
    <w:p w14:paraId="1FAB9278" w14:textId="77777777" w:rsidR="00FD6018" w:rsidRPr="00912D44" w:rsidRDefault="00FD6018" w:rsidP="006E6030">
      <w:pPr>
        <w:jc w:val="both"/>
        <w:rPr>
          <w:rFonts w:ascii="Arial" w:hAnsi="Arial" w:cs="Arial"/>
          <w:i/>
          <w:color w:val="C00000"/>
          <w:sz w:val="22"/>
          <w:szCs w:val="22"/>
        </w:rPr>
      </w:pPr>
    </w:p>
    <w:p w14:paraId="141EC210" w14:textId="77777777" w:rsidR="00FD6018" w:rsidRPr="00912D44" w:rsidRDefault="00FD6018" w:rsidP="006E6030">
      <w:pPr>
        <w:jc w:val="both"/>
        <w:rPr>
          <w:rFonts w:ascii="Arial" w:hAnsi="Arial" w:cs="Arial"/>
          <w:i/>
          <w:color w:val="C00000"/>
          <w:sz w:val="22"/>
          <w:szCs w:val="22"/>
        </w:rPr>
      </w:pPr>
    </w:p>
    <w:p w14:paraId="7B07A9B0" w14:textId="77777777" w:rsidR="00FD6018" w:rsidRPr="00912D44" w:rsidRDefault="00FD6018" w:rsidP="006E6030">
      <w:pPr>
        <w:jc w:val="both"/>
        <w:rPr>
          <w:rFonts w:ascii="Arial" w:hAnsi="Arial" w:cs="Arial"/>
          <w:i/>
          <w:color w:val="C00000"/>
          <w:sz w:val="22"/>
          <w:szCs w:val="22"/>
        </w:rPr>
      </w:pPr>
    </w:p>
    <w:p w14:paraId="7005C8E2" w14:textId="77777777" w:rsidR="00FD6018" w:rsidRPr="00912D44" w:rsidRDefault="00FD6018" w:rsidP="006E6030">
      <w:pPr>
        <w:jc w:val="both"/>
        <w:rPr>
          <w:rFonts w:ascii="Arial" w:hAnsi="Arial" w:cs="Arial"/>
          <w:i/>
          <w:color w:val="C00000"/>
          <w:sz w:val="22"/>
          <w:szCs w:val="22"/>
        </w:rPr>
      </w:pPr>
    </w:p>
    <w:p w14:paraId="28F8815C" w14:textId="77777777" w:rsidR="00FD6018" w:rsidRPr="00912D44" w:rsidRDefault="00FD6018" w:rsidP="006E6030">
      <w:pPr>
        <w:jc w:val="both"/>
        <w:rPr>
          <w:rFonts w:ascii="Arial" w:hAnsi="Arial" w:cs="Arial"/>
          <w:i/>
          <w:color w:val="C00000"/>
          <w:sz w:val="22"/>
          <w:szCs w:val="22"/>
        </w:rPr>
      </w:pPr>
    </w:p>
    <w:p w14:paraId="6087789E" w14:textId="77777777" w:rsidR="00FD6018" w:rsidRPr="00912D44" w:rsidRDefault="00FD6018" w:rsidP="006E6030">
      <w:pPr>
        <w:jc w:val="both"/>
        <w:rPr>
          <w:rFonts w:ascii="Arial" w:hAnsi="Arial" w:cs="Arial"/>
          <w:i/>
          <w:color w:val="C00000"/>
          <w:sz w:val="22"/>
          <w:szCs w:val="22"/>
        </w:rPr>
      </w:pPr>
    </w:p>
    <w:p w14:paraId="482B2934" w14:textId="77777777" w:rsidR="00FD6018" w:rsidRPr="00912D44" w:rsidRDefault="00FD6018" w:rsidP="006E6030">
      <w:pPr>
        <w:jc w:val="both"/>
        <w:rPr>
          <w:rFonts w:ascii="Arial" w:hAnsi="Arial" w:cs="Arial"/>
          <w:i/>
          <w:color w:val="C00000"/>
          <w:sz w:val="22"/>
          <w:szCs w:val="22"/>
        </w:rPr>
      </w:pPr>
    </w:p>
    <w:p w14:paraId="3AD887A2" w14:textId="77777777" w:rsidR="00FD6018" w:rsidRPr="00912D44" w:rsidRDefault="00FD6018" w:rsidP="006E6030">
      <w:pPr>
        <w:jc w:val="both"/>
        <w:rPr>
          <w:rFonts w:ascii="Arial" w:hAnsi="Arial" w:cs="Arial"/>
          <w:i/>
          <w:color w:val="C00000"/>
          <w:sz w:val="22"/>
          <w:szCs w:val="22"/>
        </w:rPr>
      </w:pPr>
    </w:p>
    <w:p w14:paraId="1FD8203B" w14:textId="77777777" w:rsidR="000D7A8E" w:rsidRPr="00912D44" w:rsidRDefault="00932B30" w:rsidP="002047FC">
      <w:pPr>
        <w:jc w:val="both"/>
        <w:rPr>
          <w:rFonts w:ascii="Arial" w:hAnsi="Arial" w:cs="Arial"/>
          <w:b/>
          <w:sz w:val="22"/>
          <w:szCs w:val="22"/>
        </w:rPr>
      </w:pPr>
      <w:r w:rsidRPr="00912D44">
        <w:rPr>
          <w:rFonts w:ascii="Arial" w:hAnsi="Arial" w:cs="Arial"/>
          <w:b/>
          <w:sz w:val="22"/>
          <w:szCs w:val="22"/>
        </w:rPr>
        <w:t>TA</w:t>
      </w:r>
      <w:r w:rsidR="00FE52EC" w:rsidRPr="00912D44">
        <w:rPr>
          <w:rFonts w:ascii="Arial" w:hAnsi="Arial" w:cs="Arial"/>
          <w:b/>
          <w:sz w:val="22"/>
          <w:szCs w:val="22"/>
        </w:rPr>
        <w:t>BLA DE CONTENIDO</w:t>
      </w:r>
    </w:p>
    <w:p w14:paraId="41592AC2" w14:textId="77777777" w:rsidR="002047FC" w:rsidRPr="00912D44" w:rsidRDefault="002047FC" w:rsidP="002047FC">
      <w:pPr>
        <w:jc w:val="both"/>
        <w:rPr>
          <w:rFonts w:ascii="Arial" w:hAnsi="Arial" w:cs="Arial"/>
          <w:i/>
          <w:color w:val="C00000"/>
          <w:sz w:val="22"/>
          <w:szCs w:val="22"/>
        </w:rPr>
      </w:pPr>
    </w:p>
    <w:p w14:paraId="14CA3E94" w14:textId="77777777" w:rsidR="00381485" w:rsidRPr="0045390B" w:rsidRDefault="000D7A8E">
      <w:pPr>
        <w:pStyle w:val="TDC1"/>
        <w:rPr>
          <w:rFonts w:ascii="Calibri" w:hAnsi="Calibri" w:cs="Times New Roman"/>
          <w:b w:val="0"/>
          <w:sz w:val="22"/>
          <w:szCs w:val="22"/>
          <w:lang w:val="es-CO" w:eastAsia="es-CO"/>
        </w:rPr>
      </w:pPr>
      <w:r w:rsidRPr="00912D44">
        <w:rPr>
          <w:rFonts w:ascii="Arial" w:hAnsi="Arial"/>
          <w:sz w:val="22"/>
          <w:szCs w:val="22"/>
        </w:rPr>
        <w:lastRenderedPageBreak/>
        <w:fldChar w:fldCharType="begin"/>
      </w:r>
      <w:r w:rsidRPr="00912D44">
        <w:rPr>
          <w:rFonts w:ascii="Arial" w:hAnsi="Arial"/>
          <w:sz w:val="22"/>
          <w:szCs w:val="22"/>
        </w:rPr>
        <w:instrText xml:space="preserve"> TOC \o "1-3" \h \z \u </w:instrText>
      </w:r>
      <w:r w:rsidRPr="00912D44">
        <w:rPr>
          <w:rFonts w:ascii="Arial" w:hAnsi="Arial"/>
          <w:sz w:val="22"/>
          <w:szCs w:val="22"/>
        </w:rPr>
        <w:fldChar w:fldCharType="separate"/>
      </w:r>
      <w:hyperlink w:anchor="_Toc107432458" w:history="1">
        <w:r w:rsidR="00381485" w:rsidRPr="00A02989">
          <w:rPr>
            <w:rStyle w:val="Hipervnculo"/>
            <w:rFonts w:ascii="Arial" w:hAnsi="Arial"/>
            <w:lang w:val="es-CO"/>
          </w:rPr>
          <w:t>1.</w:t>
        </w:r>
        <w:r w:rsidR="00381485" w:rsidRPr="0045390B">
          <w:rPr>
            <w:rFonts w:ascii="Calibri" w:hAnsi="Calibri" w:cs="Times New Roman"/>
            <w:b w:val="0"/>
            <w:sz w:val="22"/>
            <w:szCs w:val="22"/>
            <w:lang w:val="es-CO" w:eastAsia="es-CO"/>
          </w:rPr>
          <w:tab/>
        </w:r>
        <w:r w:rsidR="00381485" w:rsidRPr="00A02989">
          <w:rPr>
            <w:rStyle w:val="Hipervnculo"/>
            <w:rFonts w:ascii="Arial" w:hAnsi="Arial"/>
          </w:rPr>
          <w:t>INTRODUCCIÓN</w:t>
        </w:r>
        <w:r w:rsidR="00381485">
          <w:rPr>
            <w:webHidden/>
          </w:rPr>
          <w:tab/>
        </w:r>
        <w:r w:rsidR="00381485">
          <w:rPr>
            <w:webHidden/>
          </w:rPr>
          <w:fldChar w:fldCharType="begin"/>
        </w:r>
        <w:r w:rsidR="00381485">
          <w:rPr>
            <w:webHidden/>
          </w:rPr>
          <w:instrText xml:space="preserve"> PAGEREF _Toc107432458 \h </w:instrText>
        </w:r>
        <w:r w:rsidR="00381485">
          <w:rPr>
            <w:webHidden/>
          </w:rPr>
        </w:r>
        <w:r w:rsidR="00381485">
          <w:rPr>
            <w:webHidden/>
          </w:rPr>
          <w:fldChar w:fldCharType="separate"/>
        </w:r>
        <w:r w:rsidR="00381485">
          <w:rPr>
            <w:webHidden/>
          </w:rPr>
          <w:t>3</w:t>
        </w:r>
        <w:r w:rsidR="00381485">
          <w:rPr>
            <w:webHidden/>
          </w:rPr>
          <w:fldChar w:fldCharType="end"/>
        </w:r>
      </w:hyperlink>
    </w:p>
    <w:p w14:paraId="2DCF6F09" w14:textId="77777777" w:rsidR="00381485" w:rsidRPr="0045390B" w:rsidRDefault="00D663DA">
      <w:pPr>
        <w:pStyle w:val="TDC1"/>
        <w:rPr>
          <w:rFonts w:ascii="Calibri" w:hAnsi="Calibri" w:cs="Times New Roman"/>
          <w:b w:val="0"/>
          <w:sz w:val="22"/>
          <w:szCs w:val="22"/>
          <w:lang w:val="es-CO" w:eastAsia="es-CO"/>
        </w:rPr>
      </w:pPr>
      <w:hyperlink w:anchor="_Toc107432459" w:history="1">
        <w:r w:rsidR="00381485" w:rsidRPr="00A02989">
          <w:rPr>
            <w:rStyle w:val="Hipervnculo"/>
            <w:rFonts w:ascii="Arial" w:hAnsi="Arial"/>
          </w:rPr>
          <w:t>2.</w:t>
        </w:r>
        <w:r w:rsidR="00381485" w:rsidRPr="0045390B">
          <w:rPr>
            <w:rFonts w:ascii="Calibri" w:hAnsi="Calibri" w:cs="Times New Roman"/>
            <w:b w:val="0"/>
            <w:sz w:val="22"/>
            <w:szCs w:val="22"/>
            <w:lang w:val="es-CO" w:eastAsia="es-CO"/>
          </w:rPr>
          <w:tab/>
        </w:r>
        <w:r w:rsidR="00381485" w:rsidRPr="00A02989">
          <w:rPr>
            <w:rStyle w:val="Hipervnculo"/>
            <w:rFonts w:ascii="Arial" w:hAnsi="Arial"/>
          </w:rPr>
          <w:t>OBJETIVO</w:t>
        </w:r>
        <w:r w:rsidR="00381485">
          <w:rPr>
            <w:webHidden/>
          </w:rPr>
          <w:tab/>
        </w:r>
        <w:r w:rsidR="00381485">
          <w:rPr>
            <w:webHidden/>
          </w:rPr>
          <w:fldChar w:fldCharType="begin"/>
        </w:r>
        <w:r w:rsidR="00381485">
          <w:rPr>
            <w:webHidden/>
          </w:rPr>
          <w:instrText xml:space="preserve"> PAGEREF _Toc107432459 \h </w:instrText>
        </w:r>
        <w:r w:rsidR="00381485">
          <w:rPr>
            <w:webHidden/>
          </w:rPr>
        </w:r>
        <w:r w:rsidR="00381485">
          <w:rPr>
            <w:webHidden/>
          </w:rPr>
          <w:fldChar w:fldCharType="separate"/>
        </w:r>
        <w:r w:rsidR="00381485">
          <w:rPr>
            <w:webHidden/>
          </w:rPr>
          <w:t>4</w:t>
        </w:r>
        <w:r w:rsidR="00381485">
          <w:rPr>
            <w:webHidden/>
          </w:rPr>
          <w:fldChar w:fldCharType="end"/>
        </w:r>
      </w:hyperlink>
    </w:p>
    <w:p w14:paraId="09E379C0" w14:textId="77777777" w:rsidR="00381485" w:rsidRPr="0045390B" w:rsidRDefault="00D663DA">
      <w:pPr>
        <w:pStyle w:val="TDC2"/>
        <w:rPr>
          <w:rFonts w:ascii="Calibri" w:hAnsi="Calibri"/>
          <w:noProof/>
          <w:sz w:val="22"/>
          <w:szCs w:val="22"/>
          <w:lang w:val="es-CO" w:eastAsia="es-CO"/>
        </w:rPr>
      </w:pPr>
      <w:hyperlink w:anchor="_Toc107432460" w:history="1">
        <w:r w:rsidR="00381485" w:rsidRPr="00A02989">
          <w:rPr>
            <w:rStyle w:val="Hipervnculo"/>
            <w:rFonts w:ascii="Arial" w:hAnsi="Arial" w:cs="Arial"/>
            <w:noProof/>
          </w:rPr>
          <w:t>2.1. Objetivos Específicos</w:t>
        </w:r>
        <w:r w:rsidR="00381485">
          <w:rPr>
            <w:noProof/>
            <w:webHidden/>
          </w:rPr>
          <w:tab/>
        </w:r>
        <w:r w:rsidR="00381485">
          <w:rPr>
            <w:noProof/>
            <w:webHidden/>
          </w:rPr>
          <w:fldChar w:fldCharType="begin"/>
        </w:r>
        <w:r w:rsidR="00381485">
          <w:rPr>
            <w:noProof/>
            <w:webHidden/>
          </w:rPr>
          <w:instrText xml:space="preserve"> PAGEREF _Toc107432460 \h </w:instrText>
        </w:r>
        <w:r w:rsidR="00381485">
          <w:rPr>
            <w:noProof/>
            <w:webHidden/>
          </w:rPr>
        </w:r>
        <w:r w:rsidR="00381485">
          <w:rPr>
            <w:noProof/>
            <w:webHidden/>
          </w:rPr>
          <w:fldChar w:fldCharType="separate"/>
        </w:r>
        <w:r w:rsidR="00381485">
          <w:rPr>
            <w:noProof/>
            <w:webHidden/>
          </w:rPr>
          <w:t>5</w:t>
        </w:r>
        <w:r w:rsidR="00381485">
          <w:rPr>
            <w:noProof/>
            <w:webHidden/>
          </w:rPr>
          <w:fldChar w:fldCharType="end"/>
        </w:r>
      </w:hyperlink>
    </w:p>
    <w:p w14:paraId="76C2672E" w14:textId="77777777" w:rsidR="00381485" w:rsidRPr="0045390B" w:rsidRDefault="00D663DA">
      <w:pPr>
        <w:pStyle w:val="TDC1"/>
        <w:rPr>
          <w:rFonts w:ascii="Calibri" w:hAnsi="Calibri" w:cs="Times New Roman"/>
          <w:b w:val="0"/>
          <w:sz w:val="22"/>
          <w:szCs w:val="22"/>
          <w:lang w:val="es-CO" w:eastAsia="es-CO"/>
        </w:rPr>
      </w:pPr>
      <w:hyperlink w:anchor="_Toc107432461" w:history="1">
        <w:r w:rsidR="00381485" w:rsidRPr="00A02989">
          <w:rPr>
            <w:rStyle w:val="Hipervnculo"/>
            <w:rFonts w:ascii="Arial" w:hAnsi="Arial"/>
          </w:rPr>
          <w:t>3.</w:t>
        </w:r>
        <w:r w:rsidR="00381485" w:rsidRPr="0045390B">
          <w:rPr>
            <w:rFonts w:ascii="Calibri" w:hAnsi="Calibri" w:cs="Times New Roman"/>
            <w:b w:val="0"/>
            <w:sz w:val="22"/>
            <w:szCs w:val="22"/>
            <w:lang w:val="es-CO" w:eastAsia="es-CO"/>
          </w:rPr>
          <w:tab/>
        </w:r>
        <w:r w:rsidR="00381485" w:rsidRPr="00A02989">
          <w:rPr>
            <w:rStyle w:val="Hipervnculo"/>
            <w:rFonts w:ascii="Arial" w:hAnsi="Arial"/>
          </w:rPr>
          <w:t>ALCANCE</w:t>
        </w:r>
        <w:r w:rsidR="00381485">
          <w:rPr>
            <w:webHidden/>
          </w:rPr>
          <w:tab/>
        </w:r>
        <w:r w:rsidR="00381485">
          <w:rPr>
            <w:webHidden/>
          </w:rPr>
          <w:fldChar w:fldCharType="begin"/>
        </w:r>
        <w:r w:rsidR="00381485">
          <w:rPr>
            <w:webHidden/>
          </w:rPr>
          <w:instrText xml:space="preserve"> PAGEREF _Toc107432461 \h </w:instrText>
        </w:r>
        <w:r w:rsidR="00381485">
          <w:rPr>
            <w:webHidden/>
          </w:rPr>
        </w:r>
        <w:r w:rsidR="00381485">
          <w:rPr>
            <w:webHidden/>
          </w:rPr>
          <w:fldChar w:fldCharType="separate"/>
        </w:r>
        <w:r w:rsidR="00381485">
          <w:rPr>
            <w:webHidden/>
          </w:rPr>
          <w:t>5</w:t>
        </w:r>
        <w:r w:rsidR="00381485">
          <w:rPr>
            <w:webHidden/>
          </w:rPr>
          <w:fldChar w:fldCharType="end"/>
        </w:r>
      </w:hyperlink>
    </w:p>
    <w:p w14:paraId="1AFD44E7" w14:textId="77777777" w:rsidR="00381485" w:rsidRPr="0045390B" w:rsidRDefault="00D663DA">
      <w:pPr>
        <w:pStyle w:val="TDC1"/>
        <w:rPr>
          <w:rFonts w:ascii="Calibri" w:hAnsi="Calibri" w:cs="Times New Roman"/>
          <w:b w:val="0"/>
          <w:sz w:val="22"/>
          <w:szCs w:val="22"/>
          <w:lang w:val="es-CO" w:eastAsia="es-CO"/>
        </w:rPr>
      </w:pPr>
      <w:hyperlink w:anchor="_Toc107432462" w:history="1">
        <w:r w:rsidR="00381485" w:rsidRPr="00A02989">
          <w:rPr>
            <w:rStyle w:val="Hipervnculo"/>
            <w:rFonts w:ascii="Arial" w:hAnsi="Arial"/>
          </w:rPr>
          <w:t>4.</w:t>
        </w:r>
        <w:r w:rsidR="00381485" w:rsidRPr="0045390B">
          <w:rPr>
            <w:rFonts w:ascii="Calibri" w:hAnsi="Calibri" w:cs="Times New Roman"/>
            <w:b w:val="0"/>
            <w:sz w:val="22"/>
            <w:szCs w:val="22"/>
            <w:lang w:val="es-CO" w:eastAsia="es-CO"/>
          </w:rPr>
          <w:tab/>
        </w:r>
        <w:r w:rsidR="00381485" w:rsidRPr="00A02989">
          <w:rPr>
            <w:rStyle w:val="Hipervnculo"/>
            <w:rFonts w:ascii="Arial" w:hAnsi="Arial"/>
          </w:rPr>
          <w:t>PRODUCTOS ESPERADOS</w:t>
        </w:r>
        <w:r w:rsidR="00381485">
          <w:rPr>
            <w:webHidden/>
          </w:rPr>
          <w:tab/>
        </w:r>
        <w:r w:rsidR="00381485">
          <w:rPr>
            <w:webHidden/>
          </w:rPr>
          <w:fldChar w:fldCharType="begin"/>
        </w:r>
        <w:r w:rsidR="00381485">
          <w:rPr>
            <w:webHidden/>
          </w:rPr>
          <w:instrText xml:space="preserve"> PAGEREF _Toc107432462 \h </w:instrText>
        </w:r>
        <w:r w:rsidR="00381485">
          <w:rPr>
            <w:webHidden/>
          </w:rPr>
        </w:r>
        <w:r w:rsidR="00381485">
          <w:rPr>
            <w:webHidden/>
          </w:rPr>
          <w:fldChar w:fldCharType="separate"/>
        </w:r>
        <w:r w:rsidR="00381485">
          <w:rPr>
            <w:webHidden/>
          </w:rPr>
          <w:t>5</w:t>
        </w:r>
        <w:r w:rsidR="00381485">
          <w:rPr>
            <w:webHidden/>
          </w:rPr>
          <w:fldChar w:fldCharType="end"/>
        </w:r>
      </w:hyperlink>
    </w:p>
    <w:p w14:paraId="014908B2" w14:textId="77777777" w:rsidR="00381485" w:rsidRPr="0045390B" w:rsidRDefault="00D663DA">
      <w:pPr>
        <w:pStyle w:val="TDC1"/>
        <w:rPr>
          <w:rFonts w:ascii="Calibri" w:hAnsi="Calibri" w:cs="Times New Roman"/>
          <w:b w:val="0"/>
          <w:sz w:val="22"/>
          <w:szCs w:val="22"/>
          <w:lang w:val="es-CO" w:eastAsia="es-CO"/>
        </w:rPr>
      </w:pPr>
      <w:hyperlink w:anchor="_Toc107432463" w:history="1">
        <w:r w:rsidR="00381485" w:rsidRPr="00A02989">
          <w:rPr>
            <w:rStyle w:val="Hipervnculo"/>
            <w:rFonts w:ascii="Arial" w:hAnsi="Arial"/>
          </w:rPr>
          <w:t>5.</w:t>
        </w:r>
        <w:r w:rsidR="00381485" w:rsidRPr="0045390B">
          <w:rPr>
            <w:rFonts w:ascii="Calibri" w:hAnsi="Calibri" w:cs="Times New Roman"/>
            <w:b w:val="0"/>
            <w:sz w:val="22"/>
            <w:szCs w:val="22"/>
            <w:lang w:val="es-CO" w:eastAsia="es-CO"/>
          </w:rPr>
          <w:tab/>
        </w:r>
        <w:r w:rsidR="00381485" w:rsidRPr="00A02989">
          <w:rPr>
            <w:rStyle w:val="Hipervnculo"/>
            <w:rFonts w:ascii="Arial" w:hAnsi="Arial"/>
          </w:rPr>
          <w:t>TÉRMINOS Y DEFINICIONES</w:t>
        </w:r>
        <w:r w:rsidR="00381485">
          <w:rPr>
            <w:webHidden/>
          </w:rPr>
          <w:tab/>
        </w:r>
        <w:r w:rsidR="00381485">
          <w:rPr>
            <w:webHidden/>
          </w:rPr>
          <w:fldChar w:fldCharType="begin"/>
        </w:r>
        <w:r w:rsidR="00381485">
          <w:rPr>
            <w:webHidden/>
          </w:rPr>
          <w:instrText xml:space="preserve"> PAGEREF _Toc107432463 \h </w:instrText>
        </w:r>
        <w:r w:rsidR="00381485">
          <w:rPr>
            <w:webHidden/>
          </w:rPr>
        </w:r>
        <w:r w:rsidR="00381485">
          <w:rPr>
            <w:webHidden/>
          </w:rPr>
          <w:fldChar w:fldCharType="separate"/>
        </w:r>
        <w:r w:rsidR="00381485">
          <w:rPr>
            <w:webHidden/>
          </w:rPr>
          <w:t>6</w:t>
        </w:r>
        <w:r w:rsidR="00381485">
          <w:rPr>
            <w:webHidden/>
          </w:rPr>
          <w:fldChar w:fldCharType="end"/>
        </w:r>
      </w:hyperlink>
    </w:p>
    <w:p w14:paraId="69DF3FAC" w14:textId="77777777" w:rsidR="00381485" w:rsidRPr="0045390B" w:rsidRDefault="00D663DA">
      <w:pPr>
        <w:pStyle w:val="TDC1"/>
        <w:rPr>
          <w:rFonts w:ascii="Calibri" w:hAnsi="Calibri" w:cs="Times New Roman"/>
          <w:b w:val="0"/>
          <w:sz w:val="22"/>
          <w:szCs w:val="22"/>
          <w:lang w:val="es-CO" w:eastAsia="es-CO"/>
        </w:rPr>
      </w:pPr>
      <w:hyperlink w:anchor="_Toc107432464" w:history="1">
        <w:r w:rsidR="00381485" w:rsidRPr="00A02989">
          <w:rPr>
            <w:rStyle w:val="Hipervnculo"/>
            <w:rFonts w:ascii="Arial" w:hAnsi="Arial"/>
          </w:rPr>
          <w:t>6.</w:t>
        </w:r>
        <w:r w:rsidR="00381485" w:rsidRPr="0045390B">
          <w:rPr>
            <w:rFonts w:ascii="Calibri" w:hAnsi="Calibri" w:cs="Times New Roman"/>
            <w:b w:val="0"/>
            <w:sz w:val="22"/>
            <w:szCs w:val="22"/>
            <w:lang w:val="es-CO" w:eastAsia="es-CO"/>
          </w:rPr>
          <w:tab/>
        </w:r>
        <w:r w:rsidR="00381485" w:rsidRPr="00A02989">
          <w:rPr>
            <w:rStyle w:val="Hipervnculo"/>
            <w:rFonts w:ascii="Arial" w:hAnsi="Arial"/>
          </w:rPr>
          <w:t>DESARROLLO TÉCNICO DEL DOCUMENTO</w:t>
        </w:r>
        <w:r w:rsidR="00381485">
          <w:rPr>
            <w:webHidden/>
          </w:rPr>
          <w:tab/>
        </w:r>
        <w:r w:rsidR="00381485">
          <w:rPr>
            <w:webHidden/>
          </w:rPr>
          <w:fldChar w:fldCharType="begin"/>
        </w:r>
        <w:r w:rsidR="00381485">
          <w:rPr>
            <w:webHidden/>
          </w:rPr>
          <w:instrText xml:space="preserve"> PAGEREF _Toc107432464 \h </w:instrText>
        </w:r>
        <w:r w:rsidR="00381485">
          <w:rPr>
            <w:webHidden/>
          </w:rPr>
        </w:r>
        <w:r w:rsidR="00381485">
          <w:rPr>
            <w:webHidden/>
          </w:rPr>
          <w:fldChar w:fldCharType="separate"/>
        </w:r>
        <w:r w:rsidR="00381485">
          <w:rPr>
            <w:webHidden/>
          </w:rPr>
          <w:t>8</w:t>
        </w:r>
        <w:r w:rsidR="00381485">
          <w:rPr>
            <w:webHidden/>
          </w:rPr>
          <w:fldChar w:fldCharType="end"/>
        </w:r>
      </w:hyperlink>
    </w:p>
    <w:p w14:paraId="349A8D5E" w14:textId="77777777" w:rsidR="00381485" w:rsidRPr="0045390B" w:rsidRDefault="00D663DA">
      <w:pPr>
        <w:pStyle w:val="TDC2"/>
        <w:rPr>
          <w:rFonts w:ascii="Calibri" w:hAnsi="Calibri"/>
          <w:noProof/>
          <w:sz w:val="22"/>
          <w:szCs w:val="22"/>
          <w:lang w:val="es-CO" w:eastAsia="es-CO"/>
        </w:rPr>
      </w:pPr>
      <w:hyperlink w:anchor="_Toc107432465" w:history="1">
        <w:r w:rsidR="00381485" w:rsidRPr="00A02989">
          <w:rPr>
            <w:rStyle w:val="Hipervnculo"/>
            <w:rFonts w:ascii="Arial" w:hAnsi="Arial" w:cs="Arial"/>
            <w:noProof/>
          </w:rPr>
          <w:t>a.</w:t>
        </w:r>
        <w:r w:rsidR="00381485" w:rsidRPr="0045390B">
          <w:rPr>
            <w:rFonts w:ascii="Calibri" w:hAnsi="Calibri"/>
            <w:noProof/>
            <w:sz w:val="22"/>
            <w:szCs w:val="22"/>
            <w:lang w:val="es-CO" w:eastAsia="es-CO"/>
          </w:rPr>
          <w:tab/>
        </w:r>
        <w:r w:rsidR="00381485" w:rsidRPr="00A02989">
          <w:rPr>
            <w:rStyle w:val="Hipervnculo"/>
            <w:rFonts w:ascii="Arial" w:hAnsi="Arial" w:cs="Arial"/>
            <w:noProof/>
          </w:rPr>
          <w:t>Gestión de Convenios de Cofinanciación</w:t>
        </w:r>
        <w:r w:rsidR="00381485">
          <w:rPr>
            <w:noProof/>
            <w:webHidden/>
          </w:rPr>
          <w:tab/>
        </w:r>
        <w:r w:rsidR="00381485">
          <w:rPr>
            <w:noProof/>
            <w:webHidden/>
          </w:rPr>
          <w:fldChar w:fldCharType="begin"/>
        </w:r>
        <w:r w:rsidR="00381485">
          <w:rPr>
            <w:noProof/>
            <w:webHidden/>
          </w:rPr>
          <w:instrText xml:space="preserve"> PAGEREF _Toc107432465 \h </w:instrText>
        </w:r>
        <w:r w:rsidR="00381485">
          <w:rPr>
            <w:noProof/>
            <w:webHidden/>
          </w:rPr>
        </w:r>
        <w:r w:rsidR="00381485">
          <w:rPr>
            <w:noProof/>
            <w:webHidden/>
          </w:rPr>
          <w:fldChar w:fldCharType="separate"/>
        </w:r>
        <w:r w:rsidR="00381485">
          <w:rPr>
            <w:noProof/>
            <w:webHidden/>
          </w:rPr>
          <w:t>8</w:t>
        </w:r>
        <w:r w:rsidR="00381485">
          <w:rPr>
            <w:noProof/>
            <w:webHidden/>
          </w:rPr>
          <w:fldChar w:fldCharType="end"/>
        </w:r>
      </w:hyperlink>
    </w:p>
    <w:p w14:paraId="282E12F6"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66" w:history="1">
        <w:r w:rsidR="00381485" w:rsidRPr="00A02989">
          <w:rPr>
            <w:rStyle w:val="Hipervnculo"/>
            <w:rFonts w:ascii="Arial Narrow" w:hAnsi="Arial Narrow" w:cs="Arial"/>
            <w:noProof/>
          </w:rPr>
          <w:t>i.</w:t>
        </w:r>
        <w:r w:rsidR="00381485" w:rsidRPr="0045390B">
          <w:rPr>
            <w:rFonts w:ascii="Calibri" w:hAnsi="Calibri"/>
            <w:noProof/>
            <w:sz w:val="22"/>
            <w:szCs w:val="22"/>
            <w:lang w:val="es-CO" w:eastAsia="es-CO"/>
          </w:rPr>
          <w:tab/>
        </w:r>
        <w:r w:rsidR="00381485" w:rsidRPr="00A02989">
          <w:rPr>
            <w:rStyle w:val="Hipervnculo"/>
            <w:rFonts w:ascii="Arial" w:hAnsi="Arial" w:cs="Arial"/>
            <w:noProof/>
          </w:rPr>
          <w:t>Recibir la solicitud por parte del Ente Territorial</w:t>
        </w:r>
        <w:r w:rsidR="00381485">
          <w:rPr>
            <w:noProof/>
            <w:webHidden/>
          </w:rPr>
          <w:tab/>
        </w:r>
        <w:r w:rsidR="00381485">
          <w:rPr>
            <w:noProof/>
            <w:webHidden/>
          </w:rPr>
          <w:fldChar w:fldCharType="begin"/>
        </w:r>
        <w:r w:rsidR="00381485">
          <w:rPr>
            <w:noProof/>
            <w:webHidden/>
          </w:rPr>
          <w:instrText xml:space="preserve"> PAGEREF _Toc107432466 \h </w:instrText>
        </w:r>
        <w:r w:rsidR="00381485">
          <w:rPr>
            <w:noProof/>
            <w:webHidden/>
          </w:rPr>
        </w:r>
        <w:r w:rsidR="00381485">
          <w:rPr>
            <w:noProof/>
            <w:webHidden/>
          </w:rPr>
          <w:fldChar w:fldCharType="separate"/>
        </w:r>
        <w:r w:rsidR="00381485">
          <w:rPr>
            <w:noProof/>
            <w:webHidden/>
          </w:rPr>
          <w:t>8</w:t>
        </w:r>
        <w:r w:rsidR="00381485">
          <w:rPr>
            <w:noProof/>
            <w:webHidden/>
          </w:rPr>
          <w:fldChar w:fldCharType="end"/>
        </w:r>
      </w:hyperlink>
    </w:p>
    <w:p w14:paraId="0A9A299B"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67" w:history="1">
        <w:r w:rsidR="00381485" w:rsidRPr="00A02989">
          <w:rPr>
            <w:rStyle w:val="Hipervnculo"/>
            <w:rFonts w:ascii="Arial Narrow" w:hAnsi="Arial Narrow" w:cs="Arial"/>
            <w:noProof/>
          </w:rPr>
          <w:t>ii.</w:t>
        </w:r>
        <w:r w:rsidR="00381485" w:rsidRPr="0045390B">
          <w:rPr>
            <w:rFonts w:ascii="Calibri" w:hAnsi="Calibri"/>
            <w:noProof/>
            <w:sz w:val="22"/>
            <w:szCs w:val="22"/>
            <w:lang w:val="es-CO" w:eastAsia="es-CO"/>
          </w:rPr>
          <w:tab/>
        </w:r>
        <w:r w:rsidR="00381485" w:rsidRPr="00A02989">
          <w:rPr>
            <w:rStyle w:val="Hipervnculo"/>
            <w:rFonts w:ascii="Arial" w:hAnsi="Arial" w:cs="Arial"/>
            <w:noProof/>
          </w:rPr>
          <w:t>Solicitar el CONFIS de Aval Fiscal</w:t>
        </w:r>
        <w:r w:rsidR="00381485">
          <w:rPr>
            <w:noProof/>
            <w:webHidden/>
          </w:rPr>
          <w:tab/>
        </w:r>
        <w:r w:rsidR="00381485">
          <w:rPr>
            <w:noProof/>
            <w:webHidden/>
          </w:rPr>
          <w:fldChar w:fldCharType="begin"/>
        </w:r>
        <w:r w:rsidR="00381485">
          <w:rPr>
            <w:noProof/>
            <w:webHidden/>
          </w:rPr>
          <w:instrText xml:space="preserve"> PAGEREF _Toc107432467 \h </w:instrText>
        </w:r>
        <w:r w:rsidR="00381485">
          <w:rPr>
            <w:noProof/>
            <w:webHidden/>
          </w:rPr>
        </w:r>
        <w:r w:rsidR="00381485">
          <w:rPr>
            <w:noProof/>
            <w:webHidden/>
          </w:rPr>
          <w:fldChar w:fldCharType="separate"/>
        </w:r>
        <w:r w:rsidR="00381485">
          <w:rPr>
            <w:noProof/>
            <w:webHidden/>
          </w:rPr>
          <w:t>9</w:t>
        </w:r>
        <w:r w:rsidR="00381485">
          <w:rPr>
            <w:noProof/>
            <w:webHidden/>
          </w:rPr>
          <w:fldChar w:fldCharType="end"/>
        </w:r>
      </w:hyperlink>
    </w:p>
    <w:p w14:paraId="573AE8AA"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68" w:history="1">
        <w:r w:rsidR="00381485" w:rsidRPr="00A02989">
          <w:rPr>
            <w:rStyle w:val="Hipervnculo"/>
            <w:rFonts w:ascii="Arial Narrow" w:hAnsi="Arial Narrow" w:cs="Arial"/>
            <w:noProof/>
          </w:rPr>
          <w:t>iii.</w:t>
        </w:r>
        <w:r w:rsidR="00381485" w:rsidRPr="0045390B">
          <w:rPr>
            <w:rFonts w:ascii="Calibri" w:hAnsi="Calibri"/>
            <w:noProof/>
            <w:sz w:val="22"/>
            <w:szCs w:val="22"/>
            <w:lang w:val="es-CO" w:eastAsia="es-CO"/>
          </w:rPr>
          <w:tab/>
        </w:r>
        <w:r w:rsidR="00381485" w:rsidRPr="00A02989">
          <w:rPr>
            <w:rStyle w:val="Hipervnculo"/>
            <w:rFonts w:ascii="Arial" w:hAnsi="Arial" w:cs="Arial"/>
            <w:noProof/>
          </w:rPr>
          <w:t>Solicitar el CONPES de importancia estratégica</w:t>
        </w:r>
        <w:r w:rsidR="00381485">
          <w:rPr>
            <w:noProof/>
            <w:webHidden/>
          </w:rPr>
          <w:tab/>
        </w:r>
        <w:r w:rsidR="00381485">
          <w:rPr>
            <w:noProof/>
            <w:webHidden/>
          </w:rPr>
          <w:fldChar w:fldCharType="begin"/>
        </w:r>
        <w:r w:rsidR="00381485">
          <w:rPr>
            <w:noProof/>
            <w:webHidden/>
          </w:rPr>
          <w:instrText xml:space="preserve"> PAGEREF _Toc107432468 \h </w:instrText>
        </w:r>
        <w:r w:rsidR="00381485">
          <w:rPr>
            <w:noProof/>
            <w:webHidden/>
          </w:rPr>
        </w:r>
        <w:r w:rsidR="00381485">
          <w:rPr>
            <w:noProof/>
            <w:webHidden/>
          </w:rPr>
          <w:fldChar w:fldCharType="separate"/>
        </w:r>
        <w:r w:rsidR="00381485">
          <w:rPr>
            <w:noProof/>
            <w:webHidden/>
          </w:rPr>
          <w:t>10</w:t>
        </w:r>
        <w:r w:rsidR="00381485">
          <w:rPr>
            <w:noProof/>
            <w:webHidden/>
          </w:rPr>
          <w:fldChar w:fldCharType="end"/>
        </w:r>
      </w:hyperlink>
    </w:p>
    <w:p w14:paraId="09FC94EF"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69" w:history="1">
        <w:r w:rsidR="00381485" w:rsidRPr="00A02989">
          <w:rPr>
            <w:rStyle w:val="Hipervnculo"/>
            <w:rFonts w:ascii="Arial Narrow" w:hAnsi="Arial Narrow" w:cs="Arial"/>
            <w:noProof/>
          </w:rPr>
          <w:t>iv.</w:t>
        </w:r>
        <w:r w:rsidR="00381485" w:rsidRPr="0045390B">
          <w:rPr>
            <w:rFonts w:ascii="Calibri" w:hAnsi="Calibri"/>
            <w:noProof/>
            <w:sz w:val="22"/>
            <w:szCs w:val="22"/>
            <w:lang w:val="es-CO" w:eastAsia="es-CO"/>
          </w:rPr>
          <w:tab/>
        </w:r>
        <w:r w:rsidR="00381485" w:rsidRPr="00A02989">
          <w:rPr>
            <w:rStyle w:val="Hipervnculo"/>
            <w:rFonts w:ascii="Arial" w:hAnsi="Arial" w:cs="Arial"/>
            <w:noProof/>
          </w:rPr>
          <w:t>Solicitar el CONFIS de Vigencias Futuras</w:t>
        </w:r>
        <w:r w:rsidR="00381485">
          <w:rPr>
            <w:noProof/>
            <w:webHidden/>
          </w:rPr>
          <w:tab/>
        </w:r>
        <w:r w:rsidR="00381485">
          <w:rPr>
            <w:noProof/>
            <w:webHidden/>
          </w:rPr>
          <w:fldChar w:fldCharType="begin"/>
        </w:r>
        <w:r w:rsidR="00381485">
          <w:rPr>
            <w:noProof/>
            <w:webHidden/>
          </w:rPr>
          <w:instrText xml:space="preserve"> PAGEREF _Toc107432469 \h </w:instrText>
        </w:r>
        <w:r w:rsidR="00381485">
          <w:rPr>
            <w:noProof/>
            <w:webHidden/>
          </w:rPr>
        </w:r>
        <w:r w:rsidR="00381485">
          <w:rPr>
            <w:noProof/>
            <w:webHidden/>
          </w:rPr>
          <w:fldChar w:fldCharType="separate"/>
        </w:r>
        <w:r w:rsidR="00381485">
          <w:rPr>
            <w:noProof/>
            <w:webHidden/>
          </w:rPr>
          <w:t>10</w:t>
        </w:r>
        <w:r w:rsidR="00381485">
          <w:rPr>
            <w:noProof/>
            <w:webHidden/>
          </w:rPr>
          <w:fldChar w:fldCharType="end"/>
        </w:r>
      </w:hyperlink>
    </w:p>
    <w:p w14:paraId="39EA39C4"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70" w:history="1">
        <w:r w:rsidR="00381485" w:rsidRPr="00A02989">
          <w:rPr>
            <w:rStyle w:val="Hipervnculo"/>
            <w:rFonts w:ascii="Arial Narrow" w:hAnsi="Arial Narrow" w:cs="Arial"/>
            <w:noProof/>
          </w:rPr>
          <w:t>vi.</w:t>
        </w:r>
        <w:r w:rsidR="00381485" w:rsidRPr="0045390B">
          <w:rPr>
            <w:rFonts w:ascii="Calibri" w:hAnsi="Calibri"/>
            <w:noProof/>
            <w:sz w:val="22"/>
            <w:szCs w:val="22"/>
            <w:lang w:val="es-CO" w:eastAsia="es-CO"/>
          </w:rPr>
          <w:tab/>
        </w:r>
        <w:r w:rsidR="00381485" w:rsidRPr="00A02989">
          <w:rPr>
            <w:rStyle w:val="Hipervnculo"/>
            <w:rFonts w:ascii="Arial" w:hAnsi="Arial" w:cs="Arial"/>
            <w:noProof/>
          </w:rPr>
          <w:t>Realizar la programación del presupuesto</w:t>
        </w:r>
        <w:r w:rsidR="00381485">
          <w:rPr>
            <w:noProof/>
            <w:webHidden/>
          </w:rPr>
          <w:tab/>
        </w:r>
        <w:r w:rsidR="00381485">
          <w:rPr>
            <w:noProof/>
            <w:webHidden/>
          </w:rPr>
          <w:fldChar w:fldCharType="begin"/>
        </w:r>
        <w:r w:rsidR="00381485">
          <w:rPr>
            <w:noProof/>
            <w:webHidden/>
          </w:rPr>
          <w:instrText xml:space="preserve"> PAGEREF _Toc107432470 \h </w:instrText>
        </w:r>
        <w:r w:rsidR="00381485">
          <w:rPr>
            <w:noProof/>
            <w:webHidden/>
          </w:rPr>
        </w:r>
        <w:r w:rsidR="00381485">
          <w:rPr>
            <w:noProof/>
            <w:webHidden/>
          </w:rPr>
          <w:fldChar w:fldCharType="separate"/>
        </w:r>
        <w:r w:rsidR="00381485">
          <w:rPr>
            <w:noProof/>
            <w:webHidden/>
          </w:rPr>
          <w:t>13</w:t>
        </w:r>
        <w:r w:rsidR="00381485">
          <w:rPr>
            <w:noProof/>
            <w:webHidden/>
          </w:rPr>
          <w:fldChar w:fldCharType="end"/>
        </w:r>
      </w:hyperlink>
    </w:p>
    <w:p w14:paraId="69B6DCBB" w14:textId="77777777" w:rsidR="00381485" w:rsidRPr="0045390B" w:rsidRDefault="00D663DA">
      <w:pPr>
        <w:pStyle w:val="TDC2"/>
        <w:rPr>
          <w:rFonts w:ascii="Calibri" w:hAnsi="Calibri"/>
          <w:noProof/>
          <w:sz w:val="22"/>
          <w:szCs w:val="22"/>
          <w:lang w:val="es-CO" w:eastAsia="es-CO"/>
        </w:rPr>
      </w:pPr>
      <w:hyperlink w:anchor="_Toc107432471" w:history="1">
        <w:r w:rsidR="00381485" w:rsidRPr="00A02989">
          <w:rPr>
            <w:rStyle w:val="Hipervnculo"/>
            <w:rFonts w:ascii="Arial" w:hAnsi="Arial" w:cs="Arial"/>
            <w:noProof/>
          </w:rPr>
          <w:t>b.</w:t>
        </w:r>
        <w:r w:rsidR="00381485" w:rsidRPr="0045390B">
          <w:rPr>
            <w:rFonts w:ascii="Calibri" w:hAnsi="Calibri"/>
            <w:noProof/>
            <w:sz w:val="22"/>
            <w:szCs w:val="22"/>
            <w:lang w:val="es-CO" w:eastAsia="es-CO"/>
          </w:rPr>
          <w:tab/>
        </w:r>
        <w:r w:rsidR="00381485" w:rsidRPr="00A02989">
          <w:rPr>
            <w:rStyle w:val="Hipervnculo"/>
            <w:rFonts w:ascii="Arial" w:hAnsi="Arial" w:cs="Arial"/>
            <w:noProof/>
          </w:rPr>
          <w:t>Seguimiento a los Convenios de Cofinanciación suscritos</w:t>
        </w:r>
        <w:r w:rsidR="00381485">
          <w:rPr>
            <w:noProof/>
            <w:webHidden/>
          </w:rPr>
          <w:tab/>
        </w:r>
        <w:r w:rsidR="00381485">
          <w:rPr>
            <w:noProof/>
            <w:webHidden/>
          </w:rPr>
          <w:fldChar w:fldCharType="begin"/>
        </w:r>
        <w:r w:rsidR="00381485">
          <w:rPr>
            <w:noProof/>
            <w:webHidden/>
          </w:rPr>
          <w:instrText xml:space="preserve"> PAGEREF _Toc107432471 \h </w:instrText>
        </w:r>
        <w:r w:rsidR="00381485">
          <w:rPr>
            <w:noProof/>
            <w:webHidden/>
          </w:rPr>
        </w:r>
        <w:r w:rsidR="00381485">
          <w:rPr>
            <w:noProof/>
            <w:webHidden/>
          </w:rPr>
          <w:fldChar w:fldCharType="separate"/>
        </w:r>
        <w:r w:rsidR="00381485">
          <w:rPr>
            <w:noProof/>
            <w:webHidden/>
          </w:rPr>
          <w:t>13</w:t>
        </w:r>
        <w:r w:rsidR="00381485">
          <w:rPr>
            <w:noProof/>
            <w:webHidden/>
          </w:rPr>
          <w:fldChar w:fldCharType="end"/>
        </w:r>
      </w:hyperlink>
    </w:p>
    <w:p w14:paraId="273EEB8B"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72" w:history="1">
        <w:r w:rsidR="00381485" w:rsidRPr="00A02989">
          <w:rPr>
            <w:rStyle w:val="Hipervnculo"/>
            <w:rFonts w:ascii="Arial Narrow" w:hAnsi="Arial Narrow" w:cs="Arial"/>
            <w:noProof/>
          </w:rPr>
          <w:t>i.</w:t>
        </w:r>
        <w:r w:rsidR="00381485" w:rsidRPr="0045390B">
          <w:rPr>
            <w:rFonts w:ascii="Calibri" w:hAnsi="Calibri"/>
            <w:noProof/>
            <w:sz w:val="22"/>
            <w:szCs w:val="22"/>
            <w:lang w:val="es-CO" w:eastAsia="es-CO"/>
          </w:rPr>
          <w:tab/>
        </w:r>
        <w:r w:rsidR="00381485" w:rsidRPr="00A02989">
          <w:rPr>
            <w:rStyle w:val="Hipervnculo"/>
            <w:rFonts w:ascii="Arial" w:hAnsi="Arial" w:cs="Arial"/>
            <w:noProof/>
          </w:rPr>
          <w:t>Participación en las Misiones de las Bancas Multilaterales</w:t>
        </w:r>
        <w:r w:rsidR="00381485">
          <w:rPr>
            <w:noProof/>
            <w:webHidden/>
          </w:rPr>
          <w:tab/>
        </w:r>
        <w:r w:rsidR="00381485">
          <w:rPr>
            <w:noProof/>
            <w:webHidden/>
          </w:rPr>
          <w:fldChar w:fldCharType="begin"/>
        </w:r>
        <w:r w:rsidR="00381485">
          <w:rPr>
            <w:noProof/>
            <w:webHidden/>
          </w:rPr>
          <w:instrText xml:space="preserve"> PAGEREF _Toc107432472 \h </w:instrText>
        </w:r>
        <w:r w:rsidR="00381485">
          <w:rPr>
            <w:noProof/>
            <w:webHidden/>
          </w:rPr>
        </w:r>
        <w:r w:rsidR="00381485">
          <w:rPr>
            <w:noProof/>
            <w:webHidden/>
          </w:rPr>
          <w:fldChar w:fldCharType="separate"/>
        </w:r>
        <w:r w:rsidR="00381485">
          <w:rPr>
            <w:noProof/>
            <w:webHidden/>
          </w:rPr>
          <w:t>14</w:t>
        </w:r>
        <w:r w:rsidR="00381485">
          <w:rPr>
            <w:noProof/>
            <w:webHidden/>
          </w:rPr>
          <w:fldChar w:fldCharType="end"/>
        </w:r>
      </w:hyperlink>
    </w:p>
    <w:p w14:paraId="33DF05C5"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73" w:history="1">
        <w:r w:rsidR="00381485" w:rsidRPr="00A02989">
          <w:rPr>
            <w:rStyle w:val="Hipervnculo"/>
            <w:rFonts w:ascii="Arial Narrow" w:hAnsi="Arial Narrow" w:cs="Arial"/>
            <w:noProof/>
          </w:rPr>
          <w:t>ii.</w:t>
        </w:r>
        <w:r w:rsidR="00381485" w:rsidRPr="0045390B">
          <w:rPr>
            <w:rFonts w:ascii="Calibri" w:hAnsi="Calibri"/>
            <w:noProof/>
            <w:sz w:val="22"/>
            <w:szCs w:val="22"/>
            <w:lang w:val="es-CO" w:eastAsia="es-CO"/>
          </w:rPr>
          <w:tab/>
        </w:r>
        <w:r w:rsidR="00381485" w:rsidRPr="00A02989">
          <w:rPr>
            <w:rStyle w:val="Hipervnculo"/>
            <w:rFonts w:ascii="Arial" w:hAnsi="Arial" w:cs="Arial"/>
            <w:noProof/>
          </w:rPr>
          <w:t>Plan Operativo Anual de Inversiones - POAI</w:t>
        </w:r>
        <w:r w:rsidR="00381485">
          <w:rPr>
            <w:noProof/>
            <w:webHidden/>
          </w:rPr>
          <w:tab/>
        </w:r>
        <w:r w:rsidR="00381485">
          <w:rPr>
            <w:noProof/>
            <w:webHidden/>
          </w:rPr>
          <w:fldChar w:fldCharType="begin"/>
        </w:r>
        <w:r w:rsidR="00381485">
          <w:rPr>
            <w:noProof/>
            <w:webHidden/>
          </w:rPr>
          <w:instrText xml:space="preserve"> PAGEREF _Toc107432473 \h </w:instrText>
        </w:r>
        <w:r w:rsidR="00381485">
          <w:rPr>
            <w:noProof/>
            <w:webHidden/>
          </w:rPr>
        </w:r>
        <w:r w:rsidR="00381485">
          <w:rPr>
            <w:noProof/>
            <w:webHidden/>
          </w:rPr>
          <w:fldChar w:fldCharType="separate"/>
        </w:r>
        <w:r w:rsidR="00381485">
          <w:rPr>
            <w:noProof/>
            <w:webHidden/>
          </w:rPr>
          <w:t>14</w:t>
        </w:r>
        <w:r w:rsidR="00381485">
          <w:rPr>
            <w:noProof/>
            <w:webHidden/>
          </w:rPr>
          <w:fldChar w:fldCharType="end"/>
        </w:r>
      </w:hyperlink>
    </w:p>
    <w:p w14:paraId="0DED1AFB"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74" w:history="1">
        <w:r w:rsidR="00381485" w:rsidRPr="00A02989">
          <w:rPr>
            <w:rStyle w:val="Hipervnculo"/>
            <w:rFonts w:ascii="Arial Narrow" w:hAnsi="Arial Narrow" w:cs="Arial"/>
            <w:noProof/>
          </w:rPr>
          <w:t>iii.</w:t>
        </w:r>
        <w:r w:rsidR="00381485" w:rsidRPr="0045390B">
          <w:rPr>
            <w:rFonts w:ascii="Calibri" w:hAnsi="Calibri"/>
            <w:noProof/>
            <w:sz w:val="22"/>
            <w:szCs w:val="22"/>
            <w:lang w:val="es-CO" w:eastAsia="es-CO"/>
          </w:rPr>
          <w:tab/>
        </w:r>
        <w:r w:rsidR="00381485" w:rsidRPr="00A02989">
          <w:rPr>
            <w:rStyle w:val="Hipervnculo"/>
            <w:rFonts w:ascii="Arial" w:hAnsi="Arial" w:cs="Arial"/>
            <w:noProof/>
          </w:rPr>
          <w:t>Sistema Integral de Gestión y Monitoreo de Empresas del Estado - SIGUEME</w:t>
        </w:r>
        <w:r w:rsidR="00381485">
          <w:rPr>
            <w:noProof/>
            <w:webHidden/>
          </w:rPr>
          <w:tab/>
        </w:r>
        <w:r w:rsidR="00381485">
          <w:rPr>
            <w:noProof/>
            <w:webHidden/>
          </w:rPr>
          <w:fldChar w:fldCharType="begin"/>
        </w:r>
        <w:r w:rsidR="00381485">
          <w:rPr>
            <w:noProof/>
            <w:webHidden/>
          </w:rPr>
          <w:instrText xml:space="preserve"> PAGEREF _Toc107432474 \h </w:instrText>
        </w:r>
        <w:r w:rsidR="00381485">
          <w:rPr>
            <w:noProof/>
            <w:webHidden/>
          </w:rPr>
        </w:r>
        <w:r w:rsidR="00381485">
          <w:rPr>
            <w:noProof/>
            <w:webHidden/>
          </w:rPr>
          <w:fldChar w:fldCharType="separate"/>
        </w:r>
        <w:r w:rsidR="00381485">
          <w:rPr>
            <w:noProof/>
            <w:webHidden/>
          </w:rPr>
          <w:t>15</w:t>
        </w:r>
        <w:r w:rsidR="00381485">
          <w:rPr>
            <w:noProof/>
            <w:webHidden/>
          </w:rPr>
          <w:fldChar w:fldCharType="end"/>
        </w:r>
      </w:hyperlink>
    </w:p>
    <w:p w14:paraId="5C30BC70"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75" w:history="1">
        <w:r w:rsidR="00381485" w:rsidRPr="00A02989">
          <w:rPr>
            <w:rStyle w:val="Hipervnculo"/>
            <w:rFonts w:ascii="Arial Narrow" w:hAnsi="Arial Narrow" w:cs="Arial"/>
            <w:noProof/>
          </w:rPr>
          <w:t>iv.</w:t>
        </w:r>
        <w:r w:rsidR="00381485" w:rsidRPr="0045390B">
          <w:rPr>
            <w:rFonts w:ascii="Calibri" w:hAnsi="Calibri"/>
            <w:noProof/>
            <w:sz w:val="22"/>
            <w:szCs w:val="22"/>
            <w:lang w:val="es-CO" w:eastAsia="es-CO"/>
          </w:rPr>
          <w:tab/>
        </w:r>
        <w:r w:rsidR="00381485" w:rsidRPr="00A02989">
          <w:rPr>
            <w:rStyle w:val="Hipervnculo"/>
            <w:rFonts w:ascii="Arial" w:hAnsi="Arial" w:cs="Arial"/>
            <w:noProof/>
          </w:rPr>
          <w:t>Sistema de Información y Reporte de Cuerpos Colegiados SIREC</w:t>
        </w:r>
        <w:r w:rsidR="00381485">
          <w:rPr>
            <w:noProof/>
            <w:webHidden/>
          </w:rPr>
          <w:tab/>
        </w:r>
        <w:r w:rsidR="00381485">
          <w:rPr>
            <w:noProof/>
            <w:webHidden/>
          </w:rPr>
          <w:fldChar w:fldCharType="begin"/>
        </w:r>
        <w:r w:rsidR="00381485">
          <w:rPr>
            <w:noProof/>
            <w:webHidden/>
          </w:rPr>
          <w:instrText xml:space="preserve"> PAGEREF _Toc107432475 \h </w:instrText>
        </w:r>
        <w:r w:rsidR="00381485">
          <w:rPr>
            <w:noProof/>
            <w:webHidden/>
          </w:rPr>
        </w:r>
        <w:r w:rsidR="00381485">
          <w:rPr>
            <w:noProof/>
            <w:webHidden/>
          </w:rPr>
          <w:fldChar w:fldCharType="separate"/>
        </w:r>
        <w:r w:rsidR="00381485">
          <w:rPr>
            <w:noProof/>
            <w:webHidden/>
          </w:rPr>
          <w:t>16</w:t>
        </w:r>
        <w:r w:rsidR="00381485">
          <w:rPr>
            <w:noProof/>
            <w:webHidden/>
          </w:rPr>
          <w:fldChar w:fldCharType="end"/>
        </w:r>
      </w:hyperlink>
    </w:p>
    <w:p w14:paraId="54BA09CD"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76" w:history="1">
        <w:r w:rsidR="00381485" w:rsidRPr="00A02989">
          <w:rPr>
            <w:rStyle w:val="Hipervnculo"/>
            <w:rFonts w:ascii="Arial Narrow" w:hAnsi="Arial Narrow" w:cs="Arial"/>
            <w:noProof/>
          </w:rPr>
          <w:t>v.</w:t>
        </w:r>
        <w:r w:rsidR="00381485" w:rsidRPr="0045390B">
          <w:rPr>
            <w:rFonts w:ascii="Calibri" w:hAnsi="Calibri"/>
            <w:noProof/>
            <w:sz w:val="22"/>
            <w:szCs w:val="22"/>
            <w:lang w:val="es-CO" w:eastAsia="es-CO"/>
          </w:rPr>
          <w:tab/>
        </w:r>
        <w:r w:rsidR="00381485" w:rsidRPr="00A02989">
          <w:rPr>
            <w:rStyle w:val="Hipervnculo"/>
            <w:rFonts w:ascii="Arial" w:hAnsi="Arial" w:cs="Arial"/>
            <w:noProof/>
          </w:rPr>
          <w:t>Comités Fiduciarios</w:t>
        </w:r>
        <w:r w:rsidR="00381485">
          <w:rPr>
            <w:noProof/>
            <w:webHidden/>
          </w:rPr>
          <w:tab/>
        </w:r>
        <w:r w:rsidR="00381485">
          <w:rPr>
            <w:noProof/>
            <w:webHidden/>
          </w:rPr>
          <w:fldChar w:fldCharType="begin"/>
        </w:r>
        <w:r w:rsidR="00381485">
          <w:rPr>
            <w:noProof/>
            <w:webHidden/>
          </w:rPr>
          <w:instrText xml:space="preserve"> PAGEREF _Toc107432476 \h </w:instrText>
        </w:r>
        <w:r w:rsidR="00381485">
          <w:rPr>
            <w:noProof/>
            <w:webHidden/>
          </w:rPr>
        </w:r>
        <w:r w:rsidR="00381485">
          <w:rPr>
            <w:noProof/>
            <w:webHidden/>
          </w:rPr>
          <w:fldChar w:fldCharType="separate"/>
        </w:r>
        <w:r w:rsidR="00381485">
          <w:rPr>
            <w:noProof/>
            <w:webHidden/>
          </w:rPr>
          <w:t>17</w:t>
        </w:r>
        <w:r w:rsidR="00381485">
          <w:rPr>
            <w:noProof/>
            <w:webHidden/>
          </w:rPr>
          <w:fldChar w:fldCharType="end"/>
        </w:r>
      </w:hyperlink>
    </w:p>
    <w:p w14:paraId="0016D3A5"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77" w:history="1">
        <w:r w:rsidR="00381485" w:rsidRPr="00A02989">
          <w:rPr>
            <w:rStyle w:val="Hipervnculo"/>
            <w:rFonts w:ascii="Arial Narrow" w:hAnsi="Arial Narrow" w:cs="Arial"/>
            <w:noProof/>
          </w:rPr>
          <w:t>vi.</w:t>
        </w:r>
        <w:r w:rsidR="00381485" w:rsidRPr="0045390B">
          <w:rPr>
            <w:rFonts w:ascii="Calibri" w:hAnsi="Calibri"/>
            <w:noProof/>
            <w:sz w:val="22"/>
            <w:szCs w:val="22"/>
            <w:lang w:val="es-CO" w:eastAsia="es-CO"/>
          </w:rPr>
          <w:tab/>
        </w:r>
        <w:r w:rsidR="00381485" w:rsidRPr="00A02989">
          <w:rPr>
            <w:rStyle w:val="Hipervnculo"/>
            <w:rFonts w:ascii="Arial" w:hAnsi="Arial" w:cs="Arial"/>
            <w:noProof/>
          </w:rPr>
          <w:t>Juntas Directivas</w:t>
        </w:r>
        <w:r w:rsidR="00381485">
          <w:rPr>
            <w:noProof/>
            <w:webHidden/>
          </w:rPr>
          <w:tab/>
        </w:r>
        <w:r w:rsidR="00381485">
          <w:rPr>
            <w:noProof/>
            <w:webHidden/>
          </w:rPr>
          <w:fldChar w:fldCharType="begin"/>
        </w:r>
        <w:r w:rsidR="00381485">
          <w:rPr>
            <w:noProof/>
            <w:webHidden/>
          </w:rPr>
          <w:instrText xml:space="preserve"> PAGEREF _Toc107432477 \h </w:instrText>
        </w:r>
        <w:r w:rsidR="00381485">
          <w:rPr>
            <w:noProof/>
            <w:webHidden/>
          </w:rPr>
        </w:r>
        <w:r w:rsidR="00381485">
          <w:rPr>
            <w:noProof/>
            <w:webHidden/>
          </w:rPr>
          <w:fldChar w:fldCharType="separate"/>
        </w:r>
        <w:r w:rsidR="00381485">
          <w:rPr>
            <w:noProof/>
            <w:webHidden/>
          </w:rPr>
          <w:t>17</w:t>
        </w:r>
        <w:r w:rsidR="00381485">
          <w:rPr>
            <w:noProof/>
            <w:webHidden/>
          </w:rPr>
          <w:fldChar w:fldCharType="end"/>
        </w:r>
      </w:hyperlink>
    </w:p>
    <w:p w14:paraId="06C21013"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78" w:history="1">
        <w:r w:rsidR="00381485" w:rsidRPr="00A02989">
          <w:rPr>
            <w:rStyle w:val="Hipervnculo"/>
            <w:rFonts w:ascii="Arial Narrow" w:hAnsi="Arial Narrow" w:cs="Arial"/>
            <w:noProof/>
          </w:rPr>
          <w:t>vii.</w:t>
        </w:r>
        <w:r w:rsidR="00381485" w:rsidRPr="0045390B">
          <w:rPr>
            <w:rFonts w:ascii="Calibri" w:hAnsi="Calibri"/>
            <w:noProof/>
            <w:sz w:val="22"/>
            <w:szCs w:val="22"/>
            <w:lang w:val="es-CO" w:eastAsia="es-CO"/>
          </w:rPr>
          <w:tab/>
        </w:r>
        <w:r w:rsidR="00381485" w:rsidRPr="00A02989">
          <w:rPr>
            <w:rStyle w:val="Hipervnculo"/>
            <w:rFonts w:ascii="Arial" w:hAnsi="Arial" w:cs="Arial"/>
            <w:noProof/>
          </w:rPr>
          <w:t>Asambleas</w:t>
        </w:r>
        <w:r w:rsidR="00381485">
          <w:rPr>
            <w:noProof/>
            <w:webHidden/>
          </w:rPr>
          <w:tab/>
        </w:r>
        <w:r w:rsidR="00381485">
          <w:rPr>
            <w:noProof/>
            <w:webHidden/>
          </w:rPr>
          <w:fldChar w:fldCharType="begin"/>
        </w:r>
        <w:r w:rsidR="00381485">
          <w:rPr>
            <w:noProof/>
            <w:webHidden/>
          </w:rPr>
          <w:instrText xml:space="preserve"> PAGEREF _Toc107432478 \h </w:instrText>
        </w:r>
        <w:r w:rsidR="00381485">
          <w:rPr>
            <w:noProof/>
            <w:webHidden/>
          </w:rPr>
        </w:r>
        <w:r w:rsidR="00381485">
          <w:rPr>
            <w:noProof/>
            <w:webHidden/>
          </w:rPr>
          <w:fldChar w:fldCharType="separate"/>
        </w:r>
        <w:r w:rsidR="00381485">
          <w:rPr>
            <w:noProof/>
            <w:webHidden/>
          </w:rPr>
          <w:t>18</w:t>
        </w:r>
        <w:r w:rsidR="00381485">
          <w:rPr>
            <w:noProof/>
            <w:webHidden/>
          </w:rPr>
          <w:fldChar w:fldCharType="end"/>
        </w:r>
      </w:hyperlink>
    </w:p>
    <w:p w14:paraId="5DEF660B"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79" w:history="1">
        <w:r w:rsidR="00381485" w:rsidRPr="00A02989">
          <w:rPr>
            <w:rStyle w:val="Hipervnculo"/>
            <w:rFonts w:ascii="Arial Narrow" w:hAnsi="Arial Narrow"/>
            <w:noProof/>
          </w:rPr>
          <w:t>viii.</w:t>
        </w:r>
        <w:r w:rsidR="00381485" w:rsidRPr="0045390B">
          <w:rPr>
            <w:rFonts w:ascii="Calibri" w:hAnsi="Calibri"/>
            <w:noProof/>
            <w:sz w:val="22"/>
            <w:szCs w:val="22"/>
            <w:lang w:val="es-CO" w:eastAsia="es-CO"/>
          </w:rPr>
          <w:tab/>
        </w:r>
        <w:r w:rsidR="00381485" w:rsidRPr="00A02989">
          <w:rPr>
            <w:rStyle w:val="Hipervnculo"/>
            <w:rFonts w:ascii="Arial" w:hAnsi="Arial" w:cs="Arial"/>
            <w:noProof/>
          </w:rPr>
          <w:t>viii Archivo Resumen</w:t>
        </w:r>
        <w:r w:rsidR="00381485">
          <w:rPr>
            <w:noProof/>
            <w:webHidden/>
          </w:rPr>
          <w:tab/>
        </w:r>
        <w:r w:rsidR="00381485">
          <w:rPr>
            <w:noProof/>
            <w:webHidden/>
          </w:rPr>
          <w:fldChar w:fldCharType="begin"/>
        </w:r>
        <w:r w:rsidR="00381485">
          <w:rPr>
            <w:noProof/>
            <w:webHidden/>
          </w:rPr>
          <w:instrText xml:space="preserve"> PAGEREF _Toc107432479 \h </w:instrText>
        </w:r>
        <w:r w:rsidR="00381485">
          <w:rPr>
            <w:noProof/>
            <w:webHidden/>
          </w:rPr>
        </w:r>
        <w:r w:rsidR="00381485">
          <w:rPr>
            <w:noProof/>
            <w:webHidden/>
          </w:rPr>
          <w:fldChar w:fldCharType="separate"/>
        </w:r>
        <w:r w:rsidR="00381485">
          <w:rPr>
            <w:noProof/>
            <w:webHidden/>
          </w:rPr>
          <w:t>18</w:t>
        </w:r>
        <w:r w:rsidR="00381485">
          <w:rPr>
            <w:noProof/>
            <w:webHidden/>
          </w:rPr>
          <w:fldChar w:fldCharType="end"/>
        </w:r>
      </w:hyperlink>
    </w:p>
    <w:p w14:paraId="442AA3E2" w14:textId="77777777" w:rsidR="00381485" w:rsidRPr="0045390B" w:rsidRDefault="00D663DA">
      <w:pPr>
        <w:pStyle w:val="TDC2"/>
        <w:rPr>
          <w:rFonts w:ascii="Calibri" w:hAnsi="Calibri"/>
          <w:noProof/>
          <w:sz w:val="22"/>
          <w:szCs w:val="22"/>
          <w:lang w:val="es-CO" w:eastAsia="es-CO"/>
        </w:rPr>
      </w:pPr>
      <w:hyperlink w:anchor="_Toc107432480" w:history="1">
        <w:r w:rsidR="00381485" w:rsidRPr="00A02989">
          <w:rPr>
            <w:rStyle w:val="Hipervnculo"/>
            <w:rFonts w:ascii="Arial" w:hAnsi="Arial" w:cs="Arial"/>
            <w:noProof/>
          </w:rPr>
          <w:t>c.</w:t>
        </w:r>
        <w:r w:rsidR="00381485" w:rsidRPr="0045390B">
          <w:rPr>
            <w:rFonts w:ascii="Calibri" w:hAnsi="Calibri"/>
            <w:noProof/>
            <w:sz w:val="22"/>
            <w:szCs w:val="22"/>
            <w:lang w:val="es-CO" w:eastAsia="es-CO"/>
          </w:rPr>
          <w:tab/>
        </w:r>
        <w:r w:rsidR="00381485" w:rsidRPr="00A02989">
          <w:rPr>
            <w:rStyle w:val="Hipervnculo"/>
            <w:rFonts w:ascii="Arial" w:hAnsi="Arial" w:cs="Arial"/>
            <w:noProof/>
          </w:rPr>
          <w:t>Solicitud de desembolsos</w:t>
        </w:r>
        <w:r w:rsidR="00381485">
          <w:rPr>
            <w:noProof/>
            <w:webHidden/>
          </w:rPr>
          <w:tab/>
        </w:r>
        <w:r w:rsidR="00381485">
          <w:rPr>
            <w:noProof/>
            <w:webHidden/>
          </w:rPr>
          <w:fldChar w:fldCharType="begin"/>
        </w:r>
        <w:r w:rsidR="00381485">
          <w:rPr>
            <w:noProof/>
            <w:webHidden/>
          </w:rPr>
          <w:instrText xml:space="preserve"> PAGEREF _Toc107432480 \h </w:instrText>
        </w:r>
        <w:r w:rsidR="00381485">
          <w:rPr>
            <w:noProof/>
            <w:webHidden/>
          </w:rPr>
        </w:r>
        <w:r w:rsidR="00381485">
          <w:rPr>
            <w:noProof/>
            <w:webHidden/>
          </w:rPr>
          <w:fldChar w:fldCharType="separate"/>
        </w:r>
        <w:r w:rsidR="00381485">
          <w:rPr>
            <w:noProof/>
            <w:webHidden/>
          </w:rPr>
          <w:t>19</w:t>
        </w:r>
        <w:r w:rsidR="00381485">
          <w:rPr>
            <w:noProof/>
            <w:webHidden/>
          </w:rPr>
          <w:fldChar w:fldCharType="end"/>
        </w:r>
      </w:hyperlink>
    </w:p>
    <w:p w14:paraId="32DDEE58"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81" w:history="1">
        <w:r w:rsidR="00381485" w:rsidRPr="00A02989">
          <w:rPr>
            <w:rStyle w:val="Hipervnculo"/>
            <w:rFonts w:ascii="Arial Narrow" w:hAnsi="Arial Narrow" w:cs="Arial"/>
            <w:noProof/>
          </w:rPr>
          <w:t>i.</w:t>
        </w:r>
        <w:r w:rsidR="00381485" w:rsidRPr="0045390B">
          <w:rPr>
            <w:rFonts w:ascii="Calibri" w:hAnsi="Calibri"/>
            <w:noProof/>
            <w:sz w:val="22"/>
            <w:szCs w:val="22"/>
            <w:lang w:val="es-CO" w:eastAsia="es-CO"/>
          </w:rPr>
          <w:tab/>
        </w:r>
        <w:r w:rsidR="00381485" w:rsidRPr="00A02989">
          <w:rPr>
            <w:rStyle w:val="Hipervnculo"/>
            <w:rFonts w:ascii="Arial" w:hAnsi="Arial" w:cs="Arial"/>
            <w:noProof/>
          </w:rPr>
          <w:t>Solicitud de PAC</w:t>
        </w:r>
        <w:r w:rsidR="00381485">
          <w:rPr>
            <w:noProof/>
            <w:webHidden/>
          </w:rPr>
          <w:tab/>
        </w:r>
        <w:r w:rsidR="00381485">
          <w:rPr>
            <w:noProof/>
            <w:webHidden/>
          </w:rPr>
          <w:fldChar w:fldCharType="begin"/>
        </w:r>
        <w:r w:rsidR="00381485">
          <w:rPr>
            <w:noProof/>
            <w:webHidden/>
          </w:rPr>
          <w:instrText xml:space="preserve"> PAGEREF _Toc107432481 \h </w:instrText>
        </w:r>
        <w:r w:rsidR="00381485">
          <w:rPr>
            <w:noProof/>
            <w:webHidden/>
          </w:rPr>
        </w:r>
        <w:r w:rsidR="00381485">
          <w:rPr>
            <w:noProof/>
            <w:webHidden/>
          </w:rPr>
          <w:fldChar w:fldCharType="separate"/>
        </w:r>
        <w:r w:rsidR="00381485">
          <w:rPr>
            <w:noProof/>
            <w:webHidden/>
          </w:rPr>
          <w:t>19</w:t>
        </w:r>
        <w:r w:rsidR="00381485">
          <w:rPr>
            <w:noProof/>
            <w:webHidden/>
          </w:rPr>
          <w:fldChar w:fldCharType="end"/>
        </w:r>
      </w:hyperlink>
    </w:p>
    <w:p w14:paraId="070D6643"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82" w:history="1">
        <w:r w:rsidR="00381485" w:rsidRPr="00A02989">
          <w:rPr>
            <w:rStyle w:val="Hipervnculo"/>
            <w:rFonts w:ascii="Arial Narrow" w:hAnsi="Arial Narrow" w:cs="Arial"/>
            <w:noProof/>
          </w:rPr>
          <w:t>ii.</w:t>
        </w:r>
        <w:r w:rsidR="00381485" w:rsidRPr="0045390B">
          <w:rPr>
            <w:rFonts w:ascii="Calibri" w:hAnsi="Calibri"/>
            <w:noProof/>
            <w:sz w:val="22"/>
            <w:szCs w:val="22"/>
            <w:lang w:val="es-CO" w:eastAsia="es-CO"/>
          </w:rPr>
          <w:tab/>
        </w:r>
        <w:r w:rsidR="00381485" w:rsidRPr="00A02989">
          <w:rPr>
            <w:rStyle w:val="Hipervnculo"/>
            <w:rFonts w:ascii="Arial" w:hAnsi="Arial" w:cs="Arial"/>
            <w:noProof/>
          </w:rPr>
          <w:t>Recepción de la solicitud por parte del Ministerio de Transporte</w:t>
        </w:r>
        <w:r w:rsidR="00381485">
          <w:rPr>
            <w:noProof/>
            <w:webHidden/>
          </w:rPr>
          <w:tab/>
        </w:r>
        <w:r w:rsidR="00381485">
          <w:rPr>
            <w:noProof/>
            <w:webHidden/>
          </w:rPr>
          <w:fldChar w:fldCharType="begin"/>
        </w:r>
        <w:r w:rsidR="00381485">
          <w:rPr>
            <w:noProof/>
            <w:webHidden/>
          </w:rPr>
          <w:instrText xml:space="preserve"> PAGEREF _Toc107432482 \h </w:instrText>
        </w:r>
        <w:r w:rsidR="00381485">
          <w:rPr>
            <w:noProof/>
            <w:webHidden/>
          </w:rPr>
        </w:r>
        <w:r w:rsidR="00381485">
          <w:rPr>
            <w:noProof/>
            <w:webHidden/>
          </w:rPr>
          <w:fldChar w:fldCharType="separate"/>
        </w:r>
        <w:r w:rsidR="00381485">
          <w:rPr>
            <w:noProof/>
            <w:webHidden/>
          </w:rPr>
          <w:t>19</w:t>
        </w:r>
        <w:r w:rsidR="00381485">
          <w:rPr>
            <w:noProof/>
            <w:webHidden/>
          </w:rPr>
          <w:fldChar w:fldCharType="end"/>
        </w:r>
      </w:hyperlink>
    </w:p>
    <w:p w14:paraId="2818C5F9"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83" w:history="1">
        <w:r w:rsidR="00381485" w:rsidRPr="00A02989">
          <w:rPr>
            <w:rStyle w:val="Hipervnculo"/>
            <w:rFonts w:ascii="Arial Narrow" w:hAnsi="Arial Narrow" w:cs="Arial"/>
            <w:noProof/>
          </w:rPr>
          <w:t>iii.</w:t>
        </w:r>
        <w:r w:rsidR="00381485" w:rsidRPr="0045390B">
          <w:rPr>
            <w:rFonts w:ascii="Calibri" w:hAnsi="Calibri"/>
            <w:noProof/>
            <w:sz w:val="22"/>
            <w:szCs w:val="22"/>
            <w:lang w:val="es-CO" w:eastAsia="es-CO"/>
          </w:rPr>
          <w:tab/>
        </w:r>
        <w:r w:rsidR="00381485" w:rsidRPr="00A02989">
          <w:rPr>
            <w:rStyle w:val="Hipervnculo"/>
            <w:rFonts w:ascii="Arial" w:hAnsi="Arial" w:cs="Arial"/>
            <w:noProof/>
          </w:rPr>
          <w:t>Revisión de documentos</w:t>
        </w:r>
        <w:r w:rsidR="00381485">
          <w:rPr>
            <w:noProof/>
            <w:webHidden/>
          </w:rPr>
          <w:tab/>
        </w:r>
        <w:r w:rsidR="00381485">
          <w:rPr>
            <w:noProof/>
            <w:webHidden/>
          </w:rPr>
          <w:fldChar w:fldCharType="begin"/>
        </w:r>
        <w:r w:rsidR="00381485">
          <w:rPr>
            <w:noProof/>
            <w:webHidden/>
          </w:rPr>
          <w:instrText xml:space="preserve"> PAGEREF _Toc107432483 \h </w:instrText>
        </w:r>
        <w:r w:rsidR="00381485">
          <w:rPr>
            <w:noProof/>
            <w:webHidden/>
          </w:rPr>
        </w:r>
        <w:r w:rsidR="00381485">
          <w:rPr>
            <w:noProof/>
            <w:webHidden/>
          </w:rPr>
          <w:fldChar w:fldCharType="separate"/>
        </w:r>
        <w:r w:rsidR="00381485">
          <w:rPr>
            <w:noProof/>
            <w:webHidden/>
          </w:rPr>
          <w:t>20</w:t>
        </w:r>
        <w:r w:rsidR="00381485">
          <w:rPr>
            <w:noProof/>
            <w:webHidden/>
          </w:rPr>
          <w:fldChar w:fldCharType="end"/>
        </w:r>
      </w:hyperlink>
    </w:p>
    <w:p w14:paraId="596FACAF"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85" w:history="1">
        <w:r w:rsidR="00381485" w:rsidRPr="00A02989">
          <w:rPr>
            <w:rStyle w:val="Hipervnculo"/>
            <w:rFonts w:ascii="Arial Narrow" w:hAnsi="Arial Narrow" w:cs="Arial"/>
            <w:noProof/>
          </w:rPr>
          <w:t>iv.</w:t>
        </w:r>
        <w:r w:rsidR="00381485" w:rsidRPr="0045390B">
          <w:rPr>
            <w:rFonts w:ascii="Calibri" w:hAnsi="Calibri"/>
            <w:noProof/>
            <w:sz w:val="22"/>
            <w:szCs w:val="22"/>
            <w:lang w:val="es-CO" w:eastAsia="es-CO"/>
          </w:rPr>
          <w:tab/>
        </w:r>
        <w:r w:rsidR="00381485" w:rsidRPr="00A02989">
          <w:rPr>
            <w:rStyle w:val="Hipervnculo"/>
            <w:rFonts w:ascii="Arial" w:hAnsi="Arial" w:cs="Arial"/>
            <w:noProof/>
          </w:rPr>
          <w:t>Solicitud de desembolso de financiera</w:t>
        </w:r>
        <w:r w:rsidR="00381485">
          <w:rPr>
            <w:noProof/>
            <w:webHidden/>
          </w:rPr>
          <w:tab/>
        </w:r>
        <w:r w:rsidR="00381485">
          <w:rPr>
            <w:noProof/>
            <w:webHidden/>
          </w:rPr>
          <w:fldChar w:fldCharType="begin"/>
        </w:r>
        <w:r w:rsidR="00381485">
          <w:rPr>
            <w:noProof/>
            <w:webHidden/>
          </w:rPr>
          <w:instrText xml:space="preserve"> PAGEREF _Toc107432485 \h </w:instrText>
        </w:r>
        <w:r w:rsidR="00381485">
          <w:rPr>
            <w:noProof/>
            <w:webHidden/>
          </w:rPr>
        </w:r>
        <w:r w:rsidR="00381485">
          <w:rPr>
            <w:noProof/>
            <w:webHidden/>
          </w:rPr>
          <w:fldChar w:fldCharType="separate"/>
        </w:r>
        <w:r w:rsidR="00381485">
          <w:rPr>
            <w:noProof/>
            <w:webHidden/>
          </w:rPr>
          <w:t>21</w:t>
        </w:r>
        <w:r w:rsidR="00381485">
          <w:rPr>
            <w:noProof/>
            <w:webHidden/>
          </w:rPr>
          <w:fldChar w:fldCharType="end"/>
        </w:r>
      </w:hyperlink>
    </w:p>
    <w:p w14:paraId="2C409D80" w14:textId="77777777" w:rsidR="00381485" w:rsidRPr="0045390B" w:rsidRDefault="00D663DA">
      <w:pPr>
        <w:pStyle w:val="TDC2"/>
        <w:rPr>
          <w:rFonts w:ascii="Calibri" w:hAnsi="Calibri"/>
          <w:noProof/>
          <w:sz w:val="22"/>
          <w:szCs w:val="22"/>
          <w:lang w:val="es-CO" w:eastAsia="es-CO"/>
        </w:rPr>
      </w:pPr>
      <w:hyperlink w:anchor="_Toc107432486" w:history="1">
        <w:r w:rsidR="00381485" w:rsidRPr="00A02989">
          <w:rPr>
            <w:rStyle w:val="Hipervnculo"/>
            <w:rFonts w:ascii="Arial" w:hAnsi="Arial" w:cs="Arial"/>
            <w:noProof/>
          </w:rPr>
          <w:t>d.</w:t>
        </w:r>
        <w:r w:rsidR="00381485" w:rsidRPr="0045390B">
          <w:rPr>
            <w:rFonts w:ascii="Calibri" w:hAnsi="Calibri"/>
            <w:noProof/>
            <w:sz w:val="22"/>
            <w:szCs w:val="22"/>
            <w:lang w:val="es-CO" w:eastAsia="es-CO"/>
          </w:rPr>
          <w:tab/>
        </w:r>
        <w:r w:rsidR="00381485" w:rsidRPr="00A02989">
          <w:rPr>
            <w:rStyle w:val="Hipervnculo"/>
            <w:rFonts w:ascii="Arial" w:hAnsi="Arial" w:cs="Arial"/>
            <w:noProof/>
          </w:rPr>
          <w:t>Solicitud de reserva presupuestal</w:t>
        </w:r>
        <w:r w:rsidR="00381485">
          <w:rPr>
            <w:noProof/>
            <w:webHidden/>
          </w:rPr>
          <w:tab/>
        </w:r>
        <w:r w:rsidR="00381485">
          <w:rPr>
            <w:noProof/>
            <w:webHidden/>
          </w:rPr>
          <w:fldChar w:fldCharType="begin"/>
        </w:r>
        <w:r w:rsidR="00381485">
          <w:rPr>
            <w:noProof/>
            <w:webHidden/>
          </w:rPr>
          <w:instrText xml:space="preserve"> PAGEREF _Toc107432486 \h </w:instrText>
        </w:r>
        <w:r w:rsidR="00381485">
          <w:rPr>
            <w:noProof/>
            <w:webHidden/>
          </w:rPr>
        </w:r>
        <w:r w:rsidR="00381485">
          <w:rPr>
            <w:noProof/>
            <w:webHidden/>
          </w:rPr>
          <w:fldChar w:fldCharType="separate"/>
        </w:r>
        <w:r w:rsidR="00381485">
          <w:rPr>
            <w:noProof/>
            <w:webHidden/>
          </w:rPr>
          <w:t>22</w:t>
        </w:r>
        <w:r w:rsidR="00381485">
          <w:rPr>
            <w:noProof/>
            <w:webHidden/>
          </w:rPr>
          <w:fldChar w:fldCharType="end"/>
        </w:r>
      </w:hyperlink>
    </w:p>
    <w:p w14:paraId="45E70EDE" w14:textId="77777777" w:rsidR="00381485" w:rsidRPr="0045390B" w:rsidRDefault="00D663DA">
      <w:pPr>
        <w:pStyle w:val="TDC2"/>
        <w:rPr>
          <w:rFonts w:ascii="Calibri" w:hAnsi="Calibri"/>
          <w:noProof/>
          <w:sz w:val="22"/>
          <w:szCs w:val="22"/>
          <w:lang w:val="es-CO" w:eastAsia="es-CO"/>
        </w:rPr>
      </w:pPr>
      <w:hyperlink w:anchor="_Toc107432487" w:history="1">
        <w:r w:rsidR="00381485" w:rsidRPr="00A02989">
          <w:rPr>
            <w:rStyle w:val="Hipervnculo"/>
            <w:rFonts w:ascii="Arial" w:hAnsi="Arial" w:cs="Arial"/>
            <w:noProof/>
          </w:rPr>
          <w:t>e.</w:t>
        </w:r>
        <w:r w:rsidR="00381485" w:rsidRPr="0045390B">
          <w:rPr>
            <w:rFonts w:ascii="Calibri" w:hAnsi="Calibri"/>
            <w:noProof/>
            <w:sz w:val="22"/>
            <w:szCs w:val="22"/>
            <w:lang w:val="es-CO" w:eastAsia="es-CO"/>
          </w:rPr>
          <w:tab/>
        </w:r>
        <w:r w:rsidR="00381485" w:rsidRPr="00A02989">
          <w:rPr>
            <w:rStyle w:val="Hipervnculo"/>
            <w:rFonts w:ascii="Arial" w:hAnsi="Arial" w:cs="Arial"/>
            <w:noProof/>
          </w:rPr>
          <w:t>Programación y modificación aportes Nación</w:t>
        </w:r>
        <w:r w:rsidR="00381485">
          <w:rPr>
            <w:noProof/>
            <w:webHidden/>
          </w:rPr>
          <w:tab/>
        </w:r>
        <w:r w:rsidR="00381485">
          <w:rPr>
            <w:noProof/>
            <w:webHidden/>
          </w:rPr>
          <w:fldChar w:fldCharType="begin"/>
        </w:r>
        <w:r w:rsidR="00381485">
          <w:rPr>
            <w:noProof/>
            <w:webHidden/>
          </w:rPr>
          <w:instrText xml:space="preserve"> PAGEREF _Toc107432487 \h </w:instrText>
        </w:r>
        <w:r w:rsidR="00381485">
          <w:rPr>
            <w:noProof/>
            <w:webHidden/>
          </w:rPr>
        </w:r>
        <w:r w:rsidR="00381485">
          <w:rPr>
            <w:noProof/>
            <w:webHidden/>
          </w:rPr>
          <w:fldChar w:fldCharType="separate"/>
        </w:r>
        <w:r w:rsidR="00381485">
          <w:rPr>
            <w:noProof/>
            <w:webHidden/>
          </w:rPr>
          <w:t>22</w:t>
        </w:r>
        <w:r w:rsidR="00381485">
          <w:rPr>
            <w:noProof/>
            <w:webHidden/>
          </w:rPr>
          <w:fldChar w:fldCharType="end"/>
        </w:r>
      </w:hyperlink>
    </w:p>
    <w:p w14:paraId="4C322C8B"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88" w:history="1">
        <w:r w:rsidR="00381485" w:rsidRPr="00A02989">
          <w:rPr>
            <w:rStyle w:val="Hipervnculo"/>
            <w:rFonts w:ascii="Arial Narrow" w:hAnsi="Arial Narrow" w:cs="Arial"/>
            <w:noProof/>
          </w:rPr>
          <w:t>i.</w:t>
        </w:r>
        <w:r w:rsidR="00381485" w:rsidRPr="0045390B">
          <w:rPr>
            <w:rFonts w:ascii="Calibri" w:hAnsi="Calibri"/>
            <w:noProof/>
            <w:sz w:val="22"/>
            <w:szCs w:val="22"/>
            <w:lang w:val="es-CO" w:eastAsia="es-CO"/>
          </w:rPr>
          <w:tab/>
        </w:r>
        <w:r w:rsidR="00381485" w:rsidRPr="00A02989">
          <w:rPr>
            <w:rStyle w:val="Hipervnculo"/>
            <w:rFonts w:ascii="Arial" w:hAnsi="Arial" w:cs="Arial"/>
            <w:noProof/>
          </w:rPr>
          <w:t>Evaluación de las necesidades del proyecto</w:t>
        </w:r>
        <w:r w:rsidR="00381485">
          <w:rPr>
            <w:noProof/>
            <w:webHidden/>
          </w:rPr>
          <w:tab/>
        </w:r>
        <w:r w:rsidR="00381485">
          <w:rPr>
            <w:noProof/>
            <w:webHidden/>
          </w:rPr>
          <w:fldChar w:fldCharType="begin"/>
        </w:r>
        <w:r w:rsidR="00381485">
          <w:rPr>
            <w:noProof/>
            <w:webHidden/>
          </w:rPr>
          <w:instrText xml:space="preserve"> PAGEREF _Toc107432488 \h </w:instrText>
        </w:r>
        <w:r w:rsidR="00381485">
          <w:rPr>
            <w:noProof/>
            <w:webHidden/>
          </w:rPr>
        </w:r>
        <w:r w:rsidR="00381485">
          <w:rPr>
            <w:noProof/>
            <w:webHidden/>
          </w:rPr>
          <w:fldChar w:fldCharType="separate"/>
        </w:r>
        <w:r w:rsidR="00381485">
          <w:rPr>
            <w:noProof/>
            <w:webHidden/>
          </w:rPr>
          <w:t>23</w:t>
        </w:r>
        <w:r w:rsidR="00381485">
          <w:rPr>
            <w:noProof/>
            <w:webHidden/>
          </w:rPr>
          <w:fldChar w:fldCharType="end"/>
        </w:r>
      </w:hyperlink>
    </w:p>
    <w:p w14:paraId="3BE3BECB"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89" w:history="1">
        <w:r w:rsidR="00381485" w:rsidRPr="00A02989">
          <w:rPr>
            <w:rStyle w:val="Hipervnculo"/>
            <w:rFonts w:ascii="Arial Narrow" w:hAnsi="Arial Narrow" w:cs="Arial"/>
            <w:noProof/>
          </w:rPr>
          <w:t>ii.</w:t>
        </w:r>
        <w:r w:rsidR="00381485" w:rsidRPr="0045390B">
          <w:rPr>
            <w:rFonts w:ascii="Calibri" w:hAnsi="Calibri"/>
            <w:noProof/>
            <w:sz w:val="22"/>
            <w:szCs w:val="22"/>
            <w:lang w:val="es-CO" w:eastAsia="es-CO"/>
          </w:rPr>
          <w:tab/>
        </w:r>
        <w:r w:rsidR="00381485" w:rsidRPr="00A02989">
          <w:rPr>
            <w:rStyle w:val="Hipervnculo"/>
            <w:rFonts w:ascii="Arial" w:hAnsi="Arial" w:cs="Arial"/>
            <w:noProof/>
          </w:rPr>
          <w:t>Solicitud del CONFIS de reasignación y reprogramación</w:t>
        </w:r>
        <w:r w:rsidR="00381485">
          <w:rPr>
            <w:noProof/>
            <w:webHidden/>
          </w:rPr>
          <w:tab/>
        </w:r>
        <w:r w:rsidR="00381485">
          <w:rPr>
            <w:noProof/>
            <w:webHidden/>
          </w:rPr>
          <w:fldChar w:fldCharType="begin"/>
        </w:r>
        <w:r w:rsidR="00381485">
          <w:rPr>
            <w:noProof/>
            <w:webHidden/>
          </w:rPr>
          <w:instrText xml:space="preserve"> PAGEREF _Toc107432489 \h </w:instrText>
        </w:r>
        <w:r w:rsidR="00381485">
          <w:rPr>
            <w:noProof/>
            <w:webHidden/>
          </w:rPr>
        </w:r>
        <w:r w:rsidR="00381485">
          <w:rPr>
            <w:noProof/>
            <w:webHidden/>
          </w:rPr>
          <w:fldChar w:fldCharType="separate"/>
        </w:r>
        <w:r w:rsidR="00381485">
          <w:rPr>
            <w:noProof/>
            <w:webHidden/>
          </w:rPr>
          <w:t>25</w:t>
        </w:r>
        <w:r w:rsidR="00381485">
          <w:rPr>
            <w:noProof/>
            <w:webHidden/>
          </w:rPr>
          <w:fldChar w:fldCharType="end"/>
        </w:r>
      </w:hyperlink>
    </w:p>
    <w:p w14:paraId="2B1B339C"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90" w:history="1">
        <w:r w:rsidR="00381485" w:rsidRPr="00A02989">
          <w:rPr>
            <w:rStyle w:val="Hipervnculo"/>
            <w:rFonts w:ascii="Arial Narrow" w:hAnsi="Arial Narrow" w:cs="Arial"/>
            <w:noProof/>
          </w:rPr>
          <w:t>iii.</w:t>
        </w:r>
        <w:r w:rsidR="00381485" w:rsidRPr="0045390B">
          <w:rPr>
            <w:rFonts w:ascii="Calibri" w:hAnsi="Calibri"/>
            <w:noProof/>
            <w:sz w:val="22"/>
            <w:szCs w:val="22"/>
            <w:lang w:val="es-CO" w:eastAsia="es-CO"/>
          </w:rPr>
          <w:tab/>
        </w:r>
        <w:r w:rsidR="00381485" w:rsidRPr="00A02989">
          <w:rPr>
            <w:rStyle w:val="Hipervnculo"/>
            <w:rFonts w:ascii="Arial" w:hAnsi="Arial" w:cs="Arial"/>
            <w:noProof/>
          </w:rPr>
          <w:t>Firma de los otrosíes a los convenios de cofinanciación</w:t>
        </w:r>
        <w:r w:rsidR="00381485">
          <w:rPr>
            <w:noProof/>
            <w:webHidden/>
          </w:rPr>
          <w:tab/>
        </w:r>
        <w:r w:rsidR="00381485">
          <w:rPr>
            <w:noProof/>
            <w:webHidden/>
          </w:rPr>
          <w:fldChar w:fldCharType="begin"/>
        </w:r>
        <w:r w:rsidR="00381485">
          <w:rPr>
            <w:noProof/>
            <w:webHidden/>
          </w:rPr>
          <w:instrText xml:space="preserve"> PAGEREF _Toc107432490 \h </w:instrText>
        </w:r>
        <w:r w:rsidR="00381485">
          <w:rPr>
            <w:noProof/>
            <w:webHidden/>
          </w:rPr>
        </w:r>
        <w:r w:rsidR="00381485">
          <w:rPr>
            <w:noProof/>
            <w:webHidden/>
          </w:rPr>
          <w:fldChar w:fldCharType="separate"/>
        </w:r>
        <w:r w:rsidR="00381485">
          <w:rPr>
            <w:noProof/>
            <w:webHidden/>
          </w:rPr>
          <w:t>26</w:t>
        </w:r>
        <w:r w:rsidR="00381485">
          <w:rPr>
            <w:noProof/>
            <w:webHidden/>
          </w:rPr>
          <w:fldChar w:fldCharType="end"/>
        </w:r>
      </w:hyperlink>
    </w:p>
    <w:p w14:paraId="4D97B48C" w14:textId="77777777" w:rsidR="00381485" w:rsidRPr="0045390B" w:rsidRDefault="00D663DA">
      <w:pPr>
        <w:pStyle w:val="TDC2"/>
        <w:rPr>
          <w:rFonts w:ascii="Calibri" w:hAnsi="Calibri"/>
          <w:noProof/>
          <w:sz w:val="22"/>
          <w:szCs w:val="22"/>
          <w:lang w:val="es-CO" w:eastAsia="es-CO"/>
        </w:rPr>
      </w:pPr>
      <w:hyperlink w:anchor="_Toc107432491" w:history="1">
        <w:r w:rsidR="00381485" w:rsidRPr="00A02989">
          <w:rPr>
            <w:rStyle w:val="Hipervnculo"/>
            <w:rFonts w:ascii="Arial" w:hAnsi="Arial" w:cs="Arial"/>
            <w:noProof/>
          </w:rPr>
          <w:t>f.</w:t>
        </w:r>
        <w:r w:rsidR="00381485" w:rsidRPr="0045390B">
          <w:rPr>
            <w:rFonts w:ascii="Calibri" w:hAnsi="Calibri"/>
            <w:noProof/>
            <w:sz w:val="22"/>
            <w:szCs w:val="22"/>
            <w:lang w:val="es-CO" w:eastAsia="es-CO"/>
          </w:rPr>
          <w:tab/>
        </w:r>
        <w:r w:rsidR="00381485" w:rsidRPr="00A02989">
          <w:rPr>
            <w:rStyle w:val="Hipervnculo"/>
            <w:rFonts w:ascii="Arial" w:hAnsi="Arial" w:cs="Arial"/>
            <w:noProof/>
          </w:rPr>
          <w:t>Liquidación de Convenios de Cofinanciación</w:t>
        </w:r>
        <w:r w:rsidR="00381485">
          <w:rPr>
            <w:noProof/>
            <w:webHidden/>
          </w:rPr>
          <w:tab/>
        </w:r>
        <w:r w:rsidR="00381485">
          <w:rPr>
            <w:noProof/>
            <w:webHidden/>
          </w:rPr>
          <w:fldChar w:fldCharType="begin"/>
        </w:r>
        <w:r w:rsidR="00381485">
          <w:rPr>
            <w:noProof/>
            <w:webHidden/>
          </w:rPr>
          <w:instrText xml:space="preserve"> PAGEREF _Toc107432491 \h </w:instrText>
        </w:r>
        <w:r w:rsidR="00381485">
          <w:rPr>
            <w:noProof/>
            <w:webHidden/>
          </w:rPr>
        </w:r>
        <w:r w:rsidR="00381485">
          <w:rPr>
            <w:noProof/>
            <w:webHidden/>
          </w:rPr>
          <w:fldChar w:fldCharType="separate"/>
        </w:r>
        <w:r w:rsidR="00381485">
          <w:rPr>
            <w:noProof/>
            <w:webHidden/>
          </w:rPr>
          <w:t>26</w:t>
        </w:r>
        <w:r w:rsidR="00381485">
          <w:rPr>
            <w:noProof/>
            <w:webHidden/>
          </w:rPr>
          <w:fldChar w:fldCharType="end"/>
        </w:r>
      </w:hyperlink>
    </w:p>
    <w:p w14:paraId="4FF646A2" w14:textId="77777777" w:rsidR="00381485" w:rsidRPr="0045390B" w:rsidRDefault="00D663DA">
      <w:pPr>
        <w:pStyle w:val="TDC3"/>
        <w:tabs>
          <w:tab w:val="left" w:pos="880"/>
          <w:tab w:val="right" w:leader="dot" w:pos="8830"/>
        </w:tabs>
        <w:rPr>
          <w:rFonts w:ascii="Calibri" w:hAnsi="Calibri"/>
          <w:noProof/>
          <w:sz w:val="22"/>
          <w:szCs w:val="22"/>
          <w:lang w:val="es-CO" w:eastAsia="es-CO"/>
        </w:rPr>
      </w:pPr>
      <w:hyperlink w:anchor="_Toc107432492" w:history="1">
        <w:r w:rsidR="00381485" w:rsidRPr="00A02989">
          <w:rPr>
            <w:rStyle w:val="Hipervnculo"/>
            <w:rFonts w:ascii="Arial Narrow" w:hAnsi="Arial Narrow" w:cs="Arial"/>
            <w:noProof/>
          </w:rPr>
          <w:t>i.</w:t>
        </w:r>
        <w:r w:rsidR="00381485" w:rsidRPr="0045390B">
          <w:rPr>
            <w:rFonts w:ascii="Calibri" w:hAnsi="Calibri"/>
            <w:noProof/>
            <w:sz w:val="22"/>
            <w:szCs w:val="22"/>
            <w:lang w:val="es-CO" w:eastAsia="es-CO"/>
          </w:rPr>
          <w:tab/>
        </w:r>
        <w:r w:rsidR="00381485" w:rsidRPr="00A02989">
          <w:rPr>
            <w:rStyle w:val="Hipervnculo"/>
            <w:rFonts w:ascii="Arial" w:hAnsi="Arial" w:cs="Arial"/>
            <w:noProof/>
          </w:rPr>
          <w:t>Acta de liquidación</w:t>
        </w:r>
        <w:r w:rsidR="00381485">
          <w:rPr>
            <w:noProof/>
            <w:webHidden/>
          </w:rPr>
          <w:tab/>
        </w:r>
        <w:r w:rsidR="00381485">
          <w:rPr>
            <w:noProof/>
            <w:webHidden/>
          </w:rPr>
          <w:fldChar w:fldCharType="begin"/>
        </w:r>
        <w:r w:rsidR="00381485">
          <w:rPr>
            <w:noProof/>
            <w:webHidden/>
          </w:rPr>
          <w:instrText xml:space="preserve"> PAGEREF _Toc107432492 \h </w:instrText>
        </w:r>
        <w:r w:rsidR="00381485">
          <w:rPr>
            <w:noProof/>
            <w:webHidden/>
          </w:rPr>
        </w:r>
        <w:r w:rsidR="00381485">
          <w:rPr>
            <w:noProof/>
            <w:webHidden/>
          </w:rPr>
          <w:fldChar w:fldCharType="separate"/>
        </w:r>
        <w:r w:rsidR="00381485">
          <w:rPr>
            <w:noProof/>
            <w:webHidden/>
          </w:rPr>
          <w:t>26</w:t>
        </w:r>
        <w:r w:rsidR="00381485">
          <w:rPr>
            <w:noProof/>
            <w:webHidden/>
          </w:rPr>
          <w:fldChar w:fldCharType="end"/>
        </w:r>
      </w:hyperlink>
    </w:p>
    <w:p w14:paraId="3600A4A5" w14:textId="77777777" w:rsidR="00381485" w:rsidRPr="0045390B" w:rsidRDefault="00D663DA">
      <w:pPr>
        <w:pStyle w:val="TDC1"/>
        <w:rPr>
          <w:rFonts w:ascii="Calibri" w:hAnsi="Calibri" w:cs="Times New Roman"/>
          <w:b w:val="0"/>
          <w:sz w:val="22"/>
          <w:szCs w:val="22"/>
          <w:lang w:val="es-CO" w:eastAsia="es-CO"/>
        </w:rPr>
      </w:pPr>
      <w:hyperlink w:anchor="_Toc107432493" w:history="1">
        <w:r w:rsidR="00381485" w:rsidRPr="00A02989">
          <w:rPr>
            <w:rStyle w:val="Hipervnculo"/>
            <w:rFonts w:ascii="Arial" w:hAnsi="Arial"/>
          </w:rPr>
          <w:t>7.</w:t>
        </w:r>
        <w:r w:rsidR="00381485" w:rsidRPr="0045390B">
          <w:rPr>
            <w:rFonts w:ascii="Calibri" w:hAnsi="Calibri" w:cs="Times New Roman"/>
            <w:b w:val="0"/>
            <w:sz w:val="22"/>
            <w:szCs w:val="22"/>
            <w:lang w:val="es-CO" w:eastAsia="es-CO"/>
          </w:rPr>
          <w:tab/>
        </w:r>
        <w:r w:rsidR="00381485" w:rsidRPr="00A02989">
          <w:rPr>
            <w:rStyle w:val="Hipervnculo"/>
            <w:rFonts w:ascii="Arial" w:hAnsi="Arial"/>
          </w:rPr>
          <w:t>Documentos relacionados</w:t>
        </w:r>
        <w:r w:rsidR="00381485">
          <w:rPr>
            <w:webHidden/>
          </w:rPr>
          <w:tab/>
        </w:r>
        <w:r w:rsidR="00381485">
          <w:rPr>
            <w:webHidden/>
          </w:rPr>
          <w:fldChar w:fldCharType="begin"/>
        </w:r>
        <w:r w:rsidR="00381485">
          <w:rPr>
            <w:webHidden/>
          </w:rPr>
          <w:instrText xml:space="preserve"> PAGEREF _Toc107432493 \h </w:instrText>
        </w:r>
        <w:r w:rsidR="00381485">
          <w:rPr>
            <w:webHidden/>
          </w:rPr>
        </w:r>
        <w:r w:rsidR="00381485">
          <w:rPr>
            <w:webHidden/>
          </w:rPr>
          <w:fldChar w:fldCharType="separate"/>
        </w:r>
        <w:r w:rsidR="00381485">
          <w:rPr>
            <w:webHidden/>
          </w:rPr>
          <w:t>26</w:t>
        </w:r>
        <w:r w:rsidR="00381485">
          <w:rPr>
            <w:webHidden/>
          </w:rPr>
          <w:fldChar w:fldCharType="end"/>
        </w:r>
      </w:hyperlink>
    </w:p>
    <w:p w14:paraId="51B92814" w14:textId="77777777" w:rsidR="00381485" w:rsidRPr="0045390B" w:rsidRDefault="00D663DA">
      <w:pPr>
        <w:pStyle w:val="TDC1"/>
        <w:rPr>
          <w:rFonts w:ascii="Calibri" w:hAnsi="Calibri" w:cs="Times New Roman"/>
          <w:b w:val="0"/>
          <w:sz w:val="22"/>
          <w:szCs w:val="22"/>
          <w:lang w:val="es-CO" w:eastAsia="es-CO"/>
        </w:rPr>
      </w:pPr>
      <w:hyperlink w:anchor="_Toc107432494" w:history="1">
        <w:r w:rsidR="00381485" w:rsidRPr="00A02989">
          <w:rPr>
            <w:rStyle w:val="Hipervnculo"/>
            <w:rFonts w:ascii="Arial" w:hAnsi="Arial"/>
          </w:rPr>
          <w:t>8.</w:t>
        </w:r>
        <w:r w:rsidR="00381485" w:rsidRPr="0045390B">
          <w:rPr>
            <w:rFonts w:ascii="Calibri" w:hAnsi="Calibri" w:cs="Times New Roman"/>
            <w:b w:val="0"/>
            <w:sz w:val="22"/>
            <w:szCs w:val="22"/>
            <w:lang w:val="es-CO" w:eastAsia="es-CO"/>
          </w:rPr>
          <w:tab/>
        </w:r>
        <w:r w:rsidR="00381485" w:rsidRPr="00A02989">
          <w:rPr>
            <w:rStyle w:val="Hipervnculo"/>
            <w:rFonts w:ascii="Arial" w:hAnsi="Arial"/>
          </w:rPr>
          <w:t>HISTORIAL DE CAMBIOS</w:t>
        </w:r>
        <w:r w:rsidR="00381485">
          <w:rPr>
            <w:webHidden/>
          </w:rPr>
          <w:tab/>
        </w:r>
        <w:r w:rsidR="00381485">
          <w:rPr>
            <w:webHidden/>
          </w:rPr>
          <w:fldChar w:fldCharType="begin"/>
        </w:r>
        <w:r w:rsidR="00381485">
          <w:rPr>
            <w:webHidden/>
          </w:rPr>
          <w:instrText xml:space="preserve"> PAGEREF _Toc107432494 \h </w:instrText>
        </w:r>
        <w:r w:rsidR="00381485">
          <w:rPr>
            <w:webHidden/>
          </w:rPr>
        </w:r>
        <w:r w:rsidR="00381485">
          <w:rPr>
            <w:webHidden/>
          </w:rPr>
          <w:fldChar w:fldCharType="separate"/>
        </w:r>
        <w:r w:rsidR="00381485">
          <w:rPr>
            <w:webHidden/>
          </w:rPr>
          <w:t>27</w:t>
        </w:r>
        <w:r w:rsidR="00381485">
          <w:rPr>
            <w:webHidden/>
          </w:rPr>
          <w:fldChar w:fldCharType="end"/>
        </w:r>
      </w:hyperlink>
    </w:p>
    <w:p w14:paraId="474374D0" w14:textId="77777777" w:rsidR="00381485" w:rsidRPr="0045390B" w:rsidRDefault="00D663DA">
      <w:pPr>
        <w:pStyle w:val="TDC1"/>
        <w:rPr>
          <w:rFonts w:ascii="Calibri" w:hAnsi="Calibri" w:cs="Times New Roman"/>
          <w:b w:val="0"/>
          <w:sz w:val="22"/>
          <w:szCs w:val="22"/>
          <w:lang w:val="es-CO" w:eastAsia="es-CO"/>
        </w:rPr>
      </w:pPr>
      <w:hyperlink w:anchor="_Toc107432495" w:history="1">
        <w:r w:rsidR="00381485" w:rsidRPr="00A02989">
          <w:rPr>
            <w:rStyle w:val="Hipervnculo"/>
            <w:rFonts w:ascii="Arial" w:hAnsi="Arial"/>
          </w:rPr>
          <w:t>9.</w:t>
        </w:r>
        <w:r w:rsidR="00381485" w:rsidRPr="0045390B">
          <w:rPr>
            <w:rFonts w:ascii="Calibri" w:hAnsi="Calibri" w:cs="Times New Roman"/>
            <w:b w:val="0"/>
            <w:sz w:val="22"/>
            <w:szCs w:val="22"/>
            <w:lang w:val="es-CO" w:eastAsia="es-CO"/>
          </w:rPr>
          <w:tab/>
        </w:r>
        <w:r w:rsidR="00381485" w:rsidRPr="00A02989">
          <w:rPr>
            <w:rStyle w:val="Hipervnculo"/>
            <w:rFonts w:ascii="Arial" w:hAnsi="Arial"/>
          </w:rPr>
          <w:t>APROBACIÓN</w:t>
        </w:r>
        <w:r w:rsidR="00381485">
          <w:rPr>
            <w:webHidden/>
          </w:rPr>
          <w:tab/>
        </w:r>
        <w:r w:rsidR="00381485">
          <w:rPr>
            <w:webHidden/>
          </w:rPr>
          <w:fldChar w:fldCharType="begin"/>
        </w:r>
        <w:r w:rsidR="00381485">
          <w:rPr>
            <w:webHidden/>
          </w:rPr>
          <w:instrText xml:space="preserve"> PAGEREF _Toc107432495 \h </w:instrText>
        </w:r>
        <w:r w:rsidR="00381485">
          <w:rPr>
            <w:webHidden/>
          </w:rPr>
        </w:r>
        <w:r w:rsidR="00381485">
          <w:rPr>
            <w:webHidden/>
          </w:rPr>
          <w:fldChar w:fldCharType="separate"/>
        </w:r>
        <w:r w:rsidR="00381485">
          <w:rPr>
            <w:webHidden/>
          </w:rPr>
          <w:t>27</w:t>
        </w:r>
        <w:r w:rsidR="00381485">
          <w:rPr>
            <w:webHidden/>
          </w:rPr>
          <w:fldChar w:fldCharType="end"/>
        </w:r>
      </w:hyperlink>
    </w:p>
    <w:p w14:paraId="01E51879" w14:textId="77777777" w:rsidR="00FB449B" w:rsidRPr="00912D44" w:rsidRDefault="000D7A8E" w:rsidP="00860380">
      <w:pPr>
        <w:jc w:val="both"/>
        <w:rPr>
          <w:rFonts w:ascii="Arial" w:hAnsi="Arial" w:cs="Arial"/>
          <w:b/>
          <w:bCs/>
          <w:sz w:val="22"/>
          <w:szCs w:val="22"/>
        </w:rPr>
      </w:pPr>
      <w:r w:rsidRPr="00912D44">
        <w:rPr>
          <w:rFonts w:ascii="Arial" w:hAnsi="Arial" w:cs="Arial"/>
          <w:b/>
          <w:bCs/>
          <w:sz w:val="22"/>
          <w:szCs w:val="22"/>
        </w:rPr>
        <w:fldChar w:fldCharType="end"/>
      </w:r>
      <w:bookmarkStart w:id="2" w:name="_Toc181004292"/>
    </w:p>
    <w:p w14:paraId="4CE88351" w14:textId="77777777" w:rsidR="00CB26AD" w:rsidRPr="00912D44" w:rsidRDefault="00C24085" w:rsidP="006E6030">
      <w:pPr>
        <w:pStyle w:val="Ttulo"/>
        <w:numPr>
          <w:ilvl w:val="0"/>
          <w:numId w:val="26"/>
        </w:numPr>
        <w:jc w:val="both"/>
        <w:rPr>
          <w:rFonts w:ascii="Arial" w:hAnsi="Arial" w:cs="Arial"/>
          <w:sz w:val="24"/>
          <w:szCs w:val="24"/>
          <w:lang w:val="es-CO"/>
        </w:rPr>
      </w:pPr>
      <w:r w:rsidRPr="00912D44">
        <w:rPr>
          <w:rFonts w:ascii="Arial" w:hAnsi="Arial" w:cs="Arial"/>
          <w:sz w:val="24"/>
          <w:szCs w:val="24"/>
        </w:rPr>
        <w:br w:type="page"/>
      </w:r>
      <w:bookmarkStart w:id="3" w:name="_Toc107432458"/>
      <w:r w:rsidR="000D7A8E" w:rsidRPr="00912D44">
        <w:rPr>
          <w:rFonts w:ascii="Arial" w:hAnsi="Arial" w:cs="Arial"/>
          <w:sz w:val="24"/>
          <w:szCs w:val="24"/>
        </w:rPr>
        <w:lastRenderedPageBreak/>
        <w:t>INTRODUCCIÓN</w:t>
      </w:r>
      <w:bookmarkEnd w:id="3"/>
    </w:p>
    <w:p w14:paraId="0F029E76" w14:textId="77777777" w:rsidR="0094407F" w:rsidRPr="00912D44" w:rsidRDefault="0094407F" w:rsidP="006E6030">
      <w:pPr>
        <w:jc w:val="both"/>
        <w:rPr>
          <w:rFonts w:ascii="Arial" w:hAnsi="Arial" w:cs="Arial"/>
          <w:sz w:val="24"/>
          <w:szCs w:val="24"/>
          <w:lang w:val="es-CO"/>
        </w:rPr>
      </w:pPr>
    </w:p>
    <w:p w14:paraId="7285CBC9" w14:textId="77777777" w:rsidR="00FF3390" w:rsidRPr="00912D44" w:rsidRDefault="00BC2554" w:rsidP="006E6030">
      <w:pPr>
        <w:jc w:val="both"/>
        <w:rPr>
          <w:rFonts w:ascii="Arial" w:hAnsi="Arial" w:cs="Arial"/>
          <w:sz w:val="24"/>
          <w:szCs w:val="24"/>
          <w:lang w:val="es-CO"/>
        </w:rPr>
      </w:pPr>
      <w:r w:rsidRPr="00912D44">
        <w:rPr>
          <w:rFonts w:ascii="Arial" w:hAnsi="Arial" w:cs="Arial"/>
          <w:sz w:val="24"/>
          <w:szCs w:val="24"/>
          <w:lang w:val="es-CO"/>
        </w:rPr>
        <w:t xml:space="preserve">La dinámica de crecimiento de las ciudades </w:t>
      </w:r>
      <w:proofErr w:type="gramStart"/>
      <w:r w:rsidRPr="00912D44">
        <w:rPr>
          <w:rFonts w:ascii="Arial" w:hAnsi="Arial" w:cs="Arial"/>
          <w:sz w:val="24"/>
          <w:szCs w:val="24"/>
          <w:lang w:val="es-CO"/>
        </w:rPr>
        <w:t>colombianas,</w:t>
      </w:r>
      <w:proofErr w:type="gramEnd"/>
      <w:r w:rsidRPr="00912D44">
        <w:rPr>
          <w:rFonts w:ascii="Arial" w:hAnsi="Arial" w:cs="Arial"/>
          <w:sz w:val="24"/>
          <w:szCs w:val="24"/>
          <w:lang w:val="es-CO"/>
        </w:rPr>
        <w:t xml:space="preserve"> ha evidenciado dificultades relacionadas con la movilidad de la </w:t>
      </w:r>
      <w:r w:rsidR="00C66F74" w:rsidRPr="00C66F74">
        <w:rPr>
          <w:rFonts w:ascii="Arial" w:hAnsi="Arial" w:cs="Arial"/>
          <w:sz w:val="24"/>
          <w:szCs w:val="24"/>
          <w:lang w:val="es-CO"/>
        </w:rPr>
        <w:t xml:space="preserve">población </w:t>
      </w:r>
      <w:r w:rsidR="00445C42">
        <w:rPr>
          <w:rFonts w:ascii="Arial" w:hAnsi="Arial" w:cs="Arial"/>
          <w:sz w:val="24"/>
          <w:szCs w:val="24"/>
          <w:lang w:val="es-CO"/>
        </w:rPr>
        <w:t>como consecuencia</w:t>
      </w:r>
      <w:r w:rsidR="00C66F74">
        <w:rPr>
          <w:rFonts w:ascii="Arial" w:hAnsi="Arial" w:cs="Arial"/>
          <w:sz w:val="24"/>
          <w:szCs w:val="24"/>
          <w:lang w:val="es-CO"/>
        </w:rPr>
        <w:t xml:space="preserve"> </w:t>
      </w:r>
      <w:r w:rsidR="00445C42">
        <w:rPr>
          <w:rFonts w:ascii="Arial" w:hAnsi="Arial" w:cs="Arial"/>
          <w:sz w:val="24"/>
          <w:szCs w:val="24"/>
          <w:lang w:val="es-CO"/>
        </w:rPr>
        <w:t>de</w:t>
      </w:r>
      <w:r w:rsidR="00C66F74">
        <w:rPr>
          <w:rFonts w:ascii="Arial" w:hAnsi="Arial" w:cs="Arial"/>
          <w:sz w:val="24"/>
          <w:szCs w:val="24"/>
          <w:lang w:val="es-CO"/>
        </w:rPr>
        <w:t xml:space="preserve"> </w:t>
      </w:r>
      <w:r w:rsidRPr="00912D44">
        <w:rPr>
          <w:rFonts w:ascii="Arial" w:hAnsi="Arial" w:cs="Arial"/>
          <w:sz w:val="24"/>
          <w:szCs w:val="24"/>
          <w:lang w:val="es-CO"/>
        </w:rPr>
        <w:t>la prestación del servicio de transporte</w:t>
      </w:r>
      <w:r w:rsidR="00C66F74" w:rsidRPr="00912D44">
        <w:rPr>
          <w:rFonts w:ascii="Arial" w:hAnsi="Arial" w:cs="Arial"/>
          <w:sz w:val="24"/>
          <w:szCs w:val="24"/>
          <w:lang w:val="es-CO"/>
        </w:rPr>
        <w:t xml:space="preserve"> tales como,</w:t>
      </w:r>
      <w:r w:rsidRPr="00912D44">
        <w:rPr>
          <w:rFonts w:ascii="Arial" w:hAnsi="Arial" w:cs="Arial"/>
          <w:sz w:val="24"/>
          <w:szCs w:val="24"/>
          <w:lang w:val="es-CO"/>
        </w:rPr>
        <w:t xml:space="preserve"> problemas de ineficiencia, lentitud, guerra del centavo, contaminación e inseguridad. Ante la ausencia de una estrategia homogénea </w:t>
      </w:r>
      <w:proofErr w:type="gramStart"/>
      <w:r w:rsidRPr="00912D44">
        <w:rPr>
          <w:rFonts w:ascii="Arial" w:hAnsi="Arial" w:cs="Arial"/>
          <w:sz w:val="24"/>
          <w:szCs w:val="24"/>
          <w:lang w:val="es-CO"/>
        </w:rPr>
        <w:t>que</w:t>
      </w:r>
      <w:proofErr w:type="gramEnd"/>
      <w:r w:rsidRPr="00912D44">
        <w:rPr>
          <w:rFonts w:ascii="Arial" w:hAnsi="Arial" w:cs="Arial"/>
          <w:sz w:val="24"/>
          <w:szCs w:val="24"/>
          <w:lang w:val="es-CO"/>
        </w:rPr>
        <w:t xml:space="preserve"> </w:t>
      </w:r>
      <w:proofErr w:type="spellStart"/>
      <w:r w:rsidRPr="00912D44">
        <w:rPr>
          <w:rFonts w:ascii="Arial" w:hAnsi="Arial" w:cs="Arial"/>
          <w:sz w:val="24"/>
          <w:szCs w:val="24"/>
          <w:lang w:val="es-CO"/>
        </w:rPr>
        <w:t>d</w:t>
      </w:r>
      <w:r w:rsidR="00B41034" w:rsidRPr="00912D44">
        <w:rPr>
          <w:rFonts w:ascii="Arial" w:hAnsi="Arial" w:cs="Arial"/>
          <w:sz w:val="24"/>
          <w:szCs w:val="24"/>
          <w:lang w:val="es-CO"/>
        </w:rPr>
        <w:t>e</w:t>
      </w:r>
      <w:proofErr w:type="spellEnd"/>
      <w:r w:rsidRPr="00912D44">
        <w:rPr>
          <w:rFonts w:ascii="Arial" w:hAnsi="Arial" w:cs="Arial"/>
          <w:sz w:val="24"/>
          <w:szCs w:val="24"/>
          <w:lang w:val="es-CO"/>
        </w:rPr>
        <w:t xml:space="preserve"> respuesta a la problemática identificada, el Gobierno Nacional ha formulado una política pública de</w:t>
      </w:r>
      <w:r w:rsidR="00FF3390" w:rsidRPr="00912D44">
        <w:rPr>
          <w:rFonts w:ascii="Arial" w:hAnsi="Arial" w:cs="Arial"/>
          <w:sz w:val="24"/>
          <w:szCs w:val="24"/>
          <w:lang w:val="es-CO"/>
        </w:rPr>
        <w:t xml:space="preserve"> transporte urbano de pasajeros, </w:t>
      </w:r>
      <w:r w:rsidR="00C9016C" w:rsidRPr="00912D44">
        <w:rPr>
          <w:rFonts w:ascii="Arial" w:hAnsi="Arial" w:cs="Arial"/>
          <w:sz w:val="24"/>
          <w:szCs w:val="24"/>
          <w:lang w:val="es-CO"/>
        </w:rPr>
        <w:t>que</w:t>
      </w:r>
      <w:r w:rsidR="00FF3390" w:rsidRPr="00912D44">
        <w:rPr>
          <w:rFonts w:ascii="Arial" w:hAnsi="Arial" w:cs="Arial"/>
          <w:sz w:val="24"/>
          <w:szCs w:val="24"/>
          <w:lang w:val="es-CO"/>
        </w:rPr>
        <w:t xml:space="preserve"> al estar soportada en estudios técnicos de diagnóstico y estructuración, propende por la mejora en la prestación del servicio bajo criterios de eficiencia operativa, económica y ambiental. </w:t>
      </w:r>
    </w:p>
    <w:p w14:paraId="11E7E3B2" w14:textId="77777777" w:rsidR="00FF3390" w:rsidRPr="00912D44" w:rsidRDefault="00322B36" w:rsidP="006E6030">
      <w:pPr>
        <w:jc w:val="both"/>
        <w:rPr>
          <w:rFonts w:ascii="Arial" w:hAnsi="Arial" w:cs="Arial"/>
          <w:sz w:val="24"/>
          <w:szCs w:val="24"/>
          <w:lang w:val="es-CO"/>
        </w:rPr>
      </w:pPr>
      <w:r w:rsidRPr="00912D44">
        <w:rPr>
          <w:rFonts w:ascii="Arial" w:hAnsi="Arial" w:cs="Arial"/>
          <w:sz w:val="24"/>
          <w:szCs w:val="24"/>
          <w:lang w:val="es-CO"/>
        </w:rPr>
        <w:t>A</w:t>
      </w:r>
      <w:r w:rsidR="009A3272" w:rsidRPr="00912D44">
        <w:rPr>
          <w:rFonts w:ascii="Arial" w:hAnsi="Arial" w:cs="Arial"/>
          <w:sz w:val="24"/>
          <w:szCs w:val="24"/>
          <w:lang w:val="es-CO"/>
        </w:rPr>
        <w:t>sí</w:t>
      </w:r>
      <w:r w:rsidRPr="00912D44">
        <w:rPr>
          <w:rFonts w:ascii="Arial" w:hAnsi="Arial" w:cs="Arial"/>
          <w:sz w:val="24"/>
          <w:szCs w:val="24"/>
          <w:lang w:val="es-CO"/>
        </w:rPr>
        <w:t xml:space="preserve"> nacen los </w:t>
      </w:r>
      <w:r w:rsidR="00000C99" w:rsidRPr="00912D44">
        <w:rPr>
          <w:rFonts w:ascii="Arial" w:hAnsi="Arial" w:cs="Arial"/>
          <w:sz w:val="24"/>
          <w:szCs w:val="24"/>
          <w:lang w:val="es-CO"/>
        </w:rPr>
        <w:t>sistema</w:t>
      </w:r>
      <w:r w:rsidRPr="00912D44">
        <w:rPr>
          <w:rFonts w:ascii="Arial" w:hAnsi="Arial" w:cs="Arial"/>
          <w:sz w:val="24"/>
          <w:szCs w:val="24"/>
          <w:lang w:val="es-CO"/>
        </w:rPr>
        <w:t>s</w:t>
      </w:r>
      <w:r w:rsidR="00000C99" w:rsidRPr="00912D44">
        <w:rPr>
          <w:rFonts w:ascii="Arial" w:hAnsi="Arial" w:cs="Arial"/>
          <w:sz w:val="24"/>
          <w:szCs w:val="24"/>
          <w:lang w:val="es-CO"/>
        </w:rPr>
        <w:t xml:space="preserve"> de servicio público urbano de transporte masivo de pasajeros</w:t>
      </w:r>
      <w:r w:rsidRPr="00912D44">
        <w:rPr>
          <w:rFonts w:ascii="Arial" w:hAnsi="Arial" w:cs="Arial"/>
          <w:sz w:val="24"/>
          <w:szCs w:val="24"/>
          <w:lang w:val="es-CO"/>
        </w:rPr>
        <w:t>, definidos como</w:t>
      </w:r>
      <w:r w:rsidR="00000C99" w:rsidRPr="00912D44">
        <w:rPr>
          <w:rFonts w:ascii="Arial" w:hAnsi="Arial" w:cs="Arial"/>
          <w:sz w:val="24"/>
          <w:szCs w:val="24"/>
          <w:lang w:val="es-CO"/>
        </w:rPr>
        <w:t xml:space="preserve"> el conjunto de predios, equipos, señales, paraderos, estaciones e infraestructura vial utilizados para satisfacer la demanda de transporte en un área urbana por medios de transporte sobre rieles u otro modo de transporte</w:t>
      </w:r>
      <w:r w:rsidRPr="00912D44">
        <w:rPr>
          <w:rFonts w:ascii="Arial" w:hAnsi="Arial" w:cs="Arial"/>
          <w:sz w:val="24"/>
          <w:szCs w:val="24"/>
          <w:lang w:val="es-CO"/>
        </w:rPr>
        <w:t>, que se clasifica</w:t>
      </w:r>
      <w:r w:rsidR="00830460">
        <w:rPr>
          <w:rFonts w:ascii="Arial" w:hAnsi="Arial" w:cs="Arial"/>
          <w:sz w:val="24"/>
          <w:szCs w:val="24"/>
          <w:lang w:val="es-CO"/>
        </w:rPr>
        <w:t xml:space="preserve"> de acuerdo con la ley 1955 en su artículo 99</w:t>
      </w:r>
      <w:r w:rsidR="00FF3390" w:rsidRPr="00912D44">
        <w:rPr>
          <w:rFonts w:ascii="Arial" w:hAnsi="Arial" w:cs="Arial"/>
          <w:sz w:val="24"/>
          <w:szCs w:val="24"/>
          <w:lang w:val="es-CO"/>
        </w:rPr>
        <w:t>:</w:t>
      </w:r>
    </w:p>
    <w:p w14:paraId="0816D8F1" w14:textId="77777777" w:rsidR="00FF3390" w:rsidRPr="00912D44" w:rsidRDefault="00FF3390" w:rsidP="006E6030">
      <w:pPr>
        <w:jc w:val="both"/>
        <w:rPr>
          <w:rFonts w:ascii="Arial" w:hAnsi="Arial" w:cs="Arial"/>
          <w:sz w:val="24"/>
          <w:szCs w:val="24"/>
          <w:lang w:val="es-CO"/>
        </w:rPr>
      </w:pPr>
    </w:p>
    <w:p w14:paraId="6F8D4EA5" w14:textId="77777777" w:rsidR="00E1633E" w:rsidRPr="00912D44" w:rsidRDefault="00E1633E" w:rsidP="00E1633E">
      <w:pPr>
        <w:numPr>
          <w:ilvl w:val="0"/>
          <w:numId w:val="30"/>
        </w:numPr>
        <w:jc w:val="both"/>
        <w:rPr>
          <w:rFonts w:ascii="Arial" w:hAnsi="Arial" w:cs="Arial"/>
          <w:sz w:val="24"/>
          <w:szCs w:val="24"/>
          <w:lang w:val="es-CO"/>
        </w:rPr>
      </w:pPr>
      <w:r w:rsidRPr="00912D44">
        <w:rPr>
          <w:rFonts w:ascii="Arial" w:hAnsi="Arial" w:cs="Arial"/>
          <w:sz w:val="24"/>
          <w:szCs w:val="24"/>
          <w:lang w:val="es-CO"/>
        </w:rPr>
        <w:t xml:space="preserve">Sistemas Integrados de Transporte Masivo (SITM): </w:t>
      </w:r>
    </w:p>
    <w:p w14:paraId="1B0EF985" w14:textId="77777777" w:rsidR="00E1633E" w:rsidRPr="00912D44" w:rsidRDefault="00E1633E" w:rsidP="00E1633E">
      <w:pPr>
        <w:numPr>
          <w:ilvl w:val="1"/>
          <w:numId w:val="30"/>
        </w:numPr>
        <w:jc w:val="both"/>
        <w:rPr>
          <w:rFonts w:ascii="Arial" w:hAnsi="Arial" w:cs="Arial"/>
          <w:sz w:val="24"/>
          <w:szCs w:val="24"/>
          <w:lang w:val="es-CO"/>
        </w:rPr>
      </w:pPr>
      <w:r w:rsidRPr="00912D44">
        <w:rPr>
          <w:rFonts w:ascii="Arial" w:hAnsi="Arial" w:cs="Arial"/>
          <w:sz w:val="24"/>
          <w:szCs w:val="24"/>
          <w:lang w:val="es-CO"/>
        </w:rPr>
        <w:t xml:space="preserve">Entendidos como aquellos que cuentan con infraestructura segregada para su uso exclusivo y cuyos agentes operadores y de recaudo sean concesionados o público. </w:t>
      </w:r>
    </w:p>
    <w:p w14:paraId="2887143F" w14:textId="77777777" w:rsidR="00E1633E" w:rsidRPr="00912D44" w:rsidRDefault="00E1633E" w:rsidP="00E1633E">
      <w:pPr>
        <w:numPr>
          <w:ilvl w:val="1"/>
          <w:numId w:val="30"/>
        </w:numPr>
        <w:jc w:val="both"/>
        <w:rPr>
          <w:rFonts w:ascii="Arial" w:hAnsi="Arial" w:cs="Arial"/>
          <w:sz w:val="24"/>
          <w:szCs w:val="24"/>
          <w:lang w:val="es-CO"/>
        </w:rPr>
      </w:pPr>
      <w:r w:rsidRPr="00912D44">
        <w:rPr>
          <w:rFonts w:ascii="Arial" w:hAnsi="Arial" w:cs="Arial"/>
          <w:sz w:val="24"/>
          <w:szCs w:val="24"/>
          <w:lang w:val="es-CO"/>
        </w:rPr>
        <w:t xml:space="preserve">Tipología del proyecto implementada a la fecha en las ciudades de Bogotá, Soacha, Barranquilla, Bucaramanga, Cali, Cartagena, Medellín y Pereira. </w:t>
      </w:r>
    </w:p>
    <w:p w14:paraId="61207FD0" w14:textId="77777777" w:rsidR="00E1633E" w:rsidRPr="00912D44" w:rsidRDefault="00E1633E" w:rsidP="00E1633E">
      <w:pPr>
        <w:ind w:left="1440"/>
        <w:jc w:val="both"/>
        <w:rPr>
          <w:rFonts w:ascii="Arial" w:hAnsi="Arial" w:cs="Arial"/>
          <w:sz w:val="24"/>
          <w:szCs w:val="24"/>
          <w:lang w:val="es-CO"/>
        </w:rPr>
      </w:pPr>
    </w:p>
    <w:p w14:paraId="36D440FB" w14:textId="77777777" w:rsidR="00E1633E" w:rsidRPr="00912D44" w:rsidRDefault="00E1633E" w:rsidP="00E1633E">
      <w:pPr>
        <w:numPr>
          <w:ilvl w:val="0"/>
          <w:numId w:val="30"/>
        </w:numPr>
        <w:jc w:val="both"/>
        <w:rPr>
          <w:rFonts w:ascii="Arial" w:hAnsi="Arial" w:cs="Arial"/>
          <w:sz w:val="24"/>
          <w:szCs w:val="24"/>
          <w:lang w:val="es-CO"/>
        </w:rPr>
      </w:pPr>
      <w:r w:rsidRPr="00912D44">
        <w:rPr>
          <w:rFonts w:ascii="Arial" w:hAnsi="Arial" w:cs="Arial"/>
          <w:sz w:val="24"/>
          <w:szCs w:val="24"/>
          <w:lang w:val="es-CO"/>
        </w:rPr>
        <w:t xml:space="preserve">Sistemas Estratégicos de Transporte Público (SETP): </w:t>
      </w:r>
    </w:p>
    <w:p w14:paraId="07CD9EAD" w14:textId="77777777" w:rsidR="00E1633E" w:rsidRPr="00912D44" w:rsidRDefault="00E1633E" w:rsidP="00E1633E">
      <w:pPr>
        <w:numPr>
          <w:ilvl w:val="1"/>
          <w:numId w:val="30"/>
        </w:numPr>
        <w:jc w:val="both"/>
        <w:rPr>
          <w:rFonts w:ascii="Arial" w:hAnsi="Arial" w:cs="Arial"/>
          <w:sz w:val="24"/>
          <w:szCs w:val="24"/>
          <w:lang w:val="es-CO"/>
        </w:rPr>
      </w:pPr>
      <w:r w:rsidRPr="00912D44">
        <w:rPr>
          <w:rFonts w:ascii="Arial" w:hAnsi="Arial" w:cs="Arial"/>
          <w:sz w:val="24"/>
          <w:szCs w:val="24"/>
          <w:lang w:val="es-CO"/>
        </w:rPr>
        <w:t xml:space="preserve">Servicio de transporte colectivo integrado. </w:t>
      </w:r>
    </w:p>
    <w:p w14:paraId="764CFCE1" w14:textId="77777777" w:rsidR="00E1633E" w:rsidRPr="00912D44" w:rsidRDefault="00E1633E" w:rsidP="00E1633E">
      <w:pPr>
        <w:numPr>
          <w:ilvl w:val="1"/>
          <w:numId w:val="30"/>
        </w:numPr>
        <w:jc w:val="both"/>
        <w:rPr>
          <w:rFonts w:ascii="Arial" w:hAnsi="Arial" w:cs="Arial"/>
          <w:sz w:val="24"/>
          <w:szCs w:val="24"/>
          <w:lang w:val="es-CO"/>
        </w:rPr>
      </w:pPr>
      <w:r w:rsidRPr="00912D44">
        <w:rPr>
          <w:rFonts w:ascii="Arial" w:hAnsi="Arial" w:cs="Arial"/>
          <w:sz w:val="24"/>
          <w:szCs w:val="24"/>
          <w:lang w:val="es-CO"/>
        </w:rPr>
        <w:t>Tipología de proyecto implementada a la fecha en las ciudades de Armenia, Montería, Pasto, Popayán, Santa Marta, Sincelejo, Valledupar</w:t>
      </w:r>
      <w:r w:rsidR="00AD0ACF" w:rsidRPr="00912D44">
        <w:rPr>
          <w:rFonts w:ascii="Arial" w:hAnsi="Arial" w:cs="Arial"/>
          <w:sz w:val="24"/>
          <w:szCs w:val="24"/>
          <w:lang w:val="es-CO"/>
        </w:rPr>
        <w:t xml:space="preserve">, </w:t>
      </w:r>
      <w:r w:rsidRPr="00912D44">
        <w:rPr>
          <w:rFonts w:ascii="Arial" w:hAnsi="Arial" w:cs="Arial"/>
          <w:sz w:val="24"/>
          <w:szCs w:val="24"/>
          <w:lang w:val="es-CO"/>
        </w:rPr>
        <w:t>Neiva</w:t>
      </w:r>
      <w:r w:rsidR="00AD0ACF" w:rsidRPr="00912D44">
        <w:rPr>
          <w:rFonts w:ascii="Arial" w:hAnsi="Arial" w:cs="Arial"/>
          <w:sz w:val="24"/>
          <w:szCs w:val="24"/>
          <w:lang w:val="es-CO"/>
        </w:rPr>
        <w:t xml:space="preserve"> e Ibagué</w:t>
      </w:r>
      <w:r w:rsidRPr="00912D44">
        <w:rPr>
          <w:rFonts w:ascii="Arial" w:hAnsi="Arial" w:cs="Arial"/>
          <w:sz w:val="24"/>
          <w:szCs w:val="24"/>
          <w:lang w:val="es-CO"/>
        </w:rPr>
        <w:t>.</w:t>
      </w:r>
    </w:p>
    <w:p w14:paraId="028E4020" w14:textId="77777777" w:rsidR="00E1633E" w:rsidRPr="00912D44" w:rsidRDefault="00E1633E" w:rsidP="00E1633E">
      <w:pPr>
        <w:ind w:left="1440"/>
        <w:jc w:val="both"/>
        <w:rPr>
          <w:rFonts w:ascii="Arial" w:hAnsi="Arial" w:cs="Arial"/>
          <w:sz w:val="24"/>
          <w:szCs w:val="24"/>
          <w:lang w:val="es-CO"/>
        </w:rPr>
      </w:pPr>
    </w:p>
    <w:p w14:paraId="263EACD2" w14:textId="77777777" w:rsidR="00E1633E" w:rsidRPr="00912D44" w:rsidRDefault="00E1633E" w:rsidP="00E1633E">
      <w:pPr>
        <w:numPr>
          <w:ilvl w:val="0"/>
          <w:numId w:val="30"/>
        </w:numPr>
        <w:jc w:val="both"/>
        <w:rPr>
          <w:rFonts w:ascii="Arial" w:hAnsi="Arial" w:cs="Arial"/>
          <w:sz w:val="24"/>
          <w:szCs w:val="24"/>
          <w:lang w:val="es-CO"/>
        </w:rPr>
      </w:pPr>
      <w:r w:rsidRPr="00912D44">
        <w:rPr>
          <w:rFonts w:ascii="Arial" w:hAnsi="Arial" w:cs="Arial"/>
          <w:sz w:val="24"/>
          <w:szCs w:val="24"/>
          <w:lang w:val="es-CO"/>
        </w:rPr>
        <w:t xml:space="preserve">Sistemas de transporte masivo férreos: </w:t>
      </w:r>
    </w:p>
    <w:p w14:paraId="4D78B9AD" w14:textId="77777777" w:rsidR="00E1633E" w:rsidRPr="00912D44" w:rsidRDefault="00E1633E" w:rsidP="00E1633E">
      <w:pPr>
        <w:numPr>
          <w:ilvl w:val="1"/>
          <w:numId w:val="30"/>
        </w:numPr>
        <w:jc w:val="both"/>
        <w:rPr>
          <w:rFonts w:ascii="Arial" w:hAnsi="Arial" w:cs="Arial"/>
          <w:sz w:val="24"/>
          <w:szCs w:val="24"/>
          <w:lang w:val="es-CO"/>
        </w:rPr>
      </w:pPr>
      <w:r w:rsidRPr="00912D44">
        <w:rPr>
          <w:rFonts w:ascii="Arial" w:hAnsi="Arial" w:cs="Arial"/>
          <w:sz w:val="24"/>
          <w:szCs w:val="24"/>
          <w:lang w:val="es-CO"/>
        </w:rPr>
        <w:t>Sistema de trenes urbanos ubicado dentro de una ciudad y su área metropolitana. Se caracteriza por ser un transporte masivo de pasajeros en las grandes ciudades, uniendo diversas zonas y sus alrededores, con alta capacidad y frecuencia y de forma segregada a otros sistemas de transporte. Los ferrocarriles metropolitanos se construyen de forma soterrada o en superficie.</w:t>
      </w:r>
    </w:p>
    <w:p w14:paraId="2B77F3F8" w14:textId="77777777" w:rsidR="0023628C" w:rsidRDefault="00E1633E" w:rsidP="008C1E60">
      <w:pPr>
        <w:numPr>
          <w:ilvl w:val="1"/>
          <w:numId w:val="30"/>
        </w:numPr>
        <w:jc w:val="both"/>
        <w:rPr>
          <w:rFonts w:ascii="Arial" w:hAnsi="Arial" w:cs="Arial"/>
          <w:sz w:val="24"/>
          <w:szCs w:val="24"/>
          <w:lang w:val="es-CO"/>
        </w:rPr>
      </w:pPr>
      <w:r w:rsidRPr="00912D44">
        <w:rPr>
          <w:rFonts w:ascii="Arial" w:hAnsi="Arial" w:cs="Arial"/>
          <w:sz w:val="24"/>
          <w:szCs w:val="24"/>
          <w:lang w:val="es-CO"/>
        </w:rPr>
        <w:t xml:space="preserve">Tipología de proyecto se está empezando a implementar en Bogotá con la Primera Línea del Metro de Bogotá </w:t>
      </w:r>
    </w:p>
    <w:p w14:paraId="33D74DEE" w14:textId="77777777" w:rsidR="00830460" w:rsidRDefault="00830460" w:rsidP="00830460">
      <w:pPr>
        <w:ind w:left="1440"/>
        <w:jc w:val="both"/>
        <w:rPr>
          <w:rFonts w:ascii="Arial" w:hAnsi="Arial" w:cs="Arial"/>
          <w:sz w:val="24"/>
          <w:szCs w:val="24"/>
          <w:lang w:val="es-CO"/>
        </w:rPr>
      </w:pPr>
    </w:p>
    <w:p w14:paraId="65D57F52" w14:textId="77777777" w:rsidR="00830460" w:rsidRPr="00912D44" w:rsidRDefault="00830460" w:rsidP="00830460">
      <w:pPr>
        <w:ind w:left="1440"/>
        <w:jc w:val="both"/>
        <w:rPr>
          <w:rFonts w:ascii="Arial" w:hAnsi="Arial" w:cs="Arial"/>
          <w:sz w:val="24"/>
          <w:szCs w:val="24"/>
          <w:lang w:val="es-CO"/>
        </w:rPr>
      </w:pPr>
    </w:p>
    <w:p w14:paraId="4A826127" w14:textId="77777777" w:rsidR="0023628C" w:rsidRPr="00912D44" w:rsidRDefault="0023628C" w:rsidP="00830460">
      <w:pPr>
        <w:numPr>
          <w:ilvl w:val="0"/>
          <w:numId w:val="30"/>
        </w:numPr>
        <w:jc w:val="both"/>
        <w:rPr>
          <w:rFonts w:ascii="Arial" w:hAnsi="Arial" w:cs="Arial"/>
          <w:sz w:val="24"/>
          <w:szCs w:val="24"/>
          <w:lang w:val="es-CO"/>
        </w:rPr>
      </w:pPr>
      <w:r w:rsidRPr="00912D44">
        <w:rPr>
          <w:rFonts w:ascii="Arial" w:hAnsi="Arial" w:cs="Arial"/>
          <w:sz w:val="24"/>
          <w:szCs w:val="24"/>
          <w:lang w:val="es-CO"/>
        </w:rPr>
        <w:lastRenderedPageBreak/>
        <w:t>Sistema Integrados de Transporte Regional (SITR):</w:t>
      </w:r>
    </w:p>
    <w:p w14:paraId="06D5F262" w14:textId="77777777" w:rsidR="0023628C" w:rsidRPr="00912D44" w:rsidRDefault="0023628C" w:rsidP="00912D44">
      <w:pPr>
        <w:ind w:left="1440"/>
        <w:jc w:val="both"/>
        <w:rPr>
          <w:rFonts w:ascii="Arial" w:hAnsi="Arial" w:cs="Arial"/>
          <w:sz w:val="24"/>
          <w:szCs w:val="24"/>
          <w:lang w:val="es-CO"/>
        </w:rPr>
      </w:pPr>
      <w:r w:rsidRPr="00912D44">
        <w:rPr>
          <w:rFonts w:ascii="Arial" w:hAnsi="Arial" w:cs="Arial"/>
          <w:sz w:val="24"/>
          <w:szCs w:val="24"/>
          <w:lang w:val="es-CO"/>
        </w:rPr>
        <w:t>o</w:t>
      </w:r>
      <w:r w:rsidRPr="00912D44">
        <w:rPr>
          <w:rFonts w:ascii="Arial" w:hAnsi="Arial" w:cs="Arial"/>
          <w:sz w:val="24"/>
          <w:szCs w:val="24"/>
          <w:lang w:val="es-CO"/>
        </w:rPr>
        <w:tab/>
        <w:t xml:space="preserve">Sistemas que movilidad para conectar centros urbanos y municipios en una región. Se tiene únicamente en Cundinamarca con el proyecto </w:t>
      </w:r>
      <w:proofErr w:type="spellStart"/>
      <w:r w:rsidRPr="00912D44">
        <w:rPr>
          <w:rFonts w:ascii="Arial" w:hAnsi="Arial" w:cs="Arial"/>
          <w:sz w:val="24"/>
          <w:szCs w:val="24"/>
          <w:lang w:val="es-CO"/>
        </w:rPr>
        <w:t>Regiotram</w:t>
      </w:r>
      <w:proofErr w:type="spellEnd"/>
      <w:r w:rsidRPr="00912D44">
        <w:rPr>
          <w:rFonts w:ascii="Arial" w:hAnsi="Arial" w:cs="Arial"/>
          <w:sz w:val="24"/>
          <w:szCs w:val="24"/>
          <w:lang w:val="es-CO"/>
        </w:rPr>
        <w:t xml:space="preserve"> de Occidente.  </w:t>
      </w:r>
    </w:p>
    <w:p w14:paraId="58C04B94" w14:textId="77777777" w:rsidR="00E1633E" w:rsidRPr="00912D44" w:rsidRDefault="00E1633E" w:rsidP="00E1633E">
      <w:pPr>
        <w:ind w:left="1440"/>
        <w:jc w:val="both"/>
        <w:rPr>
          <w:rFonts w:ascii="Arial" w:hAnsi="Arial" w:cs="Arial"/>
          <w:sz w:val="24"/>
          <w:szCs w:val="24"/>
          <w:lang w:val="es-CO"/>
        </w:rPr>
      </w:pPr>
    </w:p>
    <w:p w14:paraId="64204C86" w14:textId="77777777" w:rsidR="00E1633E" w:rsidRPr="00912D44" w:rsidRDefault="00E1633E" w:rsidP="00E1633E">
      <w:pPr>
        <w:numPr>
          <w:ilvl w:val="0"/>
          <w:numId w:val="40"/>
        </w:numPr>
        <w:jc w:val="both"/>
        <w:rPr>
          <w:rFonts w:ascii="Arial" w:hAnsi="Arial" w:cs="Arial"/>
          <w:sz w:val="24"/>
          <w:szCs w:val="24"/>
          <w:lang w:val="es-CO"/>
        </w:rPr>
      </w:pPr>
      <w:r w:rsidRPr="00912D44">
        <w:rPr>
          <w:rFonts w:ascii="Arial" w:hAnsi="Arial" w:cs="Arial"/>
          <w:sz w:val="24"/>
          <w:szCs w:val="24"/>
          <w:lang w:val="es-CO"/>
        </w:rPr>
        <w:t xml:space="preserve">Sistema Integrado de Transporte Público (SITP): </w:t>
      </w:r>
    </w:p>
    <w:p w14:paraId="46248FC3" w14:textId="77777777" w:rsidR="00E1633E" w:rsidRPr="00912D44" w:rsidRDefault="00E1633E" w:rsidP="00E1633E">
      <w:pPr>
        <w:numPr>
          <w:ilvl w:val="1"/>
          <w:numId w:val="40"/>
        </w:numPr>
        <w:jc w:val="both"/>
        <w:rPr>
          <w:rFonts w:ascii="Arial" w:hAnsi="Arial" w:cs="Arial"/>
          <w:sz w:val="24"/>
          <w:szCs w:val="24"/>
          <w:lang w:val="es-CO"/>
        </w:rPr>
      </w:pPr>
      <w:r w:rsidRPr="00912D44">
        <w:rPr>
          <w:rFonts w:ascii="Arial" w:hAnsi="Arial" w:cs="Arial"/>
          <w:sz w:val="24"/>
          <w:szCs w:val="24"/>
          <w:lang w:val="es-CO"/>
        </w:rPr>
        <w:t xml:space="preserve">Conformado por más de un modo o medio de transporte público integrados operacional y tarifariamente entre sí. </w:t>
      </w:r>
    </w:p>
    <w:p w14:paraId="03AC18F0" w14:textId="77777777" w:rsidR="00E1633E" w:rsidRPr="00912D44" w:rsidRDefault="00E1633E" w:rsidP="00E1633E">
      <w:pPr>
        <w:ind w:left="1440"/>
        <w:jc w:val="both"/>
        <w:rPr>
          <w:rFonts w:ascii="Arial" w:hAnsi="Arial" w:cs="Arial"/>
          <w:sz w:val="24"/>
          <w:szCs w:val="24"/>
          <w:lang w:val="es-CO"/>
        </w:rPr>
      </w:pPr>
    </w:p>
    <w:p w14:paraId="7C4574A5" w14:textId="77777777" w:rsidR="00983590" w:rsidRPr="00912D44" w:rsidRDefault="00983590" w:rsidP="00983590">
      <w:pPr>
        <w:jc w:val="both"/>
        <w:rPr>
          <w:rFonts w:ascii="Arial" w:hAnsi="Arial" w:cs="Arial"/>
          <w:sz w:val="24"/>
          <w:szCs w:val="24"/>
          <w:lang w:val="es-CO"/>
        </w:rPr>
      </w:pPr>
    </w:p>
    <w:p w14:paraId="0F98C665" w14:textId="77777777" w:rsidR="00983590" w:rsidRPr="00912D44" w:rsidRDefault="00983590" w:rsidP="00983590">
      <w:pPr>
        <w:jc w:val="both"/>
        <w:rPr>
          <w:rFonts w:ascii="Arial" w:hAnsi="Arial" w:cs="Arial"/>
          <w:sz w:val="24"/>
          <w:szCs w:val="24"/>
          <w:lang w:val="es-CO"/>
        </w:rPr>
      </w:pPr>
    </w:p>
    <w:p w14:paraId="72FFCC42" w14:textId="77777777" w:rsidR="00983590" w:rsidRPr="00912D44" w:rsidRDefault="00983590" w:rsidP="00983590">
      <w:pPr>
        <w:jc w:val="both"/>
        <w:rPr>
          <w:rFonts w:ascii="Arial" w:hAnsi="Arial" w:cs="Arial"/>
          <w:sz w:val="24"/>
          <w:szCs w:val="24"/>
          <w:lang w:val="es-CO"/>
        </w:rPr>
      </w:pPr>
      <w:r w:rsidRPr="00912D44">
        <w:rPr>
          <w:rFonts w:ascii="Arial" w:hAnsi="Arial" w:cs="Arial"/>
          <w:sz w:val="24"/>
          <w:szCs w:val="24"/>
          <w:lang w:val="es-CO"/>
        </w:rPr>
        <w:t xml:space="preserve">El Gobierno </w:t>
      </w:r>
      <w:r w:rsidR="00143650">
        <w:rPr>
          <w:rFonts w:ascii="Arial" w:hAnsi="Arial" w:cs="Arial"/>
          <w:sz w:val="24"/>
          <w:szCs w:val="24"/>
          <w:lang w:val="es-CO"/>
        </w:rPr>
        <w:t>N</w:t>
      </w:r>
      <w:r w:rsidRPr="00912D44">
        <w:rPr>
          <w:rFonts w:ascii="Arial" w:hAnsi="Arial" w:cs="Arial"/>
          <w:sz w:val="24"/>
          <w:szCs w:val="24"/>
          <w:lang w:val="es-CO"/>
        </w:rPr>
        <w:t>acional a través de la Ley 310 de 1996, modificada por la Ley 1955 de 2019 tiene la posibilidad de realizar inversiones con un mínimo del 40% y hasta por un 70% en proyectos de sistemas de transporte público colectivo o masivo.</w:t>
      </w:r>
    </w:p>
    <w:p w14:paraId="5A4BE953" w14:textId="77777777" w:rsidR="00983590" w:rsidRPr="00912D44" w:rsidRDefault="00983590" w:rsidP="00983590">
      <w:pPr>
        <w:jc w:val="both"/>
        <w:rPr>
          <w:rFonts w:ascii="Arial" w:hAnsi="Arial" w:cs="Arial"/>
          <w:sz w:val="24"/>
          <w:szCs w:val="24"/>
          <w:lang w:val="es-CO"/>
        </w:rPr>
      </w:pPr>
    </w:p>
    <w:p w14:paraId="2D42FDFA" w14:textId="77777777" w:rsidR="00983590" w:rsidRPr="00912D44" w:rsidRDefault="00983590" w:rsidP="00983590">
      <w:pPr>
        <w:jc w:val="both"/>
        <w:rPr>
          <w:rFonts w:ascii="Arial" w:hAnsi="Arial" w:cs="Arial"/>
          <w:sz w:val="24"/>
          <w:szCs w:val="24"/>
          <w:lang w:val="es-CO"/>
        </w:rPr>
      </w:pPr>
      <w:r w:rsidRPr="00912D44">
        <w:rPr>
          <w:rFonts w:ascii="Arial" w:hAnsi="Arial" w:cs="Arial"/>
          <w:sz w:val="24"/>
          <w:szCs w:val="24"/>
          <w:lang w:val="es-CO"/>
        </w:rPr>
        <w:t>Para realizar dichas inversiones, la Nación compromete recursos a través de convenios de cofinanciación, los cuales definen los montos que la Nación y los entes territoriales aportarán para la financiación del sistema correspondiente. A corte del 31 de diciembre de 2021, la Nación ha comprometido recursos por $39.9 billones de pesos (constantes 2021) en proyectos de transporte público colectivo o masivo en diferentes ciudades y regiones de Colombia.</w:t>
      </w:r>
    </w:p>
    <w:p w14:paraId="7E163E14" w14:textId="77777777" w:rsidR="00983590" w:rsidRPr="00912D44" w:rsidRDefault="00983590" w:rsidP="00912D44">
      <w:pPr>
        <w:jc w:val="both"/>
        <w:rPr>
          <w:rFonts w:ascii="Arial" w:hAnsi="Arial" w:cs="Arial"/>
          <w:sz w:val="24"/>
          <w:szCs w:val="24"/>
          <w:lang w:val="es-CO"/>
        </w:rPr>
      </w:pPr>
    </w:p>
    <w:p w14:paraId="36587270" w14:textId="77777777" w:rsidR="00143650" w:rsidRPr="0037585C" w:rsidRDefault="00143650" w:rsidP="00143650">
      <w:pPr>
        <w:jc w:val="both"/>
        <w:textAlignment w:val="baseline"/>
        <w:rPr>
          <w:rFonts w:ascii="Segoe UI" w:hAnsi="Segoe UI" w:cs="Segoe UI"/>
          <w:sz w:val="18"/>
          <w:szCs w:val="18"/>
          <w:lang w:eastAsia="es-CO"/>
        </w:rPr>
      </w:pPr>
    </w:p>
    <w:p w14:paraId="7A2AFF30" w14:textId="77777777" w:rsidR="00143650" w:rsidRPr="0037585C" w:rsidRDefault="00143650" w:rsidP="00143650">
      <w:pPr>
        <w:jc w:val="center"/>
        <w:textAlignment w:val="baseline"/>
        <w:rPr>
          <w:rFonts w:ascii="Segoe UI" w:hAnsi="Segoe UI" w:cs="Segoe UI"/>
          <w:sz w:val="18"/>
          <w:szCs w:val="18"/>
          <w:lang w:eastAsia="es-CO"/>
        </w:rPr>
      </w:pPr>
      <w:r w:rsidRPr="0037585C">
        <w:rPr>
          <w:rFonts w:ascii="Arial" w:hAnsi="Arial" w:cs="Arial"/>
          <w:b/>
          <w:bCs/>
          <w:lang w:eastAsia="es-CO"/>
        </w:rPr>
        <w:t>Apropiaciones Sistema de Transporte</w:t>
      </w:r>
      <w:r w:rsidRPr="0037585C">
        <w:rPr>
          <w:rFonts w:ascii="Arial" w:hAnsi="Arial" w:cs="Arial"/>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410"/>
      </w:tblGrid>
      <w:tr w:rsidR="00143650" w:rsidRPr="0037585C" w14:paraId="37032E25" w14:textId="77777777" w:rsidTr="008C1E60">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E8CBFBC" w14:textId="77777777" w:rsidR="00143650" w:rsidRPr="0037585C" w:rsidRDefault="00143650" w:rsidP="008C1E60">
            <w:pPr>
              <w:jc w:val="center"/>
              <w:textAlignment w:val="baseline"/>
              <w:rPr>
                <w:sz w:val="24"/>
                <w:szCs w:val="24"/>
                <w:lang w:eastAsia="es-CO"/>
              </w:rPr>
            </w:pPr>
            <w:r w:rsidRPr="0037585C">
              <w:rPr>
                <w:rFonts w:ascii="Arial" w:hAnsi="Arial" w:cs="Arial"/>
                <w:b/>
                <w:bCs/>
                <w:lang w:eastAsia="es-CO"/>
              </w:rPr>
              <w:t>Sistema</w:t>
            </w:r>
            <w:r w:rsidRPr="0037585C">
              <w:rPr>
                <w:rFonts w:ascii="Arial" w:hAnsi="Arial" w:cs="Arial"/>
                <w:lang w:eastAsia="es-CO"/>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8A46D55" w14:textId="77777777" w:rsidR="00143650" w:rsidRPr="0037585C" w:rsidRDefault="00143650" w:rsidP="008C1E60">
            <w:pPr>
              <w:jc w:val="center"/>
              <w:textAlignment w:val="baseline"/>
              <w:rPr>
                <w:sz w:val="24"/>
                <w:szCs w:val="24"/>
                <w:lang w:eastAsia="es-CO"/>
              </w:rPr>
            </w:pPr>
            <w:r w:rsidRPr="0037585C">
              <w:rPr>
                <w:rFonts w:ascii="Arial" w:hAnsi="Arial" w:cs="Arial"/>
                <w:b/>
                <w:bCs/>
                <w:lang w:eastAsia="es-CO"/>
              </w:rPr>
              <w:t>Apropiaciones</w:t>
            </w:r>
            <w:r w:rsidRPr="0037585C">
              <w:rPr>
                <w:rFonts w:ascii="Arial" w:hAnsi="Arial" w:cs="Arial"/>
                <w:lang w:eastAsia="es-CO"/>
              </w:rPr>
              <w:t> </w:t>
            </w:r>
          </w:p>
        </w:tc>
      </w:tr>
      <w:tr w:rsidR="00143650" w:rsidRPr="0037585C" w14:paraId="59EFA12B" w14:textId="77777777" w:rsidTr="008C1E60">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100E1A3C" w14:textId="77777777" w:rsidR="00143650" w:rsidRPr="0037585C" w:rsidRDefault="00143650" w:rsidP="008C1E60">
            <w:pPr>
              <w:jc w:val="center"/>
              <w:textAlignment w:val="baseline"/>
              <w:rPr>
                <w:sz w:val="24"/>
                <w:szCs w:val="24"/>
                <w:lang w:eastAsia="es-CO"/>
              </w:rPr>
            </w:pPr>
            <w:r w:rsidRPr="0037585C">
              <w:rPr>
                <w:rFonts w:ascii="Arial" w:hAnsi="Arial" w:cs="Arial"/>
                <w:lang w:eastAsia="es-CO"/>
              </w:rPr>
              <w:t>SITM: Sistemas Integrados de Transporte Masivo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08112CA4" w14:textId="77777777" w:rsidR="00143650" w:rsidRPr="0037585C" w:rsidRDefault="00143650" w:rsidP="008C1E60">
            <w:pPr>
              <w:jc w:val="center"/>
              <w:textAlignment w:val="baseline"/>
              <w:rPr>
                <w:sz w:val="24"/>
                <w:szCs w:val="24"/>
                <w:lang w:eastAsia="es-CO"/>
              </w:rPr>
            </w:pPr>
            <w:r w:rsidRPr="0037585C">
              <w:rPr>
                <w:rFonts w:ascii="Arial" w:hAnsi="Arial" w:cs="Arial"/>
                <w:lang w:eastAsia="es-CO"/>
              </w:rPr>
              <w:t>     28</w:t>
            </w:r>
            <w:r>
              <w:rPr>
                <w:rFonts w:ascii="Arial" w:hAnsi="Arial" w:cs="Arial"/>
                <w:lang w:eastAsia="es-CO"/>
              </w:rPr>
              <w:t>.</w:t>
            </w:r>
            <w:r w:rsidRPr="0037585C">
              <w:rPr>
                <w:rFonts w:ascii="Arial" w:hAnsi="Arial" w:cs="Arial"/>
                <w:lang w:eastAsia="es-CO"/>
              </w:rPr>
              <w:t>387</w:t>
            </w:r>
            <w:r>
              <w:rPr>
                <w:rFonts w:ascii="Arial" w:hAnsi="Arial" w:cs="Arial"/>
                <w:lang w:eastAsia="es-CO"/>
              </w:rPr>
              <w:t>.</w:t>
            </w:r>
            <w:r w:rsidRPr="0037585C">
              <w:rPr>
                <w:rFonts w:ascii="Arial" w:hAnsi="Arial" w:cs="Arial"/>
                <w:lang w:eastAsia="es-CO"/>
              </w:rPr>
              <w:t>373</w:t>
            </w:r>
            <w:r>
              <w:rPr>
                <w:rFonts w:ascii="Arial" w:hAnsi="Arial" w:cs="Arial"/>
                <w:lang w:eastAsia="es-CO"/>
              </w:rPr>
              <w:t>.</w:t>
            </w:r>
            <w:r w:rsidRPr="0037585C">
              <w:rPr>
                <w:rFonts w:ascii="Arial" w:hAnsi="Arial" w:cs="Arial"/>
                <w:lang w:eastAsia="es-CO"/>
              </w:rPr>
              <w:t>273</w:t>
            </w:r>
            <w:r>
              <w:rPr>
                <w:rFonts w:ascii="Arial" w:hAnsi="Arial" w:cs="Arial"/>
                <w:lang w:eastAsia="es-CO"/>
              </w:rPr>
              <w:t>.</w:t>
            </w:r>
            <w:r w:rsidRPr="0037585C">
              <w:rPr>
                <w:rFonts w:ascii="Arial" w:hAnsi="Arial" w:cs="Arial"/>
                <w:lang w:eastAsia="es-CO"/>
              </w:rPr>
              <w:t>099 </w:t>
            </w:r>
          </w:p>
          <w:p w14:paraId="15EA55F0" w14:textId="77777777" w:rsidR="00143650" w:rsidRPr="0037585C" w:rsidRDefault="00143650" w:rsidP="008C1E60">
            <w:pPr>
              <w:jc w:val="center"/>
              <w:textAlignment w:val="baseline"/>
              <w:rPr>
                <w:sz w:val="24"/>
                <w:szCs w:val="24"/>
                <w:lang w:eastAsia="es-CO"/>
              </w:rPr>
            </w:pPr>
            <w:r w:rsidRPr="0037585C">
              <w:rPr>
                <w:rFonts w:ascii="Arial" w:hAnsi="Arial" w:cs="Arial"/>
                <w:lang w:eastAsia="es-CO"/>
              </w:rPr>
              <w:t> </w:t>
            </w:r>
          </w:p>
        </w:tc>
      </w:tr>
      <w:tr w:rsidR="00143650" w:rsidRPr="0037585C" w14:paraId="16A82D77" w14:textId="77777777" w:rsidTr="008C1E60">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906C550" w14:textId="77777777" w:rsidR="00143650" w:rsidRPr="0037585C" w:rsidRDefault="00143650" w:rsidP="008C1E60">
            <w:pPr>
              <w:jc w:val="center"/>
              <w:textAlignment w:val="baseline"/>
              <w:rPr>
                <w:sz w:val="24"/>
                <w:szCs w:val="24"/>
                <w:lang w:eastAsia="es-CO"/>
              </w:rPr>
            </w:pPr>
            <w:r w:rsidRPr="0037585C">
              <w:rPr>
                <w:rFonts w:ascii="Arial" w:hAnsi="Arial" w:cs="Arial"/>
                <w:lang w:eastAsia="es-CO"/>
              </w:rPr>
              <w:t>SETP: Sistemas Estratégicos de Transporte Público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73CC6DF8" w14:textId="77777777" w:rsidR="00143650" w:rsidRPr="0037585C" w:rsidRDefault="00143650" w:rsidP="008C1E60">
            <w:pPr>
              <w:jc w:val="center"/>
              <w:textAlignment w:val="baseline"/>
              <w:rPr>
                <w:sz w:val="24"/>
                <w:szCs w:val="24"/>
                <w:lang w:eastAsia="es-CO"/>
              </w:rPr>
            </w:pPr>
            <w:r w:rsidRPr="0037585C">
              <w:rPr>
                <w:rFonts w:ascii="Arial" w:hAnsi="Arial" w:cs="Arial"/>
                <w:lang w:eastAsia="es-CO"/>
              </w:rPr>
              <w:t>2</w:t>
            </w:r>
            <w:r>
              <w:rPr>
                <w:rFonts w:ascii="Arial" w:hAnsi="Arial" w:cs="Arial"/>
                <w:lang w:eastAsia="es-CO"/>
              </w:rPr>
              <w:t>.</w:t>
            </w:r>
            <w:r w:rsidRPr="0037585C">
              <w:rPr>
                <w:rFonts w:ascii="Arial" w:hAnsi="Arial" w:cs="Arial"/>
                <w:lang w:eastAsia="es-CO"/>
              </w:rPr>
              <w:t>183</w:t>
            </w:r>
            <w:r>
              <w:rPr>
                <w:rFonts w:ascii="Arial" w:hAnsi="Arial" w:cs="Arial"/>
                <w:lang w:eastAsia="es-CO"/>
              </w:rPr>
              <w:t>.</w:t>
            </w:r>
            <w:r w:rsidRPr="0037585C">
              <w:rPr>
                <w:rFonts w:ascii="Arial" w:hAnsi="Arial" w:cs="Arial"/>
                <w:lang w:eastAsia="es-CO"/>
              </w:rPr>
              <w:t>309</w:t>
            </w:r>
            <w:r>
              <w:rPr>
                <w:rFonts w:ascii="Arial" w:hAnsi="Arial" w:cs="Arial"/>
                <w:lang w:eastAsia="es-CO"/>
              </w:rPr>
              <w:t>.</w:t>
            </w:r>
            <w:r w:rsidRPr="0037585C">
              <w:rPr>
                <w:rFonts w:ascii="Arial" w:hAnsi="Arial" w:cs="Arial"/>
                <w:lang w:eastAsia="es-CO"/>
              </w:rPr>
              <w:t>085</w:t>
            </w:r>
            <w:r>
              <w:rPr>
                <w:rFonts w:ascii="Arial" w:hAnsi="Arial" w:cs="Arial"/>
                <w:lang w:eastAsia="es-CO"/>
              </w:rPr>
              <w:t>.</w:t>
            </w:r>
            <w:r w:rsidRPr="0037585C">
              <w:rPr>
                <w:rFonts w:ascii="Arial" w:hAnsi="Arial" w:cs="Arial"/>
                <w:lang w:eastAsia="es-CO"/>
              </w:rPr>
              <w:t>650 </w:t>
            </w:r>
          </w:p>
          <w:p w14:paraId="04A3B01E" w14:textId="77777777" w:rsidR="00143650" w:rsidRPr="0037585C" w:rsidRDefault="00143650" w:rsidP="008C1E60">
            <w:pPr>
              <w:jc w:val="center"/>
              <w:textAlignment w:val="baseline"/>
              <w:rPr>
                <w:sz w:val="24"/>
                <w:szCs w:val="24"/>
                <w:lang w:eastAsia="es-CO"/>
              </w:rPr>
            </w:pPr>
            <w:r w:rsidRPr="0037585C">
              <w:rPr>
                <w:rFonts w:ascii="Arial" w:hAnsi="Arial" w:cs="Arial"/>
                <w:lang w:eastAsia="es-CO"/>
              </w:rPr>
              <w:t> </w:t>
            </w:r>
          </w:p>
        </w:tc>
      </w:tr>
      <w:tr w:rsidR="00143650" w:rsidRPr="0037585C" w14:paraId="166981B0" w14:textId="77777777" w:rsidTr="008C1E60">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4CE4FB68" w14:textId="77777777" w:rsidR="00143650" w:rsidRPr="0037585C" w:rsidRDefault="00143650" w:rsidP="008C1E60">
            <w:pPr>
              <w:jc w:val="center"/>
              <w:textAlignment w:val="baseline"/>
              <w:rPr>
                <w:sz w:val="24"/>
                <w:szCs w:val="24"/>
                <w:lang w:eastAsia="es-CO"/>
              </w:rPr>
            </w:pPr>
            <w:r w:rsidRPr="0037585C">
              <w:rPr>
                <w:rFonts w:ascii="Arial" w:hAnsi="Arial" w:cs="Arial"/>
                <w:lang w:eastAsia="es-CO"/>
              </w:rPr>
              <w:t>SITR:  Sistemas Integrados de Transporte Regional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078DA212" w14:textId="77777777" w:rsidR="00143650" w:rsidRPr="0037585C" w:rsidRDefault="00143650" w:rsidP="008C1E60">
            <w:pPr>
              <w:jc w:val="center"/>
              <w:textAlignment w:val="baseline"/>
              <w:rPr>
                <w:sz w:val="24"/>
                <w:szCs w:val="24"/>
                <w:lang w:eastAsia="es-CO"/>
              </w:rPr>
            </w:pPr>
            <w:r w:rsidRPr="0037585C">
              <w:rPr>
                <w:rFonts w:ascii="Arial" w:hAnsi="Arial" w:cs="Arial"/>
                <w:lang w:eastAsia="es-CO"/>
              </w:rPr>
              <w:t>1</w:t>
            </w:r>
            <w:r>
              <w:rPr>
                <w:rFonts w:ascii="Arial" w:hAnsi="Arial" w:cs="Arial"/>
                <w:lang w:eastAsia="es-CO"/>
              </w:rPr>
              <w:t>.</w:t>
            </w:r>
            <w:r w:rsidRPr="0037585C">
              <w:rPr>
                <w:rFonts w:ascii="Arial" w:hAnsi="Arial" w:cs="Arial"/>
                <w:lang w:eastAsia="es-CO"/>
              </w:rPr>
              <w:t>520</w:t>
            </w:r>
            <w:r>
              <w:rPr>
                <w:rFonts w:ascii="Arial" w:hAnsi="Arial" w:cs="Arial"/>
                <w:lang w:eastAsia="es-CO"/>
              </w:rPr>
              <w:t>.</w:t>
            </w:r>
            <w:r w:rsidRPr="0037585C">
              <w:rPr>
                <w:rFonts w:ascii="Arial" w:hAnsi="Arial" w:cs="Arial"/>
                <w:lang w:eastAsia="es-CO"/>
              </w:rPr>
              <w:t>456</w:t>
            </w:r>
            <w:r>
              <w:rPr>
                <w:rFonts w:ascii="Arial" w:hAnsi="Arial" w:cs="Arial"/>
                <w:lang w:eastAsia="es-CO"/>
              </w:rPr>
              <w:t>.</w:t>
            </w:r>
            <w:r w:rsidRPr="0037585C">
              <w:rPr>
                <w:rFonts w:ascii="Arial" w:hAnsi="Arial" w:cs="Arial"/>
                <w:lang w:eastAsia="es-CO"/>
              </w:rPr>
              <w:t>502</w:t>
            </w:r>
            <w:r>
              <w:rPr>
                <w:rFonts w:ascii="Arial" w:hAnsi="Arial" w:cs="Arial"/>
                <w:lang w:eastAsia="es-CO"/>
              </w:rPr>
              <w:t>.</w:t>
            </w:r>
            <w:r w:rsidRPr="0037585C">
              <w:rPr>
                <w:rFonts w:ascii="Arial" w:hAnsi="Arial" w:cs="Arial"/>
                <w:lang w:eastAsia="es-CO"/>
              </w:rPr>
              <w:t>780 </w:t>
            </w:r>
          </w:p>
          <w:p w14:paraId="5F8F457C" w14:textId="77777777" w:rsidR="00143650" w:rsidRPr="0037585C" w:rsidRDefault="00143650" w:rsidP="008C1E60">
            <w:pPr>
              <w:jc w:val="center"/>
              <w:textAlignment w:val="baseline"/>
              <w:rPr>
                <w:sz w:val="24"/>
                <w:szCs w:val="24"/>
                <w:lang w:eastAsia="es-CO"/>
              </w:rPr>
            </w:pPr>
            <w:r w:rsidRPr="0037585C">
              <w:rPr>
                <w:rFonts w:ascii="Arial" w:hAnsi="Arial" w:cs="Arial"/>
                <w:lang w:eastAsia="es-CO"/>
              </w:rPr>
              <w:t> </w:t>
            </w:r>
          </w:p>
        </w:tc>
      </w:tr>
      <w:tr w:rsidR="00143650" w:rsidRPr="0037585C" w14:paraId="0D6697E7" w14:textId="77777777" w:rsidTr="008C1E60">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68A0F608" w14:textId="77777777" w:rsidR="00143650" w:rsidRPr="0037585C" w:rsidRDefault="00143650" w:rsidP="008C1E60">
            <w:pPr>
              <w:jc w:val="center"/>
              <w:textAlignment w:val="baseline"/>
              <w:rPr>
                <w:sz w:val="24"/>
                <w:szCs w:val="24"/>
                <w:lang w:eastAsia="es-CO"/>
              </w:rPr>
            </w:pPr>
            <w:r w:rsidRPr="0037585C">
              <w:rPr>
                <w:rFonts w:ascii="Arial" w:hAnsi="Arial" w:cs="Arial"/>
                <w:lang w:eastAsia="es-CO"/>
              </w:rPr>
              <w:t>En Liquidación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020B7A7C" w14:textId="77777777" w:rsidR="00143650" w:rsidRPr="0037585C" w:rsidRDefault="00143650" w:rsidP="008C1E60">
            <w:pPr>
              <w:jc w:val="center"/>
              <w:textAlignment w:val="baseline"/>
              <w:rPr>
                <w:sz w:val="24"/>
                <w:szCs w:val="24"/>
                <w:lang w:eastAsia="es-CO"/>
              </w:rPr>
            </w:pPr>
            <w:r w:rsidRPr="0037585C">
              <w:rPr>
                <w:rFonts w:ascii="Arial" w:hAnsi="Arial" w:cs="Arial"/>
                <w:lang w:eastAsia="es-CO"/>
              </w:rPr>
              <w:t>7</w:t>
            </w:r>
            <w:r>
              <w:rPr>
                <w:rFonts w:ascii="Arial" w:hAnsi="Arial" w:cs="Arial"/>
                <w:lang w:eastAsia="es-CO"/>
              </w:rPr>
              <w:t>.</w:t>
            </w:r>
            <w:r w:rsidRPr="0037585C">
              <w:rPr>
                <w:rFonts w:ascii="Arial" w:hAnsi="Arial" w:cs="Arial"/>
                <w:lang w:eastAsia="es-CO"/>
              </w:rPr>
              <w:t>853</w:t>
            </w:r>
            <w:r>
              <w:rPr>
                <w:rFonts w:ascii="Arial" w:hAnsi="Arial" w:cs="Arial"/>
                <w:lang w:eastAsia="es-CO"/>
              </w:rPr>
              <w:t>.</w:t>
            </w:r>
            <w:r w:rsidRPr="0037585C">
              <w:rPr>
                <w:rFonts w:ascii="Arial" w:hAnsi="Arial" w:cs="Arial"/>
                <w:lang w:eastAsia="es-CO"/>
              </w:rPr>
              <w:t>389</w:t>
            </w:r>
            <w:r>
              <w:rPr>
                <w:rFonts w:ascii="Arial" w:hAnsi="Arial" w:cs="Arial"/>
                <w:lang w:eastAsia="es-CO"/>
              </w:rPr>
              <w:t>.</w:t>
            </w:r>
            <w:r w:rsidRPr="0037585C">
              <w:rPr>
                <w:rFonts w:ascii="Arial" w:hAnsi="Arial" w:cs="Arial"/>
                <w:lang w:eastAsia="es-CO"/>
              </w:rPr>
              <w:t>170</w:t>
            </w:r>
            <w:r>
              <w:rPr>
                <w:rFonts w:ascii="Arial" w:hAnsi="Arial" w:cs="Arial"/>
                <w:lang w:eastAsia="es-CO"/>
              </w:rPr>
              <w:t>.</w:t>
            </w:r>
            <w:r w:rsidRPr="0037585C">
              <w:rPr>
                <w:rFonts w:ascii="Arial" w:hAnsi="Arial" w:cs="Arial"/>
                <w:lang w:eastAsia="es-CO"/>
              </w:rPr>
              <w:t>496 </w:t>
            </w:r>
          </w:p>
        </w:tc>
      </w:tr>
      <w:tr w:rsidR="00143650" w:rsidRPr="0037585C" w14:paraId="5377EA9D" w14:textId="77777777" w:rsidTr="008C1E60">
        <w:trPr>
          <w:trHeight w:val="525"/>
        </w:trPr>
        <w:tc>
          <w:tcPr>
            <w:tcW w:w="4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DE3CE2" w14:textId="77777777" w:rsidR="00143650" w:rsidRPr="0037585C" w:rsidRDefault="00143650" w:rsidP="008C1E60">
            <w:pPr>
              <w:jc w:val="center"/>
              <w:textAlignment w:val="baseline"/>
              <w:rPr>
                <w:sz w:val="24"/>
                <w:szCs w:val="24"/>
                <w:lang w:eastAsia="es-CO"/>
              </w:rPr>
            </w:pPr>
            <w:r w:rsidRPr="0037585C">
              <w:rPr>
                <w:rFonts w:ascii="Arial" w:hAnsi="Arial" w:cs="Arial"/>
                <w:b/>
                <w:bCs/>
                <w:lang w:eastAsia="es-CO"/>
              </w:rPr>
              <w:t xml:space="preserve">Total </w:t>
            </w:r>
            <w:r w:rsidRPr="0037585C">
              <w:rPr>
                <w:rFonts w:ascii="Arial" w:hAnsi="Arial" w:cs="Arial"/>
                <w:lang w:eastAsia="es-CO"/>
              </w:rPr>
              <w:t> </w:t>
            </w:r>
          </w:p>
        </w:tc>
        <w:tc>
          <w:tcPr>
            <w:tcW w:w="4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D26AE9" w14:textId="77777777" w:rsidR="00143650" w:rsidRPr="0037585C" w:rsidRDefault="00143650" w:rsidP="008C1E60">
            <w:pPr>
              <w:textAlignment w:val="baseline"/>
              <w:rPr>
                <w:sz w:val="24"/>
                <w:szCs w:val="24"/>
                <w:lang w:eastAsia="es-CO"/>
              </w:rPr>
            </w:pPr>
            <w:r w:rsidRPr="0037585C">
              <w:rPr>
                <w:rFonts w:ascii="Arial" w:hAnsi="Arial" w:cs="Arial"/>
                <w:lang w:eastAsia="es-CO"/>
              </w:rPr>
              <w:t>                   39</w:t>
            </w:r>
            <w:r>
              <w:rPr>
                <w:rFonts w:ascii="Arial" w:hAnsi="Arial" w:cs="Arial"/>
                <w:lang w:eastAsia="es-CO"/>
              </w:rPr>
              <w:t>.</w:t>
            </w:r>
            <w:r w:rsidRPr="0037585C">
              <w:rPr>
                <w:rFonts w:ascii="Arial" w:hAnsi="Arial" w:cs="Arial"/>
                <w:lang w:eastAsia="es-CO"/>
              </w:rPr>
              <w:t>944</w:t>
            </w:r>
            <w:r>
              <w:rPr>
                <w:rFonts w:ascii="Arial" w:hAnsi="Arial" w:cs="Arial"/>
                <w:lang w:eastAsia="es-CO"/>
              </w:rPr>
              <w:t>.</w:t>
            </w:r>
            <w:r w:rsidRPr="0037585C">
              <w:rPr>
                <w:rFonts w:ascii="Arial" w:hAnsi="Arial" w:cs="Arial"/>
                <w:lang w:eastAsia="es-CO"/>
              </w:rPr>
              <w:t>528</w:t>
            </w:r>
            <w:r>
              <w:rPr>
                <w:rFonts w:ascii="Arial" w:hAnsi="Arial" w:cs="Arial"/>
                <w:lang w:eastAsia="es-CO"/>
              </w:rPr>
              <w:t>.</w:t>
            </w:r>
            <w:r w:rsidRPr="0037585C">
              <w:rPr>
                <w:rFonts w:ascii="Arial" w:hAnsi="Arial" w:cs="Arial"/>
                <w:lang w:eastAsia="es-CO"/>
              </w:rPr>
              <w:t>032</w:t>
            </w:r>
            <w:r>
              <w:rPr>
                <w:rFonts w:ascii="Arial" w:hAnsi="Arial" w:cs="Arial"/>
                <w:lang w:eastAsia="es-CO"/>
              </w:rPr>
              <w:t>.</w:t>
            </w:r>
            <w:r w:rsidRPr="0037585C">
              <w:rPr>
                <w:rFonts w:ascii="Arial" w:hAnsi="Arial" w:cs="Arial"/>
                <w:lang w:eastAsia="es-CO"/>
              </w:rPr>
              <w:t>024 </w:t>
            </w:r>
          </w:p>
          <w:p w14:paraId="765C716A" w14:textId="77777777" w:rsidR="00143650" w:rsidRPr="0037585C" w:rsidRDefault="00143650" w:rsidP="008C1E60">
            <w:pPr>
              <w:jc w:val="center"/>
              <w:textAlignment w:val="baseline"/>
              <w:rPr>
                <w:sz w:val="24"/>
                <w:szCs w:val="24"/>
                <w:lang w:eastAsia="es-CO"/>
              </w:rPr>
            </w:pPr>
            <w:r w:rsidRPr="0037585C">
              <w:rPr>
                <w:rFonts w:ascii="Arial" w:hAnsi="Arial" w:cs="Arial"/>
                <w:lang w:eastAsia="es-CO"/>
              </w:rPr>
              <w:t> </w:t>
            </w:r>
          </w:p>
        </w:tc>
      </w:tr>
    </w:tbl>
    <w:p w14:paraId="3A7073A9" w14:textId="77777777" w:rsidR="00143650" w:rsidRDefault="00143650" w:rsidP="00143650">
      <w:pPr>
        <w:jc w:val="both"/>
        <w:textAlignment w:val="baseline"/>
        <w:rPr>
          <w:rFonts w:ascii="Arial" w:hAnsi="Arial" w:cs="Arial"/>
          <w:sz w:val="16"/>
          <w:szCs w:val="16"/>
          <w:lang w:eastAsia="es-CO"/>
        </w:rPr>
      </w:pPr>
      <w:r w:rsidRPr="0037585C">
        <w:rPr>
          <w:rFonts w:ascii="Arial" w:hAnsi="Arial" w:cs="Arial"/>
          <w:sz w:val="16"/>
          <w:szCs w:val="16"/>
          <w:lang w:eastAsia="es-CO"/>
        </w:rPr>
        <w:t>Fuente: Archivo de ejecuciones DGPE, elaboración propia </w:t>
      </w:r>
    </w:p>
    <w:p w14:paraId="0711E015" w14:textId="77777777" w:rsidR="000A13D2" w:rsidRDefault="000A13D2" w:rsidP="000A13D2">
      <w:pPr>
        <w:ind w:left="1440"/>
        <w:jc w:val="both"/>
        <w:rPr>
          <w:rFonts w:ascii="Arial" w:hAnsi="Arial" w:cs="Arial"/>
          <w:sz w:val="24"/>
          <w:szCs w:val="24"/>
          <w:lang w:val="es-CO"/>
        </w:rPr>
      </w:pPr>
    </w:p>
    <w:p w14:paraId="53CE3642" w14:textId="77777777" w:rsidR="00143650" w:rsidRDefault="00143650" w:rsidP="000A13D2">
      <w:pPr>
        <w:ind w:left="1440"/>
        <w:jc w:val="both"/>
        <w:rPr>
          <w:rFonts w:ascii="Arial" w:hAnsi="Arial" w:cs="Arial"/>
          <w:sz w:val="24"/>
          <w:szCs w:val="24"/>
          <w:lang w:val="es-CO"/>
        </w:rPr>
      </w:pPr>
    </w:p>
    <w:p w14:paraId="29045766" w14:textId="77777777" w:rsidR="00143650" w:rsidRDefault="00143650" w:rsidP="000A13D2">
      <w:pPr>
        <w:ind w:left="1440"/>
        <w:jc w:val="both"/>
        <w:rPr>
          <w:rFonts w:ascii="Arial" w:hAnsi="Arial" w:cs="Arial"/>
          <w:sz w:val="24"/>
          <w:szCs w:val="24"/>
          <w:lang w:val="es-CO"/>
        </w:rPr>
      </w:pPr>
    </w:p>
    <w:p w14:paraId="26999A3B" w14:textId="77777777" w:rsidR="00143650" w:rsidRPr="00912D44" w:rsidRDefault="00143650" w:rsidP="000A13D2">
      <w:pPr>
        <w:ind w:left="1440"/>
        <w:jc w:val="both"/>
        <w:rPr>
          <w:rFonts w:ascii="Arial" w:hAnsi="Arial" w:cs="Arial"/>
          <w:sz w:val="24"/>
          <w:szCs w:val="24"/>
          <w:lang w:val="es-CO"/>
        </w:rPr>
      </w:pPr>
    </w:p>
    <w:p w14:paraId="6DBE896B" w14:textId="77777777" w:rsidR="00FE52EC" w:rsidRPr="00912D44" w:rsidRDefault="000D7A8E" w:rsidP="006E6030">
      <w:pPr>
        <w:pStyle w:val="Ttulo"/>
        <w:numPr>
          <w:ilvl w:val="0"/>
          <w:numId w:val="26"/>
        </w:numPr>
        <w:jc w:val="both"/>
        <w:rPr>
          <w:rFonts w:ascii="Arial" w:hAnsi="Arial" w:cs="Arial"/>
          <w:sz w:val="24"/>
          <w:szCs w:val="24"/>
        </w:rPr>
      </w:pPr>
      <w:bookmarkStart w:id="4" w:name="_Toc9434530"/>
      <w:bookmarkStart w:id="5" w:name="_Toc9434559"/>
      <w:bookmarkStart w:id="6" w:name="_Toc107432459"/>
      <w:bookmarkEnd w:id="0"/>
      <w:bookmarkEnd w:id="1"/>
      <w:bookmarkEnd w:id="2"/>
      <w:r w:rsidRPr="00912D44">
        <w:rPr>
          <w:rFonts w:ascii="Arial" w:hAnsi="Arial" w:cs="Arial"/>
          <w:sz w:val="24"/>
          <w:szCs w:val="24"/>
        </w:rPr>
        <w:t>O</w:t>
      </w:r>
      <w:bookmarkEnd w:id="4"/>
      <w:bookmarkEnd w:id="5"/>
      <w:r w:rsidRPr="00912D44">
        <w:rPr>
          <w:rFonts w:ascii="Arial" w:hAnsi="Arial" w:cs="Arial"/>
          <w:sz w:val="24"/>
          <w:szCs w:val="24"/>
        </w:rPr>
        <w:t>BJETIVO</w:t>
      </w:r>
      <w:bookmarkEnd w:id="6"/>
    </w:p>
    <w:p w14:paraId="41AAD2B8" w14:textId="77777777" w:rsidR="000A13D2" w:rsidRPr="00912D44" w:rsidRDefault="000A13D2" w:rsidP="006E6030">
      <w:pPr>
        <w:jc w:val="both"/>
        <w:rPr>
          <w:rFonts w:ascii="Arial" w:hAnsi="Arial" w:cs="Arial"/>
          <w:sz w:val="24"/>
          <w:szCs w:val="24"/>
          <w:lang w:val="es-CO"/>
        </w:rPr>
      </w:pPr>
    </w:p>
    <w:p w14:paraId="5162B8A1" w14:textId="77777777" w:rsidR="000D7A8E" w:rsidRPr="00912D44" w:rsidRDefault="00E1633E" w:rsidP="006E6030">
      <w:pPr>
        <w:jc w:val="both"/>
        <w:rPr>
          <w:rFonts w:ascii="Arial" w:hAnsi="Arial" w:cs="Arial"/>
          <w:sz w:val="24"/>
          <w:szCs w:val="24"/>
          <w:lang w:val="es-CO"/>
        </w:rPr>
      </w:pPr>
      <w:r w:rsidRPr="00912D44">
        <w:rPr>
          <w:rFonts w:ascii="Arial" w:hAnsi="Arial" w:cs="Arial"/>
          <w:sz w:val="24"/>
          <w:szCs w:val="24"/>
          <w:lang w:val="es-CO"/>
        </w:rPr>
        <w:t>Propender por la m</w:t>
      </w:r>
      <w:r w:rsidR="00756D3B" w:rsidRPr="00912D44">
        <w:rPr>
          <w:rFonts w:ascii="Arial" w:hAnsi="Arial" w:cs="Arial"/>
          <w:sz w:val="24"/>
          <w:szCs w:val="24"/>
          <w:lang w:val="es-CO"/>
        </w:rPr>
        <w:t>ejora</w:t>
      </w:r>
      <w:r w:rsidRPr="00912D44">
        <w:rPr>
          <w:rFonts w:ascii="Arial" w:hAnsi="Arial" w:cs="Arial"/>
          <w:sz w:val="24"/>
          <w:szCs w:val="24"/>
          <w:lang w:val="es-CO"/>
        </w:rPr>
        <w:t xml:space="preserve"> de</w:t>
      </w:r>
      <w:r w:rsidR="00756D3B" w:rsidRPr="00912D44">
        <w:rPr>
          <w:rFonts w:ascii="Arial" w:hAnsi="Arial" w:cs="Arial"/>
          <w:sz w:val="24"/>
          <w:szCs w:val="24"/>
          <w:lang w:val="es-CO"/>
        </w:rPr>
        <w:t xml:space="preserve"> la prestación del servicio de transporte público en Colombia bajo criterios de eficiencia operativa, económica y ambiental, a través de</w:t>
      </w:r>
      <w:r w:rsidR="00811A26" w:rsidRPr="00912D44">
        <w:rPr>
          <w:rFonts w:ascii="Arial" w:hAnsi="Arial" w:cs="Arial"/>
          <w:sz w:val="24"/>
          <w:szCs w:val="24"/>
          <w:lang w:val="es-CO"/>
        </w:rPr>
        <w:t xml:space="preserve"> </w:t>
      </w:r>
      <w:r w:rsidR="00811A26" w:rsidRPr="00912D44">
        <w:rPr>
          <w:rFonts w:ascii="Arial" w:hAnsi="Arial" w:cs="Arial"/>
          <w:sz w:val="24"/>
          <w:szCs w:val="24"/>
          <w:lang w:val="es-CO"/>
        </w:rPr>
        <w:lastRenderedPageBreak/>
        <w:t>programas basados en la política pública del Gobierno Nacional de transporte urbano de pasajeros, que se soporta en estudios técnicos de diagnóstico y estructuración</w:t>
      </w:r>
      <w:r w:rsidR="00E8544C" w:rsidRPr="00912D44">
        <w:rPr>
          <w:rFonts w:ascii="Arial" w:hAnsi="Arial" w:cs="Arial"/>
          <w:sz w:val="24"/>
          <w:szCs w:val="24"/>
          <w:lang w:val="es-CO"/>
        </w:rPr>
        <w:t>, a través de la gestión de convenios de cofinanciación entre la Nación, los Entes Territoriales y los Entes Gestores.</w:t>
      </w:r>
      <w:r w:rsidR="00E8544C" w:rsidRPr="00912D44">
        <w:rPr>
          <w:rFonts w:ascii="Arial" w:hAnsi="Arial" w:cs="Arial"/>
          <w:color w:val="FF0000"/>
          <w:sz w:val="24"/>
          <w:szCs w:val="24"/>
          <w:lang w:val="es-CO"/>
        </w:rPr>
        <w:t xml:space="preserve"> </w:t>
      </w:r>
    </w:p>
    <w:p w14:paraId="5351E5E2" w14:textId="77777777" w:rsidR="00CC12BC" w:rsidRPr="00912D44" w:rsidRDefault="00CC12BC" w:rsidP="006E6030">
      <w:pPr>
        <w:pStyle w:val="Prrafodelista"/>
        <w:ind w:left="0"/>
        <w:jc w:val="both"/>
        <w:rPr>
          <w:rFonts w:ascii="Arial" w:hAnsi="Arial" w:cs="Arial"/>
          <w:sz w:val="24"/>
          <w:szCs w:val="24"/>
        </w:rPr>
      </w:pPr>
    </w:p>
    <w:p w14:paraId="07ECF070" w14:textId="77777777" w:rsidR="00CC12BC" w:rsidRPr="00912D44" w:rsidRDefault="00381485" w:rsidP="00912D44">
      <w:pPr>
        <w:pStyle w:val="Ttulo2"/>
        <w:rPr>
          <w:rFonts w:ascii="Arial" w:hAnsi="Arial" w:cs="Arial"/>
          <w:sz w:val="24"/>
          <w:szCs w:val="24"/>
        </w:rPr>
      </w:pPr>
      <w:bookmarkStart w:id="7" w:name="_Toc528661805"/>
      <w:bookmarkStart w:id="8" w:name="_Toc9434531"/>
      <w:bookmarkStart w:id="9" w:name="_Toc9434560"/>
      <w:bookmarkStart w:id="10" w:name="_Toc107432460"/>
      <w:r>
        <w:rPr>
          <w:rFonts w:ascii="Arial" w:hAnsi="Arial" w:cs="Arial"/>
          <w:sz w:val="24"/>
          <w:szCs w:val="24"/>
        </w:rPr>
        <w:t xml:space="preserve">2.1. </w:t>
      </w:r>
      <w:r w:rsidR="00CC12BC" w:rsidRPr="00912D44">
        <w:rPr>
          <w:rFonts w:ascii="Arial" w:hAnsi="Arial" w:cs="Arial"/>
          <w:sz w:val="24"/>
          <w:szCs w:val="24"/>
        </w:rPr>
        <w:t>Objetivos Específicos</w:t>
      </w:r>
      <w:bookmarkEnd w:id="7"/>
      <w:bookmarkEnd w:id="8"/>
      <w:bookmarkEnd w:id="9"/>
      <w:bookmarkEnd w:id="10"/>
      <w:r w:rsidR="00CC12BC" w:rsidRPr="00912D44">
        <w:rPr>
          <w:rFonts w:ascii="Arial" w:hAnsi="Arial" w:cs="Arial"/>
          <w:sz w:val="24"/>
          <w:szCs w:val="24"/>
        </w:rPr>
        <w:t xml:space="preserve"> </w:t>
      </w:r>
    </w:p>
    <w:p w14:paraId="27D0AA4B" w14:textId="77777777" w:rsidR="00CC12BC" w:rsidRPr="00912D44" w:rsidRDefault="00CC12BC" w:rsidP="006E6030">
      <w:pPr>
        <w:jc w:val="both"/>
        <w:rPr>
          <w:rFonts w:ascii="Arial" w:hAnsi="Arial" w:cs="Arial"/>
          <w:sz w:val="24"/>
          <w:szCs w:val="24"/>
        </w:rPr>
      </w:pPr>
    </w:p>
    <w:p w14:paraId="0B21BC2B" w14:textId="77777777" w:rsidR="000903DB" w:rsidRPr="00912D44" w:rsidRDefault="00811A26" w:rsidP="006E6030">
      <w:pPr>
        <w:numPr>
          <w:ilvl w:val="0"/>
          <w:numId w:val="23"/>
        </w:numPr>
        <w:jc w:val="both"/>
        <w:rPr>
          <w:rFonts w:ascii="Arial" w:hAnsi="Arial" w:cs="Arial"/>
          <w:sz w:val="24"/>
          <w:szCs w:val="24"/>
          <w:lang w:val="es-CO"/>
        </w:rPr>
      </w:pPr>
      <w:r w:rsidRPr="00912D44">
        <w:rPr>
          <w:rFonts w:ascii="Arial" w:hAnsi="Arial" w:cs="Arial"/>
          <w:sz w:val="24"/>
          <w:szCs w:val="24"/>
          <w:lang w:val="es-CO"/>
        </w:rPr>
        <w:t xml:space="preserve">Apoyar los estudios técnicos de diagnóstico y estructuración </w:t>
      </w:r>
      <w:r w:rsidR="001A6900" w:rsidRPr="00912D44">
        <w:rPr>
          <w:rFonts w:ascii="Arial" w:hAnsi="Arial" w:cs="Arial"/>
          <w:sz w:val="24"/>
          <w:szCs w:val="24"/>
          <w:lang w:val="es-CO"/>
        </w:rPr>
        <w:t>de los sistemas de transporte urbano de pasajeros.</w:t>
      </w:r>
      <w:r w:rsidR="000903DB" w:rsidRPr="00912D44">
        <w:rPr>
          <w:rFonts w:ascii="Arial" w:hAnsi="Arial" w:cs="Arial"/>
          <w:sz w:val="24"/>
          <w:szCs w:val="24"/>
          <w:lang w:val="es-CO"/>
        </w:rPr>
        <w:t xml:space="preserve"> </w:t>
      </w:r>
    </w:p>
    <w:p w14:paraId="283C6496" w14:textId="77777777" w:rsidR="00811A26" w:rsidRPr="00912D44" w:rsidRDefault="000903DB" w:rsidP="006E6030">
      <w:pPr>
        <w:numPr>
          <w:ilvl w:val="0"/>
          <w:numId w:val="23"/>
        </w:numPr>
        <w:jc w:val="both"/>
        <w:rPr>
          <w:rFonts w:ascii="Arial" w:hAnsi="Arial" w:cs="Arial"/>
          <w:sz w:val="24"/>
          <w:szCs w:val="24"/>
          <w:lang w:val="es-CO"/>
        </w:rPr>
      </w:pPr>
      <w:r w:rsidRPr="00912D44">
        <w:rPr>
          <w:rFonts w:ascii="Arial" w:hAnsi="Arial" w:cs="Arial"/>
          <w:sz w:val="24"/>
          <w:szCs w:val="24"/>
          <w:lang w:val="es-CO"/>
        </w:rPr>
        <w:t>Asesorar a las entidades competentes en la estructuración de los términos financieros de los proyectos de transporte masivo en los cuales participe la Nación. </w:t>
      </w:r>
    </w:p>
    <w:p w14:paraId="2FEB935A" w14:textId="77777777" w:rsidR="000903DB" w:rsidRPr="00912D44" w:rsidRDefault="001A6900" w:rsidP="000903DB">
      <w:pPr>
        <w:numPr>
          <w:ilvl w:val="0"/>
          <w:numId w:val="23"/>
        </w:numPr>
        <w:jc w:val="both"/>
        <w:rPr>
          <w:rFonts w:ascii="Arial" w:hAnsi="Arial" w:cs="Arial"/>
          <w:sz w:val="24"/>
          <w:szCs w:val="24"/>
          <w:lang w:val="es-CO"/>
        </w:rPr>
      </w:pPr>
      <w:r w:rsidRPr="00912D44">
        <w:rPr>
          <w:rFonts w:ascii="Arial" w:hAnsi="Arial" w:cs="Arial"/>
          <w:sz w:val="24"/>
          <w:szCs w:val="24"/>
          <w:lang w:val="es-CO"/>
        </w:rPr>
        <w:t xml:space="preserve">Gestionar los convenios de cofinanciación entre la Nación, los Entes Territoriales y los Entes Gestores encargados de la ejecución de los recursos e implementación del sistema. </w:t>
      </w:r>
      <w:r w:rsidR="000903DB" w:rsidRPr="00912D44">
        <w:rPr>
          <w:rFonts w:ascii="Arial" w:hAnsi="Arial" w:cs="Arial"/>
          <w:sz w:val="24"/>
          <w:szCs w:val="24"/>
          <w:lang w:val="es-CO"/>
        </w:rPr>
        <w:t>Preparar la documentación que la Dirección deba presentar al Consejo Superior de Política Fiscal (</w:t>
      </w:r>
      <w:r w:rsidR="00553E77" w:rsidRPr="00912D44">
        <w:rPr>
          <w:rFonts w:ascii="Arial" w:hAnsi="Arial" w:cs="Arial"/>
          <w:sz w:val="24"/>
          <w:szCs w:val="24"/>
          <w:lang w:val="es-CO"/>
        </w:rPr>
        <w:t>CONFIS</w:t>
      </w:r>
      <w:r w:rsidR="000903DB" w:rsidRPr="00912D44">
        <w:rPr>
          <w:rFonts w:ascii="Arial" w:hAnsi="Arial" w:cs="Arial"/>
          <w:sz w:val="24"/>
          <w:szCs w:val="24"/>
          <w:lang w:val="es-CO"/>
        </w:rPr>
        <w:t>), para el análisis de la programación y modificación de los aportes de la Nación en los Sistemas Integrados de Transporte Masivo</w:t>
      </w:r>
    </w:p>
    <w:p w14:paraId="7B80BAC2" w14:textId="77777777" w:rsidR="00CC12BC" w:rsidRPr="00912D44" w:rsidRDefault="000903DB" w:rsidP="000903DB">
      <w:pPr>
        <w:numPr>
          <w:ilvl w:val="0"/>
          <w:numId w:val="23"/>
        </w:numPr>
        <w:jc w:val="both"/>
        <w:rPr>
          <w:rFonts w:ascii="Arial" w:hAnsi="Arial" w:cs="Arial"/>
          <w:sz w:val="24"/>
          <w:szCs w:val="24"/>
          <w:lang w:val="es-CO"/>
        </w:rPr>
      </w:pPr>
      <w:r w:rsidRPr="00912D44">
        <w:rPr>
          <w:rFonts w:ascii="Arial" w:hAnsi="Arial" w:cs="Arial"/>
          <w:sz w:val="24"/>
          <w:szCs w:val="24"/>
          <w:lang w:val="es-CO"/>
        </w:rPr>
        <w:t>El establecimiento de los lineamientos y el diseño de los convenios para el cumplimiento de los objetivos establecidos.</w:t>
      </w:r>
    </w:p>
    <w:p w14:paraId="1489A73B" w14:textId="77777777" w:rsidR="00CC12BC" w:rsidRPr="00912D44" w:rsidRDefault="000903DB" w:rsidP="006E6030">
      <w:pPr>
        <w:numPr>
          <w:ilvl w:val="0"/>
          <w:numId w:val="23"/>
        </w:numPr>
        <w:jc w:val="both"/>
        <w:rPr>
          <w:rFonts w:ascii="Arial" w:hAnsi="Arial" w:cs="Arial"/>
          <w:sz w:val="24"/>
          <w:szCs w:val="24"/>
          <w:lang w:val="es-CO"/>
        </w:rPr>
      </w:pPr>
      <w:r w:rsidRPr="00912D44">
        <w:rPr>
          <w:rFonts w:ascii="Arial" w:hAnsi="Arial" w:cs="Arial"/>
          <w:sz w:val="24"/>
          <w:szCs w:val="24"/>
          <w:lang w:val="es-CO"/>
        </w:rPr>
        <w:t>Apoyar al Ministerio de Transporte en el</w:t>
      </w:r>
      <w:r w:rsidR="001A6900" w:rsidRPr="00912D44">
        <w:rPr>
          <w:rFonts w:ascii="Arial" w:hAnsi="Arial" w:cs="Arial"/>
          <w:sz w:val="24"/>
          <w:szCs w:val="24"/>
          <w:lang w:val="es-CO"/>
        </w:rPr>
        <w:t xml:space="preserve"> seguimiento al cumplimiento de los convenios de cofinanciación.</w:t>
      </w:r>
    </w:p>
    <w:p w14:paraId="7FE1348F" w14:textId="77777777" w:rsidR="0094407F" w:rsidRPr="00912D44" w:rsidRDefault="004B6ECD" w:rsidP="006E6030">
      <w:pPr>
        <w:numPr>
          <w:ilvl w:val="0"/>
          <w:numId w:val="23"/>
        </w:numPr>
        <w:jc w:val="both"/>
        <w:rPr>
          <w:rFonts w:ascii="Arial" w:hAnsi="Arial" w:cs="Arial"/>
          <w:sz w:val="24"/>
          <w:szCs w:val="24"/>
          <w:lang w:val="es-CO"/>
        </w:rPr>
      </w:pPr>
      <w:r w:rsidRPr="00912D44">
        <w:rPr>
          <w:rFonts w:ascii="Arial" w:hAnsi="Arial" w:cs="Arial"/>
          <w:sz w:val="24"/>
          <w:szCs w:val="24"/>
          <w:lang w:val="es-CO"/>
        </w:rPr>
        <w:t xml:space="preserve">Gestionar </w:t>
      </w:r>
      <w:r w:rsidR="001A6900" w:rsidRPr="00912D44">
        <w:rPr>
          <w:rFonts w:ascii="Arial" w:hAnsi="Arial" w:cs="Arial"/>
          <w:sz w:val="24"/>
          <w:szCs w:val="24"/>
          <w:lang w:val="es-CO"/>
        </w:rPr>
        <w:t xml:space="preserve">el desembolso al encargo fiduciario creado por el Ente Gestor para los recursos del proyecto. </w:t>
      </w:r>
    </w:p>
    <w:p w14:paraId="7DAA3FA4" w14:textId="77777777" w:rsidR="001506D9" w:rsidRPr="00912D44" w:rsidRDefault="001506D9" w:rsidP="006E6030">
      <w:pPr>
        <w:numPr>
          <w:ilvl w:val="0"/>
          <w:numId w:val="23"/>
        </w:numPr>
        <w:jc w:val="both"/>
        <w:rPr>
          <w:rFonts w:ascii="Arial" w:hAnsi="Arial" w:cs="Arial"/>
          <w:sz w:val="24"/>
          <w:szCs w:val="24"/>
          <w:lang w:val="es-CO"/>
        </w:rPr>
      </w:pPr>
      <w:r w:rsidRPr="00912D44">
        <w:rPr>
          <w:rFonts w:ascii="Arial" w:hAnsi="Arial" w:cs="Arial"/>
          <w:sz w:val="24"/>
          <w:szCs w:val="24"/>
          <w:lang w:val="es-CO"/>
        </w:rPr>
        <w:t>Apoyar en la elaboración de los documentos CONPES cuando sea necesario.</w:t>
      </w:r>
    </w:p>
    <w:p w14:paraId="075873C9" w14:textId="77777777" w:rsidR="001506D9" w:rsidRPr="00912D44" w:rsidRDefault="001506D9" w:rsidP="006E6030">
      <w:pPr>
        <w:numPr>
          <w:ilvl w:val="0"/>
          <w:numId w:val="23"/>
        </w:numPr>
        <w:jc w:val="both"/>
        <w:rPr>
          <w:rFonts w:ascii="Arial" w:hAnsi="Arial" w:cs="Arial"/>
          <w:sz w:val="24"/>
          <w:szCs w:val="24"/>
          <w:lang w:val="es-CO"/>
        </w:rPr>
      </w:pPr>
      <w:r w:rsidRPr="00912D44">
        <w:rPr>
          <w:rFonts w:ascii="Arial" w:hAnsi="Arial" w:cs="Arial"/>
          <w:sz w:val="24"/>
          <w:szCs w:val="24"/>
          <w:lang w:val="es-CO"/>
        </w:rPr>
        <w:t>Apoyar la implementación de los lineamientos de Gobierno Corporativo en los Entes Gestores de acuerdo con lo establecido en el</w:t>
      </w:r>
      <w:r w:rsidR="00AE7B65">
        <w:rPr>
          <w:rFonts w:ascii="Arial" w:hAnsi="Arial" w:cs="Arial"/>
          <w:sz w:val="24"/>
          <w:szCs w:val="24"/>
          <w:lang w:val="es-CO"/>
        </w:rPr>
        <w:t xml:space="preserve"> documento</w:t>
      </w:r>
      <w:r w:rsidRPr="00912D44">
        <w:rPr>
          <w:rFonts w:ascii="Arial" w:hAnsi="Arial" w:cs="Arial"/>
          <w:sz w:val="24"/>
          <w:szCs w:val="24"/>
          <w:lang w:val="es-CO"/>
        </w:rPr>
        <w:t xml:space="preserve"> CONPES 3991</w:t>
      </w:r>
    </w:p>
    <w:p w14:paraId="675EAD93" w14:textId="77777777" w:rsidR="000A13D2" w:rsidRPr="00912D44" w:rsidRDefault="00BC7C34" w:rsidP="000A13D2">
      <w:pPr>
        <w:jc w:val="both"/>
        <w:rPr>
          <w:rFonts w:ascii="Arial" w:hAnsi="Arial" w:cs="Arial"/>
          <w:sz w:val="24"/>
          <w:szCs w:val="24"/>
          <w:lang w:val="es-CO"/>
        </w:rPr>
      </w:pPr>
      <w:r w:rsidRPr="00912D44">
        <w:rPr>
          <w:rFonts w:ascii="Arial" w:hAnsi="Arial" w:cs="Arial"/>
          <w:sz w:val="24"/>
          <w:szCs w:val="24"/>
          <w:lang w:val="es-CO"/>
        </w:rPr>
        <w:t>Realizar seguimiento a los proyectos de transporte</w:t>
      </w:r>
      <w:r w:rsidR="00377120" w:rsidRPr="00912D44">
        <w:rPr>
          <w:rFonts w:ascii="Arial" w:hAnsi="Arial" w:cs="Arial"/>
          <w:sz w:val="24"/>
          <w:szCs w:val="24"/>
          <w:lang w:val="es-CO"/>
        </w:rPr>
        <w:t xml:space="preserve">, </w:t>
      </w:r>
      <w:r w:rsidRPr="00912D44">
        <w:rPr>
          <w:rFonts w:ascii="Arial" w:hAnsi="Arial" w:cs="Arial"/>
          <w:sz w:val="24"/>
          <w:szCs w:val="24"/>
          <w:lang w:val="es-CO"/>
        </w:rPr>
        <w:t xml:space="preserve">a </w:t>
      </w:r>
      <w:proofErr w:type="gramStart"/>
      <w:r w:rsidRPr="00912D44">
        <w:rPr>
          <w:rFonts w:ascii="Arial" w:hAnsi="Arial" w:cs="Arial"/>
          <w:sz w:val="24"/>
          <w:szCs w:val="24"/>
          <w:lang w:val="es-CO"/>
        </w:rPr>
        <w:t xml:space="preserve">través </w:t>
      </w:r>
      <w:r w:rsidR="00377120" w:rsidRPr="00912D44">
        <w:rPr>
          <w:rFonts w:ascii="Arial" w:hAnsi="Arial" w:cs="Arial"/>
          <w:sz w:val="24"/>
          <w:szCs w:val="24"/>
          <w:lang w:val="es-CO"/>
        </w:rPr>
        <w:t xml:space="preserve"> del</w:t>
      </w:r>
      <w:proofErr w:type="gramEnd"/>
      <w:r w:rsidR="00377120" w:rsidRPr="00912D44">
        <w:rPr>
          <w:rFonts w:ascii="Arial" w:hAnsi="Arial" w:cs="Arial"/>
          <w:sz w:val="24"/>
          <w:szCs w:val="24"/>
          <w:lang w:val="es-CO"/>
        </w:rPr>
        <w:t xml:space="preserve"> aplicativo </w:t>
      </w:r>
      <w:r w:rsidRPr="00912D44">
        <w:rPr>
          <w:rFonts w:ascii="Arial" w:hAnsi="Arial" w:cs="Arial"/>
          <w:sz w:val="24"/>
          <w:szCs w:val="24"/>
          <w:lang w:val="es-CO"/>
        </w:rPr>
        <w:t xml:space="preserve">del </w:t>
      </w:r>
      <w:r w:rsidR="00377120" w:rsidRPr="00912D44">
        <w:rPr>
          <w:rFonts w:ascii="Arial" w:hAnsi="Arial" w:cs="Arial"/>
          <w:sz w:val="24"/>
          <w:szCs w:val="24"/>
          <w:lang w:val="es-CO"/>
        </w:rPr>
        <w:t xml:space="preserve">Plan Operativo Anual de Inversiones (POAI) </w:t>
      </w:r>
      <w:r w:rsidR="0023628C" w:rsidRPr="00912D44">
        <w:rPr>
          <w:rFonts w:ascii="Arial" w:hAnsi="Arial" w:cs="Arial"/>
          <w:sz w:val="24"/>
          <w:szCs w:val="24"/>
          <w:lang w:val="es-CO"/>
        </w:rPr>
        <w:t xml:space="preserve">destinado para tal fin. </w:t>
      </w:r>
    </w:p>
    <w:p w14:paraId="3635CC26" w14:textId="77777777" w:rsidR="0078679A" w:rsidRPr="00912D44" w:rsidRDefault="00E01F5E" w:rsidP="006E6030">
      <w:pPr>
        <w:pStyle w:val="Ttulo"/>
        <w:numPr>
          <w:ilvl w:val="0"/>
          <w:numId w:val="26"/>
        </w:numPr>
        <w:jc w:val="both"/>
        <w:rPr>
          <w:rFonts w:ascii="Arial" w:hAnsi="Arial" w:cs="Arial"/>
          <w:sz w:val="24"/>
          <w:szCs w:val="24"/>
        </w:rPr>
      </w:pPr>
      <w:bookmarkStart w:id="11" w:name="_Toc107432461"/>
      <w:r w:rsidRPr="00912D44">
        <w:rPr>
          <w:rFonts w:ascii="Arial" w:hAnsi="Arial" w:cs="Arial"/>
          <w:sz w:val="24"/>
          <w:szCs w:val="24"/>
        </w:rPr>
        <w:t>ALCANCE</w:t>
      </w:r>
      <w:bookmarkEnd w:id="11"/>
    </w:p>
    <w:p w14:paraId="48E5AF49" w14:textId="77777777" w:rsidR="00FE52EC" w:rsidRPr="00912D44" w:rsidRDefault="00FE52EC" w:rsidP="006E6030">
      <w:pPr>
        <w:jc w:val="both"/>
        <w:rPr>
          <w:rFonts w:ascii="Arial" w:hAnsi="Arial" w:cs="Arial"/>
          <w:b/>
          <w:sz w:val="24"/>
          <w:szCs w:val="24"/>
        </w:rPr>
      </w:pPr>
    </w:p>
    <w:p w14:paraId="2E82696C" w14:textId="77777777" w:rsidR="00FE52EC" w:rsidRPr="00912D44" w:rsidRDefault="00835786" w:rsidP="006E6030">
      <w:pPr>
        <w:jc w:val="both"/>
        <w:rPr>
          <w:rFonts w:ascii="Arial" w:hAnsi="Arial" w:cs="Arial"/>
          <w:sz w:val="24"/>
          <w:szCs w:val="24"/>
          <w:lang w:val="es-CO"/>
        </w:rPr>
      </w:pPr>
      <w:r>
        <w:rPr>
          <w:rFonts w:ascii="Arial" w:hAnsi="Arial" w:cs="Arial"/>
          <w:sz w:val="24"/>
          <w:szCs w:val="24"/>
          <w:lang w:val="es-CO"/>
        </w:rPr>
        <w:t xml:space="preserve">El presente documento recopila los procesos que desde la Vertical de Transporte Masivo de </w:t>
      </w:r>
      <w:proofErr w:type="gramStart"/>
      <w:r>
        <w:rPr>
          <w:rFonts w:ascii="Arial" w:hAnsi="Arial" w:cs="Arial"/>
          <w:sz w:val="24"/>
          <w:szCs w:val="24"/>
          <w:lang w:val="es-CO"/>
        </w:rPr>
        <w:t>la  Dirección</w:t>
      </w:r>
      <w:proofErr w:type="gramEnd"/>
      <w:r>
        <w:rPr>
          <w:rFonts w:ascii="Arial" w:hAnsi="Arial" w:cs="Arial"/>
          <w:sz w:val="24"/>
          <w:szCs w:val="24"/>
          <w:lang w:val="es-CO"/>
        </w:rPr>
        <w:t xml:space="preserve"> General de Participaciones Estatales (DGPE) se lideran o se les hace seguimiento. La información presentada incluye la gestión de los convenios de cofinanciación, la programación y modificación de aportes</w:t>
      </w:r>
      <w:r w:rsidR="00E71964">
        <w:rPr>
          <w:rFonts w:ascii="Arial" w:hAnsi="Arial" w:cs="Arial"/>
          <w:sz w:val="24"/>
          <w:szCs w:val="24"/>
          <w:lang w:val="es-CO"/>
        </w:rPr>
        <w:t>,</w:t>
      </w:r>
      <w:r>
        <w:rPr>
          <w:rFonts w:ascii="Arial" w:hAnsi="Arial" w:cs="Arial"/>
          <w:sz w:val="24"/>
          <w:szCs w:val="24"/>
          <w:lang w:val="es-CO"/>
        </w:rPr>
        <w:t xml:space="preserve"> la solicitud de desembolsos</w:t>
      </w:r>
      <w:r w:rsidR="00E71964">
        <w:rPr>
          <w:rFonts w:ascii="Arial" w:hAnsi="Arial" w:cs="Arial"/>
          <w:sz w:val="24"/>
          <w:szCs w:val="24"/>
          <w:lang w:val="es-CO"/>
        </w:rPr>
        <w:t xml:space="preserve"> y </w:t>
      </w:r>
      <w:r>
        <w:rPr>
          <w:rFonts w:ascii="Arial" w:hAnsi="Arial" w:cs="Arial"/>
          <w:sz w:val="24"/>
          <w:szCs w:val="24"/>
          <w:lang w:val="es-CO"/>
        </w:rPr>
        <w:t>la liquidación</w:t>
      </w:r>
      <w:r w:rsidR="00E71964">
        <w:rPr>
          <w:rFonts w:ascii="Arial" w:hAnsi="Arial" w:cs="Arial"/>
          <w:sz w:val="24"/>
          <w:szCs w:val="24"/>
          <w:lang w:val="es-CO"/>
        </w:rPr>
        <w:t xml:space="preserve"> de los convenios</w:t>
      </w:r>
      <w:r>
        <w:rPr>
          <w:rFonts w:ascii="Arial" w:hAnsi="Arial" w:cs="Arial"/>
          <w:sz w:val="24"/>
          <w:szCs w:val="24"/>
          <w:lang w:val="es-CO"/>
        </w:rPr>
        <w:t>.</w:t>
      </w:r>
    </w:p>
    <w:p w14:paraId="5C132F45" w14:textId="77777777" w:rsidR="00386147" w:rsidRPr="00912D44" w:rsidRDefault="00386147" w:rsidP="006E6030">
      <w:pPr>
        <w:jc w:val="both"/>
        <w:rPr>
          <w:rFonts w:ascii="Arial" w:hAnsi="Arial" w:cs="Arial"/>
          <w:sz w:val="24"/>
          <w:szCs w:val="24"/>
        </w:rPr>
      </w:pPr>
    </w:p>
    <w:p w14:paraId="67095E81" w14:textId="77777777" w:rsidR="00CC12BC" w:rsidRPr="00912D44" w:rsidRDefault="00CC12BC" w:rsidP="006E6030">
      <w:pPr>
        <w:pStyle w:val="Ttulo"/>
        <w:numPr>
          <w:ilvl w:val="0"/>
          <w:numId w:val="26"/>
        </w:numPr>
        <w:jc w:val="both"/>
        <w:rPr>
          <w:rFonts w:ascii="Arial" w:hAnsi="Arial" w:cs="Arial"/>
          <w:sz w:val="24"/>
          <w:szCs w:val="24"/>
        </w:rPr>
      </w:pPr>
      <w:bookmarkStart w:id="12" w:name="_Toc528661807"/>
      <w:bookmarkStart w:id="13" w:name="_Toc9434533"/>
      <w:bookmarkStart w:id="14" w:name="_Toc9434562"/>
      <w:bookmarkStart w:id="15" w:name="_Toc107432462"/>
      <w:r w:rsidRPr="00912D44">
        <w:rPr>
          <w:rFonts w:ascii="Arial" w:hAnsi="Arial" w:cs="Arial"/>
          <w:sz w:val="24"/>
          <w:szCs w:val="24"/>
        </w:rPr>
        <w:t>PRODUCTOS ESPERADOS</w:t>
      </w:r>
      <w:bookmarkEnd w:id="12"/>
      <w:bookmarkEnd w:id="13"/>
      <w:bookmarkEnd w:id="14"/>
      <w:bookmarkEnd w:id="15"/>
      <w:r w:rsidRPr="00912D44">
        <w:rPr>
          <w:rFonts w:ascii="Arial" w:hAnsi="Arial" w:cs="Arial"/>
          <w:sz w:val="24"/>
          <w:szCs w:val="24"/>
        </w:rPr>
        <w:t xml:space="preserve"> </w:t>
      </w:r>
    </w:p>
    <w:p w14:paraId="6D7B5F0A" w14:textId="77777777" w:rsidR="00C53565" w:rsidRPr="00912D44" w:rsidRDefault="00C53565" w:rsidP="006E6030">
      <w:pPr>
        <w:jc w:val="both"/>
        <w:rPr>
          <w:rFonts w:ascii="Arial" w:hAnsi="Arial" w:cs="Arial"/>
          <w:i/>
          <w:color w:val="C00000"/>
          <w:sz w:val="24"/>
          <w:szCs w:val="24"/>
        </w:rPr>
      </w:pPr>
    </w:p>
    <w:p w14:paraId="30F9FD37" w14:textId="77777777" w:rsidR="00C53565" w:rsidRPr="00912D44" w:rsidRDefault="00E01F5E" w:rsidP="006E6030">
      <w:pPr>
        <w:numPr>
          <w:ilvl w:val="0"/>
          <w:numId w:val="24"/>
        </w:numPr>
        <w:jc w:val="both"/>
        <w:rPr>
          <w:rFonts w:ascii="Arial" w:hAnsi="Arial" w:cs="Arial"/>
          <w:sz w:val="24"/>
          <w:szCs w:val="24"/>
          <w:lang w:val="es-CO"/>
        </w:rPr>
      </w:pPr>
      <w:r w:rsidRPr="00912D44">
        <w:rPr>
          <w:rFonts w:ascii="Arial" w:hAnsi="Arial" w:cs="Arial"/>
          <w:sz w:val="24"/>
          <w:szCs w:val="24"/>
          <w:lang w:val="es-CO"/>
        </w:rPr>
        <w:t>Convenios de cofinanciación entre la Nación, los Entes Territoriales y los Entes Gestores.</w:t>
      </w:r>
    </w:p>
    <w:p w14:paraId="0174071E" w14:textId="77777777" w:rsidR="00386147" w:rsidRPr="00912D44" w:rsidRDefault="006137BA" w:rsidP="006E6030">
      <w:pPr>
        <w:numPr>
          <w:ilvl w:val="0"/>
          <w:numId w:val="24"/>
        </w:numPr>
        <w:jc w:val="both"/>
        <w:rPr>
          <w:rFonts w:ascii="Arial" w:hAnsi="Arial" w:cs="Arial"/>
          <w:sz w:val="24"/>
          <w:szCs w:val="24"/>
          <w:lang w:val="es-CO"/>
        </w:rPr>
      </w:pPr>
      <w:r w:rsidRPr="00912D44">
        <w:rPr>
          <w:rFonts w:ascii="Arial" w:hAnsi="Arial" w:cs="Arial"/>
          <w:sz w:val="24"/>
          <w:szCs w:val="24"/>
          <w:lang w:val="es-CO"/>
        </w:rPr>
        <w:t>Gestión de</w:t>
      </w:r>
      <w:r w:rsidR="00E01F5E" w:rsidRPr="00912D44">
        <w:rPr>
          <w:rFonts w:ascii="Arial" w:hAnsi="Arial" w:cs="Arial"/>
          <w:sz w:val="24"/>
          <w:szCs w:val="24"/>
          <w:lang w:val="es-CO"/>
        </w:rPr>
        <w:t xml:space="preserve"> los desembolsos a los encargos fiduciarios de los proyectos creados por los Entes Gestores. </w:t>
      </w:r>
    </w:p>
    <w:p w14:paraId="5B41BF19" w14:textId="77777777" w:rsidR="00386147" w:rsidRPr="00912D44" w:rsidRDefault="00D85F7B" w:rsidP="006E6030">
      <w:pPr>
        <w:numPr>
          <w:ilvl w:val="0"/>
          <w:numId w:val="24"/>
        </w:numPr>
        <w:jc w:val="both"/>
        <w:rPr>
          <w:rFonts w:ascii="Arial" w:hAnsi="Arial" w:cs="Arial"/>
          <w:sz w:val="24"/>
          <w:szCs w:val="24"/>
          <w:lang w:val="es-CO"/>
        </w:rPr>
      </w:pPr>
      <w:r w:rsidRPr="00912D44">
        <w:rPr>
          <w:rFonts w:ascii="Arial" w:hAnsi="Arial" w:cs="Arial"/>
          <w:sz w:val="24"/>
          <w:szCs w:val="24"/>
          <w:lang w:val="es-CO"/>
        </w:rPr>
        <w:t xml:space="preserve">Convenios de Cofinanciación liquidados. </w:t>
      </w:r>
    </w:p>
    <w:p w14:paraId="044CFA94" w14:textId="77777777" w:rsidR="000A13D2" w:rsidRPr="00912D44" w:rsidRDefault="000A13D2" w:rsidP="000A13D2">
      <w:pPr>
        <w:ind w:left="720"/>
        <w:jc w:val="both"/>
        <w:rPr>
          <w:rFonts w:ascii="Arial" w:hAnsi="Arial" w:cs="Arial"/>
          <w:sz w:val="24"/>
          <w:szCs w:val="24"/>
          <w:lang w:val="es-CO"/>
        </w:rPr>
      </w:pPr>
    </w:p>
    <w:p w14:paraId="1835AC33" w14:textId="77777777" w:rsidR="00114649" w:rsidRPr="00912D44" w:rsidRDefault="00114649" w:rsidP="000A13D2">
      <w:pPr>
        <w:ind w:left="720"/>
        <w:jc w:val="both"/>
        <w:rPr>
          <w:rFonts w:ascii="Arial" w:hAnsi="Arial" w:cs="Arial"/>
          <w:sz w:val="24"/>
          <w:szCs w:val="24"/>
          <w:lang w:val="es-CO"/>
        </w:rPr>
      </w:pPr>
    </w:p>
    <w:p w14:paraId="5E1BEF5A" w14:textId="77777777" w:rsidR="00386147" w:rsidRPr="00912D44" w:rsidRDefault="00386147" w:rsidP="006E6030">
      <w:pPr>
        <w:pStyle w:val="Ttulo"/>
        <w:numPr>
          <w:ilvl w:val="0"/>
          <w:numId w:val="26"/>
        </w:numPr>
        <w:jc w:val="both"/>
        <w:rPr>
          <w:rFonts w:ascii="Arial" w:hAnsi="Arial" w:cs="Arial"/>
          <w:sz w:val="24"/>
          <w:szCs w:val="24"/>
        </w:rPr>
      </w:pPr>
      <w:bookmarkStart w:id="16" w:name="_Toc528661808"/>
      <w:bookmarkStart w:id="17" w:name="_Toc9434534"/>
      <w:bookmarkStart w:id="18" w:name="_Toc9434563"/>
      <w:bookmarkStart w:id="19" w:name="_Toc107432463"/>
      <w:r w:rsidRPr="00912D44">
        <w:rPr>
          <w:rFonts w:ascii="Arial" w:hAnsi="Arial" w:cs="Arial"/>
          <w:sz w:val="24"/>
          <w:szCs w:val="24"/>
        </w:rPr>
        <w:t>TÉRMINOS Y DEFINICIONES</w:t>
      </w:r>
      <w:bookmarkEnd w:id="16"/>
      <w:bookmarkEnd w:id="17"/>
      <w:bookmarkEnd w:id="18"/>
      <w:bookmarkEnd w:id="19"/>
    </w:p>
    <w:p w14:paraId="70BA2CD4" w14:textId="77777777" w:rsidR="00386147" w:rsidRPr="00912D44" w:rsidRDefault="00386147" w:rsidP="006E6030">
      <w:pPr>
        <w:jc w:val="both"/>
        <w:rPr>
          <w:rFonts w:ascii="Arial" w:hAnsi="Arial" w:cs="Arial"/>
          <w:b/>
          <w:sz w:val="24"/>
          <w:szCs w:val="24"/>
        </w:rPr>
      </w:pPr>
    </w:p>
    <w:tbl>
      <w:tblPr>
        <w:tblW w:w="926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323"/>
        <w:gridCol w:w="6937"/>
      </w:tblGrid>
      <w:tr w:rsidR="003336F0" w:rsidRPr="00912D44" w14:paraId="33519BF1" w14:textId="77777777" w:rsidTr="007B5C39">
        <w:trPr>
          <w:trHeight w:val="287"/>
        </w:trPr>
        <w:tc>
          <w:tcPr>
            <w:tcW w:w="1911" w:type="dxa"/>
            <w:shd w:val="clear" w:color="auto" w:fill="E7E6E6"/>
            <w:vAlign w:val="center"/>
          </w:tcPr>
          <w:p w14:paraId="3156B8C1" w14:textId="77777777" w:rsidR="003336F0" w:rsidRPr="00912D44" w:rsidRDefault="003336F0" w:rsidP="006F5A40">
            <w:pPr>
              <w:jc w:val="center"/>
              <w:rPr>
                <w:rFonts w:ascii="Arial" w:eastAsia="Calibri" w:hAnsi="Arial" w:cs="Arial"/>
                <w:b/>
                <w:sz w:val="24"/>
                <w:szCs w:val="24"/>
              </w:rPr>
            </w:pPr>
            <w:r w:rsidRPr="00912D44">
              <w:rPr>
                <w:rFonts w:ascii="Arial" w:eastAsia="Calibri" w:hAnsi="Arial" w:cs="Arial"/>
                <w:b/>
                <w:sz w:val="24"/>
                <w:szCs w:val="24"/>
              </w:rPr>
              <w:t>Sigla/Término</w:t>
            </w:r>
          </w:p>
        </w:tc>
        <w:tc>
          <w:tcPr>
            <w:tcW w:w="7349" w:type="dxa"/>
            <w:shd w:val="clear" w:color="auto" w:fill="E7E6E6"/>
            <w:vAlign w:val="center"/>
          </w:tcPr>
          <w:p w14:paraId="66FA81C7" w14:textId="77777777" w:rsidR="003336F0" w:rsidRPr="00912D44" w:rsidRDefault="003336F0" w:rsidP="006F5A40">
            <w:pPr>
              <w:jc w:val="center"/>
              <w:rPr>
                <w:rFonts w:ascii="Arial" w:eastAsia="Calibri" w:hAnsi="Arial" w:cs="Arial"/>
                <w:b/>
                <w:sz w:val="24"/>
                <w:szCs w:val="24"/>
              </w:rPr>
            </w:pPr>
            <w:r w:rsidRPr="00912D44">
              <w:rPr>
                <w:rFonts w:ascii="Arial" w:eastAsia="Calibri" w:hAnsi="Arial" w:cs="Arial"/>
                <w:b/>
                <w:sz w:val="24"/>
                <w:szCs w:val="24"/>
              </w:rPr>
              <w:t>Descripción</w:t>
            </w:r>
          </w:p>
        </w:tc>
      </w:tr>
      <w:tr w:rsidR="003336F0" w:rsidRPr="00912D44" w14:paraId="64C01C28" w14:textId="77777777" w:rsidTr="007B5C39">
        <w:trPr>
          <w:trHeight w:val="272"/>
        </w:trPr>
        <w:tc>
          <w:tcPr>
            <w:tcW w:w="1911" w:type="dxa"/>
            <w:shd w:val="clear" w:color="auto" w:fill="auto"/>
            <w:vAlign w:val="center"/>
          </w:tcPr>
          <w:p w14:paraId="5CD82E90"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BID</w:t>
            </w:r>
          </w:p>
        </w:tc>
        <w:tc>
          <w:tcPr>
            <w:tcW w:w="7349" w:type="dxa"/>
            <w:shd w:val="clear" w:color="auto" w:fill="auto"/>
            <w:vAlign w:val="center"/>
          </w:tcPr>
          <w:p w14:paraId="6C7F2520"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Banco Interamericano de Desarrollo</w:t>
            </w:r>
          </w:p>
        </w:tc>
      </w:tr>
      <w:tr w:rsidR="003336F0" w:rsidRPr="00912D44" w14:paraId="607DDD39" w14:textId="77777777" w:rsidTr="007B5C39">
        <w:trPr>
          <w:trHeight w:val="287"/>
        </w:trPr>
        <w:tc>
          <w:tcPr>
            <w:tcW w:w="1911" w:type="dxa"/>
            <w:shd w:val="clear" w:color="auto" w:fill="auto"/>
            <w:vAlign w:val="center"/>
          </w:tcPr>
          <w:p w14:paraId="39051B26"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BIRF</w:t>
            </w:r>
          </w:p>
        </w:tc>
        <w:tc>
          <w:tcPr>
            <w:tcW w:w="7349" w:type="dxa"/>
            <w:shd w:val="clear" w:color="auto" w:fill="auto"/>
            <w:vAlign w:val="center"/>
          </w:tcPr>
          <w:p w14:paraId="13EF5ADF"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Banco Internacional de Reconstrucción y Fomento</w:t>
            </w:r>
          </w:p>
        </w:tc>
      </w:tr>
      <w:tr w:rsidR="003336F0" w:rsidRPr="00912D44" w14:paraId="67383883" w14:textId="77777777" w:rsidTr="007B5C39">
        <w:trPr>
          <w:trHeight w:val="272"/>
        </w:trPr>
        <w:tc>
          <w:tcPr>
            <w:tcW w:w="1911" w:type="dxa"/>
            <w:shd w:val="clear" w:color="auto" w:fill="auto"/>
            <w:vAlign w:val="center"/>
          </w:tcPr>
          <w:p w14:paraId="579CC718"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BM</w:t>
            </w:r>
          </w:p>
        </w:tc>
        <w:tc>
          <w:tcPr>
            <w:tcW w:w="7349" w:type="dxa"/>
            <w:shd w:val="clear" w:color="auto" w:fill="auto"/>
            <w:vAlign w:val="center"/>
          </w:tcPr>
          <w:p w14:paraId="348ED96F"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Banco Mundial</w:t>
            </w:r>
          </w:p>
        </w:tc>
      </w:tr>
      <w:tr w:rsidR="003336F0" w:rsidRPr="00912D44" w14:paraId="7A3A8EB5" w14:textId="77777777" w:rsidTr="007B5C39">
        <w:trPr>
          <w:trHeight w:val="345"/>
        </w:trPr>
        <w:tc>
          <w:tcPr>
            <w:tcW w:w="1911" w:type="dxa"/>
            <w:shd w:val="clear" w:color="auto" w:fill="auto"/>
            <w:vAlign w:val="center"/>
          </w:tcPr>
          <w:p w14:paraId="72DCD47A"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COFINANCIACIÓN</w:t>
            </w:r>
          </w:p>
        </w:tc>
        <w:tc>
          <w:tcPr>
            <w:tcW w:w="7349" w:type="dxa"/>
            <w:shd w:val="clear" w:color="auto" w:fill="auto"/>
            <w:vAlign w:val="center"/>
          </w:tcPr>
          <w:p w14:paraId="1CD032D3"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 xml:space="preserve">Financiación de una actividad que llevan a cabo varias personas o entidades. </w:t>
            </w:r>
          </w:p>
        </w:tc>
      </w:tr>
      <w:tr w:rsidR="003336F0" w:rsidRPr="00912D44" w14:paraId="7771E245" w14:textId="77777777" w:rsidTr="007B5C39">
        <w:trPr>
          <w:trHeight w:val="521"/>
        </w:trPr>
        <w:tc>
          <w:tcPr>
            <w:tcW w:w="1911" w:type="dxa"/>
            <w:shd w:val="clear" w:color="auto" w:fill="auto"/>
            <w:vAlign w:val="center"/>
          </w:tcPr>
          <w:p w14:paraId="3381AF97"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COMPONENTE</w:t>
            </w:r>
            <w:r w:rsidR="006137BA" w:rsidRPr="00912D44">
              <w:rPr>
                <w:rFonts w:ascii="Arial" w:eastAsia="Calibri" w:hAnsi="Arial" w:cs="Arial"/>
                <w:b/>
                <w:sz w:val="24"/>
                <w:szCs w:val="24"/>
              </w:rPr>
              <w:t xml:space="preserve"> ELEGIBLE</w:t>
            </w:r>
          </w:p>
        </w:tc>
        <w:tc>
          <w:tcPr>
            <w:tcW w:w="7349" w:type="dxa"/>
            <w:shd w:val="clear" w:color="auto" w:fill="auto"/>
            <w:vAlign w:val="center"/>
          </w:tcPr>
          <w:p w14:paraId="1139F4D2"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Hace referencia a los componentes cofinanciados en el marco del respectivo Convenio de Cofinanciación</w:t>
            </w:r>
            <w:r w:rsidR="006137BA" w:rsidRPr="00912D44">
              <w:rPr>
                <w:rFonts w:ascii="Arial" w:eastAsia="Calibri" w:hAnsi="Arial" w:cs="Arial"/>
                <w:sz w:val="24"/>
                <w:szCs w:val="24"/>
              </w:rPr>
              <w:t>, avalados por el Ministerio de Transporte</w:t>
            </w:r>
            <w:r w:rsidRPr="00912D44">
              <w:rPr>
                <w:rFonts w:ascii="Arial" w:eastAsia="Calibri" w:hAnsi="Arial" w:cs="Arial"/>
                <w:sz w:val="24"/>
                <w:szCs w:val="24"/>
              </w:rPr>
              <w:t xml:space="preserve">. </w:t>
            </w:r>
          </w:p>
        </w:tc>
      </w:tr>
      <w:tr w:rsidR="003336F0" w:rsidRPr="00912D44" w14:paraId="3FEF8F23" w14:textId="77777777" w:rsidTr="007B5C39">
        <w:trPr>
          <w:trHeight w:val="2148"/>
        </w:trPr>
        <w:tc>
          <w:tcPr>
            <w:tcW w:w="1911" w:type="dxa"/>
            <w:shd w:val="clear" w:color="auto" w:fill="auto"/>
            <w:vAlign w:val="center"/>
          </w:tcPr>
          <w:p w14:paraId="670263EE"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CONFIS</w:t>
            </w:r>
          </w:p>
        </w:tc>
        <w:tc>
          <w:tcPr>
            <w:tcW w:w="7349" w:type="dxa"/>
            <w:shd w:val="clear" w:color="auto" w:fill="auto"/>
            <w:vAlign w:val="center"/>
          </w:tcPr>
          <w:p w14:paraId="61C08CD5"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Consejo Superior de Política Fiscal</w:t>
            </w:r>
          </w:p>
          <w:p w14:paraId="32E7AC62" w14:textId="77777777" w:rsidR="003336F0" w:rsidRPr="00912D44" w:rsidRDefault="003336F0" w:rsidP="006F5A40">
            <w:pPr>
              <w:jc w:val="both"/>
              <w:rPr>
                <w:rFonts w:ascii="Arial" w:eastAsia="Calibri" w:hAnsi="Arial" w:cs="Arial"/>
                <w:sz w:val="24"/>
                <w:szCs w:val="24"/>
              </w:rPr>
            </w:pPr>
          </w:p>
          <w:p w14:paraId="7CCCFFBE"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 xml:space="preserve">“El CONFIS es un organismo adscrito al Ministerio de Hacienda y Crédito Público, encargado de dirigir la Política Fiscal y coordinar el Sistema Presupuestal” </w:t>
            </w:r>
          </w:p>
          <w:p w14:paraId="5F7C1B8D" w14:textId="77777777" w:rsidR="003336F0" w:rsidRPr="00912D44" w:rsidRDefault="003336F0" w:rsidP="006F5A40">
            <w:pPr>
              <w:jc w:val="both"/>
              <w:rPr>
                <w:rFonts w:ascii="Arial" w:eastAsia="Calibri" w:hAnsi="Arial" w:cs="Arial"/>
                <w:sz w:val="24"/>
                <w:szCs w:val="24"/>
              </w:rPr>
            </w:pPr>
          </w:p>
          <w:p w14:paraId="3739D00F"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 xml:space="preserve">Ref. </w:t>
            </w:r>
            <w:hyperlink r:id="rId12" w:history="1">
              <w:r w:rsidRPr="00912D44">
                <w:rPr>
                  <w:rStyle w:val="Hipervnculo"/>
                  <w:rFonts w:ascii="Arial" w:eastAsia="Calibri" w:hAnsi="Arial" w:cs="Arial"/>
                  <w:sz w:val="24"/>
                  <w:szCs w:val="24"/>
                </w:rPr>
                <w:t>http://www.minhacienda.gov.co</w:t>
              </w:r>
            </w:hyperlink>
          </w:p>
        </w:tc>
      </w:tr>
      <w:tr w:rsidR="003336F0" w:rsidRPr="00912D44" w14:paraId="387B082F" w14:textId="77777777" w:rsidTr="007B5C39">
        <w:trPr>
          <w:trHeight w:val="1978"/>
        </w:trPr>
        <w:tc>
          <w:tcPr>
            <w:tcW w:w="1911" w:type="dxa"/>
            <w:shd w:val="clear" w:color="auto" w:fill="auto"/>
            <w:vAlign w:val="center"/>
          </w:tcPr>
          <w:p w14:paraId="64531AB0"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CONPES</w:t>
            </w:r>
          </w:p>
        </w:tc>
        <w:tc>
          <w:tcPr>
            <w:tcW w:w="7349" w:type="dxa"/>
            <w:shd w:val="clear" w:color="auto" w:fill="auto"/>
            <w:vAlign w:val="center"/>
          </w:tcPr>
          <w:p w14:paraId="6333BE22"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El Consejo Nacional de Política Económica y Social</w:t>
            </w:r>
          </w:p>
          <w:p w14:paraId="53120347" w14:textId="77777777" w:rsidR="003336F0" w:rsidRPr="00912D44" w:rsidRDefault="003336F0" w:rsidP="006F5A40">
            <w:pPr>
              <w:jc w:val="both"/>
              <w:rPr>
                <w:rFonts w:ascii="Arial" w:eastAsia="Calibri" w:hAnsi="Arial" w:cs="Arial"/>
                <w:sz w:val="24"/>
                <w:szCs w:val="24"/>
              </w:rPr>
            </w:pPr>
          </w:p>
          <w:p w14:paraId="7514AE54"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 xml:space="preserve">“Ésta es la máxima autoridad nacional de planeación y se desempeña como organismo asesor del Gobierno en todos los aspectos relacionados con el desarrollo económico y social del país” </w:t>
            </w:r>
          </w:p>
          <w:p w14:paraId="3570D02A" w14:textId="77777777" w:rsidR="003336F0" w:rsidRPr="00912D44" w:rsidRDefault="003336F0" w:rsidP="006F5A40">
            <w:pPr>
              <w:jc w:val="both"/>
              <w:rPr>
                <w:rFonts w:ascii="Arial" w:eastAsia="Calibri" w:hAnsi="Arial" w:cs="Arial"/>
                <w:sz w:val="24"/>
                <w:szCs w:val="24"/>
              </w:rPr>
            </w:pPr>
          </w:p>
          <w:p w14:paraId="43EEBAA4"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 xml:space="preserve">Ref. </w:t>
            </w:r>
            <w:hyperlink r:id="rId13" w:history="1">
              <w:r w:rsidRPr="00912D44">
                <w:rPr>
                  <w:rStyle w:val="Hipervnculo"/>
                  <w:rFonts w:ascii="Arial" w:eastAsia="Calibri" w:hAnsi="Arial" w:cs="Arial"/>
                  <w:sz w:val="24"/>
                  <w:szCs w:val="24"/>
                </w:rPr>
                <w:t>https://www.dnp.gov.co/CONPES/</w:t>
              </w:r>
            </w:hyperlink>
          </w:p>
        </w:tc>
      </w:tr>
      <w:tr w:rsidR="003336F0" w:rsidRPr="00912D44" w14:paraId="1331786B" w14:textId="77777777" w:rsidTr="007B5C39">
        <w:trPr>
          <w:trHeight w:val="1166"/>
        </w:trPr>
        <w:tc>
          <w:tcPr>
            <w:tcW w:w="1911" w:type="dxa"/>
            <w:shd w:val="clear" w:color="auto" w:fill="auto"/>
            <w:vAlign w:val="center"/>
          </w:tcPr>
          <w:p w14:paraId="62F5CE69"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CONTRATO</w:t>
            </w:r>
          </w:p>
        </w:tc>
        <w:tc>
          <w:tcPr>
            <w:tcW w:w="7349" w:type="dxa"/>
            <w:shd w:val="clear" w:color="auto" w:fill="auto"/>
            <w:vAlign w:val="center"/>
          </w:tcPr>
          <w:p w14:paraId="0AFC7C19"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 xml:space="preserve">Es un acuerdo legal, oral o escrito, manifestado en común entre dos o más personas con capacidad jurídica (partes del contrato), que se obligan en virtud </w:t>
            </w:r>
            <w:proofErr w:type="gramStart"/>
            <w:r w:rsidRPr="00912D44">
              <w:rPr>
                <w:rFonts w:ascii="Arial" w:eastAsia="Calibri" w:hAnsi="Arial" w:cs="Arial"/>
                <w:sz w:val="24"/>
                <w:szCs w:val="24"/>
              </w:rPr>
              <w:t>del mismo</w:t>
            </w:r>
            <w:proofErr w:type="gramEnd"/>
            <w:r w:rsidRPr="00912D44">
              <w:rPr>
                <w:rFonts w:ascii="Arial" w:eastAsia="Calibri" w:hAnsi="Arial" w:cs="Arial"/>
                <w:sz w:val="24"/>
                <w:szCs w:val="24"/>
              </w:rPr>
              <w:t>, regulando sus relaciones a una determinada finalidad o cosa, y a cuyo cumplimiento pueden obligarse de manera recíproca.</w:t>
            </w:r>
          </w:p>
        </w:tc>
      </w:tr>
      <w:tr w:rsidR="003336F0" w:rsidRPr="00912D44" w14:paraId="566FBBD7" w14:textId="77777777" w:rsidTr="007B5C39">
        <w:trPr>
          <w:trHeight w:val="893"/>
        </w:trPr>
        <w:tc>
          <w:tcPr>
            <w:tcW w:w="1911" w:type="dxa"/>
            <w:shd w:val="clear" w:color="auto" w:fill="auto"/>
            <w:vAlign w:val="center"/>
          </w:tcPr>
          <w:p w14:paraId="6BE55039"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lastRenderedPageBreak/>
              <w:t>CONVENIO DE COFINANCIACIÓN</w:t>
            </w:r>
          </w:p>
        </w:tc>
        <w:tc>
          <w:tcPr>
            <w:tcW w:w="7349" w:type="dxa"/>
            <w:shd w:val="clear" w:color="auto" w:fill="auto"/>
            <w:vAlign w:val="center"/>
          </w:tcPr>
          <w:p w14:paraId="5743931E"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Contrato que tiene como objeto definir montos, términos y condiciones bajo las cuales la Nación y el Ente Territorial concurrirán a la cofinanciación del sistema de transporte masivo del respectiv</w:t>
            </w:r>
            <w:r w:rsidR="006137BA" w:rsidRPr="00912D44">
              <w:rPr>
                <w:rFonts w:ascii="Arial" w:eastAsia="Calibri" w:hAnsi="Arial" w:cs="Arial"/>
                <w:sz w:val="24"/>
                <w:szCs w:val="24"/>
              </w:rPr>
              <w:t>o(s) ente(s) territorial</w:t>
            </w:r>
            <w:r w:rsidR="00E34B7B" w:rsidRPr="00912D44">
              <w:rPr>
                <w:rFonts w:ascii="Arial" w:eastAsia="Calibri" w:hAnsi="Arial" w:cs="Arial"/>
                <w:sz w:val="24"/>
                <w:szCs w:val="24"/>
              </w:rPr>
              <w:t>(es)</w:t>
            </w:r>
            <w:r w:rsidRPr="00912D44">
              <w:rPr>
                <w:rFonts w:ascii="Arial" w:eastAsia="Calibri" w:hAnsi="Arial" w:cs="Arial"/>
                <w:sz w:val="24"/>
                <w:szCs w:val="24"/>
              </w:rPr>
              <w:t>.</w:t>
            </w:r>
          </w:p>
        </w:tc>
      </w:tr>
      <w:tr w:rsidR="003336F0" w:rsidRPr="00912D44" w14:paraId="0D6E57C0" w14:textId="77777777" w:rsidTr="007B5C39">
        <w:trPr>
          <w:trHeight w:val="295"/>
        </w:trPr>
        <w:tc>
          <w:tcPr>
            <w:tcW w:w="1911" w:type="dxa"/>
            <w:shd w:val="clear" w:color="auto" w:fill="auto"/>
            <w:vAlign w:val="center"/>
          </w:tcPr>
          <w:p w14:paraId="17860E0F"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DESEMBOLSO</w:t>
            </w:r>
          </w:p>
        </w:tc>
        <w:tc>
          <w:tcPr>
            <w:tcW w:w="7349" w:type="dxa"/>
            <w:shd w:val="clear" w:color="auto" w:fill="auto"/>
            <w:vAlign w:val="center"/>
          </w:tcPr>
          <w:p w14:paraId="0CD61EF5"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Entrega del monto</w:t>
            </w:r>
            <w:r w:rsidR="00E1633E" w:rsidRPr="00912D44">
              <w:rPr>
                <w:rFonts w:ascii="Arial" w:eastAsia="Calibri" w:hAnsi="Arial" w:cs="Arial"/>
                <w:sz w:val="24"/>
                <w:szCs w:val="24"/>
              </w:rPr>
              <w:t xml:space="preserve"> estipulado en el Convenio</w:t>
            </w:r>
            <w:r w:rsidRPr="00912D44">
              <w:rPr>
                <w:rFonts w:ascii="Arial" w:eastAsia="Calibri" w:hAnsi="Arial" w:cs="Arial"/>
                <w:sz w:val="24"/>
                <w:szCs w:val="24"/>
              </w:rPr>
              <w:t xml:space="preserve"> una parte de éste a</w:t>
            </w:r>
            <w:r w:rsidR="00E1633E" w:rsidRPr="00912D44">
              <w:rPr>
                <w:rFonts w:ascii="Arial" w:eastAsia="Calibri" w:hAnsi="Arial" w:cs="Arial"/>
                <w:sz w:val="24"/>
                <w:szCs w:val="24"/>
              </w:rPr>
              <w:t>l Ente Gestor</w:t>
            </w:r>
            <w:r w:rsidRPr="00912D44">
              <w:rPr>
                <w:rFonts w:ascii="Arial" w:eastAsia="Calibri" w:hAnsi="Arial" w:cs="Arial"/>
                <w:sz w:val="24"/>
                <w:szCs w:val="24"/>
              </w:rPr>
              <w:t>.</w:t>
            </w:r>
          </w:p>
        </w:tc>
      </w:tr>
      <w:tr w:rsidR="003336F0" w:rsidRPr="00912D44" w14:paraId="218049AC" w14:textId="77777777" w:rsidTr="007B5C39">
        <w:trPr>
          <w:trHeight w:val="561"/>
        </w:trPr>
        <w:tc>
          <w:tcPr>
            <w:tcW w:w="1911" w:type="dxa"/>
            <w:shd w:val="clear" w:color="auto" w:fill="auto"/>
            <w:vAlign w:val="center"/>
          </w:tcPr>
          <w:p w14:paraId="5D2923CF"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DESEMBOLSO EFECTIVO</w:t>
            </w:r>
          </w:p>
        </w:tc>
        <w:tc>
          <w:tcPr>
            <w:tcW w:w="7349" w:type="dxa"/>
            <w:shd w:val="clear" w:color="auto" w:fill="auto"/>
            <w:vAlign w:val="center"/>
          </w:tcPr>
          <w:p w14:paraId="0E4FABD9" w14:textId="77777777" w:rsidR="003336F0" w:rsidRPr="00912D44" w:rsidRDefault="00E1633E" w:rsidP="006F5A40">
            <w:pPr>
              <w:jc w:val="both"/>
              <w:rPr>
                <w:rFonts w:ascii="Arial" w:eastAsia="Calibri" w:hAnsi="Arial" w:cs="Arial"/>
                <w:sz w:val="24"/>
                <w:szCs w:val="24"/>
              </w:rPr>
            </w:pPr>
            <w:r w:rsidRPr="00912D44">
              <w:rPr>
                <w:rFonts w:ascii="Arial" w:eastAsia="Calibri" w:hAnsi="Arial" w:cs="Arial"/>
                <w:sz w:val="24"/>
                <w:szCs w:val="24"/>
              </w:rPr>
              <w:t xml:space="preserve">Desembolso que ya se ha entregado al Ente Gestor por parte de la Nación. </w:t>
            </w:r>
          </w:p>
        </w:tc>
      </w:tr>
      <w:tr w:rsidR="003336F0" w:rsidRPr="00912D44" w14:paraId="13C0A33E" w14:textId="77777777" w:rsidTr="007B5C39">
        <w:trPr>
          <w:trHeight w:val="575"/>
        </w:trPr>
        <w:tc>
          <w:tcPr>
            <w:tcW w:w="1911" w:type="dxa"/>
            <w:shd w:val="clear" w:color="auto" w:fill="auto"/>
            <w:vAlign w:val="center"/>
          </w:tcPr>
          <w:p w14:paraId="51971AE8"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DESEMBOLSO PROYECTADO</w:t>
            </w:r>
          </w:p>
        </w:tc>
        <w:tc>
          <w:tcPr>
            <w:tcW w:w="7349" w:type="dxa"/>
            <w:shd w:val="clear" w:color="auto" w:fill="auto"/>
            <w:vAlign w:val="center"/>
          </w:tcPr>
          <w:p w14:paraId="2CF024CD" w14:textId="77777777" w:rsidR="003336F0" w:rsidRPr="00912D44" w:rsidRDefault="00E1633E" w:rsidP="006F5A40">
            <w:pPr>
              <w:jc w:val="both"/>
              <w:rPr>
                <w:rFonts w:ascii="Arial" w:eastAsia="Calibri" w:hAnsi="Arial" w:cs="Arial"/>
                <w:sz w:val="24"/>
                <w:szCs w:val="24"/>
              </w:rPr>
            </w:pPr>
            <w:r w:rsidRPr="00912D44">
              <w:rPr>
                <w:rFonts w:ascii="Arial" w:eastAsia="Calibri" w:hAnsi="Arial" w:cs="Arial"/>
                <w:sz w:val="24"/>
                <w:szCs w:val="24"/>
              </w:rPr>
              <w:t xml:space="preserve">Monto que se pacta entregar al Ente Gestor por parte la Nación en una fecha dad. </w:t>
            </w:r>
          </w:p>
        </w:tc>
      </w:tr>
      <w:tr w:rsidR="003336F0" w:rsidRPr="00912D44" w14:paraId="079622DA" w14:textId="77777777" w:rsidTr="007B5C39">
        <w:trPr>
          <w:trHeight w:val="287"/>
        </w:trPr>
        <w:tc>
          <w:tcPr>
            <w:tcW w:w="1911" w:type="dxa"/>
            <w:shd w:val="clear" w:color="auto" w:fill="auto"/>
            <w:vAlign w:val="center"/>
          </w:tcPr>
          <w:p w14:paraId="60434209" w14:textId="77777777" w:rsidR="003336F0" w:rsidRPr="00912D44" w:rsidRDefault="003336F0" w:rsidP="006F5A40">
            <w:pPr>
              <w:rPr>
                <w:rFonts w:ascii="Arial" w:eastAsia="Calibri" w:hAnsi="Arial" w:cs="Arial"/>
                <w:b/>
                <w:sz w:val="24"/>
                <w:szCs w:val="24"/>
                <w:lang w:val="es-CO"/>
              </w:rPr>
            </w:pPr>
            <w:r w:rsidRPr="00912D44">
              <w:rPr>
                <w:rFonts w:ascii="Arial" w:eastAsia="Calibri" w:hAnsi="Arial" w:cs="Arial"/>
                <w:b/>
                <w:sz w:val="24"/>
                <w:szCs w:val="24"/>
              </w:rPr>
              <w:t>DGPE</w:t>
            </w:r>
          </w:p>
        </w:tc>
        <w:tc>
          <w:tcPr>
            <w:tcW w:w="7349" w:type="dxa"/>
            <w:shd w:val="clear" w:color="auto" w:fill="auto"/>
            <w:vAlign w:val="center"/>
          </w:tcPr>
          <w:p w14:paraId="0F493C2C" w14:textId="77777777" w:rsidR="003336F0" w:rsidRPr="00912D44" w:rsidRDefault="003336F0" w:rsidP="006F5A40">
            <w:pPr>
              <w:jc w:val="both"/>
              <w:rPr>
                <w:rFonts w:ascii="Arial" w:eastAsia="Calibri" w:hAnsi="Arial" w:cs="Arial"/>
                <w:sz w:val="24"/>
                <w:szCs w:val="24"/>
                <w:lang w:val="es-CO"/>
              </w:rPr>
            </w:pPr>
            <w:r w:rsidRPr="00912D44">
              <w:rPr>
                <w:rFonts w:ascii="Arial" w:eastAsia="Calibri" w:hAnsi="Arial" w:cs="Arial"/>
                <w:sz w:val="24"/>
                <w:szCs w:val="24"/>
              </w:rPr>
              <w:t>Dirección General de Participaciones Estatales</w:t>
            </w:r>
          </w:p>
        </w:tc>
      </w:tr>
      <w:tr w:rsidR="001F5825" w:rsidRPr="00912D44" w14:paraId="12017FBA" w14:textId="77777777" w:rsidTr="007B5C39">
        <w:trPr>
          <w:trHeight w:val="272"/>
        </w:trPr>
        <w:tc>
          <w:tcPr>
            <w:tcW w:w="1911" w:type="dxa"/>
            <w:shd w:val="clear" w:color="auto" w:fill="auto"/>
            <w:vAlign w:val="center"/>
          </w:tcPr>
          <w:p w14:paraId="25C3C7E2" w14:textId="77777777" w:rsidR="001F5825" w:rsidRPr="00912D44" w:rsidRDefault="001F5825" w:rsidP="006F5A40">
            <w:pPr>
              <w:rPr>
                <w:rFonts w:ascii="Arial" w:eastAsia="Calibri" w:hAnsi="Arial" w:cs="Arial"/>
                <w:b/>
                <w:sz w:val="24"/>
                <w:szCs w:val="24"/>
              </w:rPr>
            </w:pPr>
            <w:r w:rsidRPr="00912D44">
              <w:rPr>
                <w:rFonts w:ascii="Arial" w:eastAsia="Calibri" w:hAnsi="Arial" w:cs="Arial"/>
                <w:b/>
                <w:sz w:val="24"/>
                <w:szCs w:val="24"/>
              </w:rPr>
              <w:t>DNP</w:t>
            </w:r>
          </w:p>
        </w:tc>
        <w:tc>
          <w:tcPr>
            <w:tcW w:w="7349" w:type="dxa"/>
            <w:shd w:val="clear" w:color="auto" w:fill="auto"/>
            <w:vAlign w:val="center"/>
          </w:tcPr>
          <w:p w14:paraId="62D7F5E7" w14:textId="77777777" w:rsidR="001F5825" w:rsidRPr="00912D44" w:rsidRDefault="001F5825" w:rsidP="006F5A40">
            <w:pPr>
              <w:jc w:val="both"/>
              <w:rPr>
                <w:rFonts w:ascii="Arial" w:eastAsia="Calibri" w:hAnsi="Arial" w:cs="Arial"/>
                <w:sz w:val="24"/>
                <w:szCs w:val="24"/>
              </w:rPr>
            </w:pPr>
            <w:r w:rsidRPr="00912D44">
              <w:rPr>
                <w:rFonts w:ascii="Arial" w:eastAsia="Calibri" w:hAnsi="Arial" w:cs="Arial"/>
                <w:sz w:val="24"/>
                <w:szCs w:val="24"/>
              </w:rPr>
              <w:t xml:space="preserve">Departamento Nacional de Planeación </w:t>
            </w:r>
          </w:p>
        </w:tc>
      </w:tr>
      <w:tr w:rsidR="003336F0" w:rsidRPr="00912D44" w14:paraId="292B4A40" w14:textId="77777777" w:rsidTr="007B5C39">
        <w:trPr>
          <w:trHeight w:val="575"/>
        </w:trPr>
        <w:tc>
          <w:tcPr>
            <w:tcW w:w="1911" w:type="dxa"/>
            <w:shd w:val="clear" w:color="auto" w:fill="auto"/>
            <w:vAlign w:val="center"/>
          </w:tcPr>
          <w:p w14:paraId="5E8DD01F"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ENTE TERRITORIAL</w:t>
            </w:r>
          </w:p>
        </w:tc>
        <w:tc>
          <w:tcPr>
            <w:tcW w:w="7349" w:type="dxa"/>
            <w:shd w:val="clear" w:color="auto" w:fill="auto"/>
            <w:vAlign w:val="center"/>
          </w:tcPr>
          <w:p w14:paraId="01760F08"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Departamentos, distritos, municipios y territorios indígenas, con los cuales se suscriben los convenios de cofinanciación.</w:t>
            </w:r>
          </w:p>
        </w:tc>
      </w:tr>
      <w:tr w:rsidR="003336F0" w:rsidRPr="00912D44" w14:paraId="2D227DD1" w14:textId="77777777" w:rsidTr="007B5C39">
        <w:trPr>
          <w:trHeight w:val="561"/>
        </w:trPr>
        <w:tc>
          <w:tcPr>
            <w:tcW w:w="1911" w:type="dxa"/>
            <w:shd w:val="clear" w:color="auto" w:fill="auto"/>
            <w:vAlign w:val="center"/>
          </w:tcPr>
          <w:p w14:paraId="7CCC3065" w14:textId="77777777" w:rsidR="003336F0" w:rsidRPr="00912D44" w:rsidRDefault="003336F0" w:rsidP="006F5A40">
            <w:pPr>
              <w:rPr>
                <w:rFonts w:ascii="Arial" w:eastAsia="Calibri" w:hAnsi="Arial" w:cs="Arial"/>
                <w:b/>
                <w:sz w:val="24"/>
                <w:szCs w:val="24"/>
                <w:lang w:val="es-MX"/>
              </w:rPr>
            </w:pPr>
            <w:r w:rsidRPr="00912D44">
              <w:rPr>
                <w:rFonts w:ascii="Arial" w:eastAsia="Calibri" w:hAnsi="Arial" w:cs="Arial"/>
                <w:b/>
                <w:sz w:val="24"/>
                <w:szCs w:val="24"/>
                <w:lang w:val="es-MX"/>
              </w:rPr>
              <w:t>ENTE GESTOR</w:t>
            </w:r>
          </w:p>
        </w:tc>
        <w:tc>
          <w:tcPr>
            <w:tcW w:w="7349" w:type="dxa"/>
            <w:shd w:val="clear" w:color="auto" w:fill="auto"/>
            <w:vAlign w:val="center"/>
          </w:tcPr>
          <w:p w14:paraId="40699268"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 xml:space="preserve">Ente encargado de la planificar, administrar y organizar el Sistema de Transporte Masivo en las ciudades. </w:t>
            </w:r>
            <w:r w:rsidR="00E34B7B" w:rsidRPr="00912D44">
              <w:rPr>
                <w:rFonts w:ascii="Arial" w:eastAsia="Calibri" w:hAnsi="Arial" w:cs="Arial"/>
                <w:sz w:val="24"/>
                <w:szCs w:val="24"/>
              </w:rPr>
              <w:t>(ejecuta los recursos del convenio)</w:t>
            </w:r>
          </w:p>
        </w:tc>
      </w:tr>
      <w:tr w:rsidR="003336F0" w:rsidRPr="00912D44" w14:paraId="119C5F10" w14:textId="77777777" w:rsidTr="007B5C39">
        <w:trPr>
          <w:trHeight w:val="1265"/>
        </w:trPr>
        <w:tc>
          <w:tcPr>
            <w:tcW w:w="1911" w:type="dxa"/>
            <w:shd w:val="clear" w:color="auto" w:fill="auto"/>
            <w:vAlign w:val="center"/>
          </w:tcPr>
          <w:p w14:paraId="1F419332"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lang w:val="es-MX"/>
              </w:rPr>
              <w:t>FIDUCIA</w:t>
            </w:r>
          </w:p>
        </w:tc>
        <w:tc>
          <w:tcPr>
            <w:tcW w:w="7349" w:type="dxa"/>
            <w:shd w:val="clear" w:color="auto" w:fill="auto"/>
            <w:vAlign w:val="center"/>
          </w:tcPr>
          <w:p w14:paraId="31B89798"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La fiducia es un mecanismo mediante el cual una persona natural o jurídica hace entrega de una suma de dinero o de unos bienes muebles o inmuebles a una Fiduciaria para que ésta desarrolle una gestión específica como puede ser la inversión, la administración, el recaudo o la garantía</w:t>
            </w:r>
          </w:p>
        </w:tc>
      </w:tr>
      <w:tr w:rsidR="003336F0" w:rsidRPr="00912D44" w14:paraId="6727216C" w14:textId="77777777" w:rsidTr="007B5C39">
        <w:trPr>
          <w:trHeight w:val="288"/>
        </w:trPr>
        <w:tc>
          <w:tcPr>
            <w:tcW w:w="1911" w:type="dxa"/>
            <w:shd w:val="clear" w:color="auto" w:fill="auto"/>
            <w:vAlign w:val="center"/>
          </w:tcPr>
          <w:p w14:paraId="36F7AF2C" w14:textId="77777777" w:rsidR="003336F0" w:rsidRPr="00912D44" w:rsidRDefault="003336F0" w:rsidP="006F5A40">
            <w:pPr>
              <w:rPr>
                <w:rFonts w:ascii="Arial" w:eastAsia="Calibri" w:hAnsi="Arial" w:cs="Arial"/>
                <w:b/>
                <w:sz w:val="24"/>
                <w:szCs w:val="24"/>
                <w:lang w:val="es-MX"/>
              </w:rPr>
            </w:pPr>
            <w:r w:rsidRPr="00912D44">
              <w:rPr>
                <w:rFonts w:ascii="Arial" w:eastAsia="Calibri" w:hAnsi="Arial" w:cs="Arial"/>
                <w:b/>
                <w:sz w:val="24"/>
                <w:szCs w:val="24"/>
              </w:rPr>
              <w:t>FLUJO DE CAJA</w:t>
            </w:r>
          </w:p>
        </w:tc>
        <w:tc>
          <w:tcPr>
            <w:tcW w:w="7349" w:type="dxa"/>
            <w:shd w:val="clear" w:color="auto" w:fill="auto"/>
            <w:vAlign w:val="center"/>
          </w:tcPr>
          <w:p w14:paraId="5707F3F7"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Flujo de desembolsos de recursos planificados por mes para cada Ente Gestor.</w:t>
            </w:r>
          </w:p>
        </w:tc>
      </w:tr>
      <w:tr w:rsidR="003336F0" w:rsidRPr="00912D44" w14:paraId="6053D9EF" w14:textId="77777777" w:rsidTr="007B5C39">
        <w:trPr>
          <w:trHeight w:val="446"/>
        </w:trPr>
        <w:tc>
          <w:tcPr>
            <w:tcW w:w="1911" w:type="dxa"/>
            <w:shd w:val="clear" w:color="auto" w:fill="auto"/>
            <w:vAlign w:val="center"/>
          </w:tcPr>
          <w:p w14:paraId="633A0C24"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lang w:val="es-MX"/>
              </w:rPr>
              <w:t>FUENTE DE FINANCIACIÓN</w:t>
            </w:r>
          </w:p>
        </w:tc>
        <w:tc>
          <w:tcPr>
            <w:tcW w:w="7349" w:type="dxa"/>
            <w:shd w:val="clear" w:color="auto" w:fill="auto"/>
            <w:vAlign w:val="center"/>
          </w:tcPr>
          <w:p w14:paraId="44F0AE19"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Identifica el origen de los recursos con que se cubren las asignaciones presupuestarias para financiar los proyectos de cada Ente Gestor.</w:t>
            </w:r>
          </w:p>
        </w:tc>
      </w:tr>
      <w:tr w:rsidR="003336F0" w:rsidRPr="00912D44" w14:paraId="32CEB404" w14:textId="77777777" w:rsidTr="007B5C39">
        <w:trPr>
          <w:trHeight w:val="849"/>
        </w:trPr>
        <w:tc>
          <w:tcPr>
            <w:tcW w:w="1911" w:type="dxa"/>
            <w:shd w:val="clear" w:color="auto" w:fill="auto"/>
            <w:vAlign w:val="center"/>
          </w:tcPr>
          <w:p w14:paraId="0BDC9266" w14:textId="77777777" w:rsidR="003336F0" w:rsidRPr="00912D44" w:rsidRDefault="003336F0" w:rsidP="006F5A40">
            <w:pPr>
              <w:rPr>
                <w:rFonts w:ascii="Arial" w:eastAsia="Calibri" w:hAnsi="Arial" w:cs="Arial"/>
                <w:b/>
                <w:sz w:val="24"/>
                <w:szCs w:val="24"/>
                <w:lang w:val="es-MX"/>
              </w:rPr>
            </w:pPr>
            <w:r w:rsidRPr="00912D44">
              <w:rPr>
                <w:rFonts w:ascii="Arial" w:eastAsia="Calibri" w:hAnsi="Arial" w:cs="Arial"/>
                <w:b/>
                <w:sz w:val="24"/>
                <w:szCs w:val="24"/>
              </w:rPr>
              <w:t>GASTOS NO ELEGIBLES</w:t>
            </w:r>
          </w:p>
        </w:tc>
        <w:tc>
          <w:tcPr>
            <w:tcW w:w="7349" w:type="dxa"/>
            <w:shd w:val="clear" w:color="auto" w:fill="auto"/>
            <w:vAlign w:val="center"/>
          </w:tcPr>
          <w:p w14:paraId="27E90E1A"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Son los que no están definidos en los documentos CONPES</w:t>
            </w:r>
            <w:r w:rsidR="00E34B7B" w:rsidRPr="00912D44">
              <w:rPr>
                <w:rFonts w:ascii="Arial" w:eastAsia="Calibri" w:hAnsi="Arial" w:cs="Arial"/>
                <w:sz w:val="24"/>
                <w:szCs w:val="24"/>
              </w:rPr>
              <w:t xml:space="preserve"> ni el </w:t>
            </w:r>
            <w:r w:rsidR="00E1633E" w:rsidRPr="00912D44">
              <w:rPr>
                <w:rFonts w:ascii="Arial" w:eastAsia="Calibri" w:hAnsi="Arial" w:cs="Arial"/>
                <w:sz w:val="24"/>
                <w:szCs w:val="24"/>
              </w:rPr>
              <w:t>C</w:t>
            </w:r>
            <w:r w:rsidR="00E34B7B" w:rsidRPr="00912D44">
              <w:rPr>
                <w:rFonts w:ascii="Arial" w:eastAsia="Calibri" w:hAnsi="Arial" w:cs="Arial"/>
                <w:sz w:val="24"/>
                <w:szCs w:val="24"/>
              </w:rPr>
              <w:t xml:space="preserve">onvenio de </w:t>
            </w:r>
            <w:r w:rsidR="00E1633E" w:rsidRPr="00912D44">
              <w:rPr>
                <w:rFonts w:ascii="Arial" w:eastAsia="Calibri" w:hAnsi="Arial" w:cs="Arial"/>
                <w:sz w:val="24"/>
                <w:szCs w:val="24"/>
              </w:rPr>
              <w:t>C</w:t>
            </w:r>
            <w:r w:rsidR="00E34B7B" w:rsidRPr="00912D44">
              <w:rPr>
                <w:rFonts w:ascii="Arial" w:eastAsia="Calibri" w:hAnsi="Arial" w:cs="Arial"/>
                <w:sz w:val="24"/>
                <w:szCs w:val="24"/>
              </w:rPr>
              <w:t>ofinanciación</w:t>
            </w:r>
            <w:r w:rsidRPr="00912D44">
              <w:rPr>
                <w:rFonts w:ascii="Arial" w:eastAsia="Calibri" w:hAnsi="Arial" w:cs="Arial"/>
                <w:sz w:val="24"/>
                <w:szCs w:val="24"/>
              </w:rPr>
              <w:t xml:space="preserve"> y no corresponde a los componentes del proyecto con sus correspondientes actividades.</w:t>
            </w:r>
          </w:p>
        </w:tc>
      </w:tr>
      <w:tr w:rsidR="003336F0" w:rsidRPr="00912D44" w14:paraId="69A853FF" w14:textId="77777777" w:rsidTr="007B5C39">
        <w:trPr>
          <w:trHeight w:val="287"/>
        </w:trPr>
        <w:tc>
          <w:tcPr>
            <w:tcW w:w="1911" w:type="dxa"/>
            <w:shd w:val="clear" w:color="auto" w:fill="auto"/>
            <w:vAlign w:val="center"/>
          </w:tcPr>
          <w:p w14:paraId="3EDCDC9D"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INGRESOS</w:t>
            </w:r>
          </w:p>
        </w:tc>
        <w:tc>
          <w:tcPr>
            <w:tcW w:w="7349" w:type="dxa"/>
            <w:shd w:val="clear" w:color="auto" w:fill="auto"/>
            <w:vAlign w:val="center"/>
          </w:tcPr>
          <w:p w14:paraId="3A0840BD"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Cantidad de dinero ganado o recaudado.</w:t>
            </w:r>
          </w:p>
        </w:tc>
      </w:tr>
      <w:tr w:rsidR="003336F0" w:rsidRPr="00912D44" w14:paraId="3240E7F2" w14:textId="77777777" w:rsidTr="007B5C39">
        <w:trPr>
          <w:trHeight w:val="822"/>
        </w:trPr>
        <w:tc>
          <w:tcPr>
            <w:tcW w:w="1911" w:type="dxa"/>
            <w:shd w:val="clear" w:color="auto" w:fill="auto"/>
            <w:vAlign w:val="center"/>
          </w:tcPr>
          <w:p w14:paraId="79AB4675"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MANUAL FINANCIERO</w:t>
            </w:r>
          </w:p>
        </w:tc>
        <w:tc>
          <w:tcPr>
            <w:tcW w:w="7349" w:type="dxa"/>
            <w:shd w:val="clear" w:color="auto" w:fill="auto"/>
            <w:vAlign w:val="center"/>
          </w:tcPr>
          <w:p w14:paraId="3ABAFB21"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Documento elaborado por el Ministerio de Transporte mediante el cual se rige el correcto desarrollo, control y reporte de avance de los sistemas de transporte público sobre los cuales la Nación hace aportes financieros.</w:t>
            </w:r>
          </w:p>
        </w:tc>
      </w:tr>
      <w:tr w:rsidR="003336F0" w:rsidRPr="00912D44" w14:paraId="0304CEB9" w14:textId="77777777" w:rsidTr="007B5C39">
        <w:trPr>
          <w:trHeight w:val="287"/>
        </w:trPr>
        <w:tc>
          <w:tcPr>
            <w:tcW w:w="1911" w:type="dxa"/>
            <w:shd w:val="clear" w:color="auto" w:fill="auto"/>
            <w:vAlign w:val="center"/>
          </w:tcPr>
          <w:p w14:paraId="7F0F0946"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MHCP</w:t>
            </w:r>
          </w:p>
        </w:tc>
        <w:tc>
          <w:tcPr>
            <w:tcW w:w="7349" w:type="dxa"/>
            <w:shd w:val="clear" w:color="auto" w:fill="auto"/>
            <w:vAlign w:val="center"/>
          </w:tcPr>
          <w:p w14:paraId="7EE3C4E0"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Ministerio de Hacienda y Crédito Público</w:t>
            </w:r>
          </w:p>
        </w:tc>
      </w:tr>
      <w:tr w:rsidR="00AB1FF6" w:rsidRPr="00F9278D" w14:paraId="6941711F" w14:textId="77777777" w:rsidTr="007B5C39">
        <w:trPr>
          <w:trHeight w:val="287"/>
        </w:trPr>
        <w:tc>
          <w:tcPr>
            <w:tcW w:w="1911" w:type="dxa"/>
            <w:shd w:val="clear" w:color="auto" w:fill="auto"/>
            <w:vAlign w:val="center"/>
          </w:tcPr>
          <w:p w14:paraId="6A7B40BB" w14:textId="77777777" w:rsidR="00AB1FF6" w:rsidRPr="00AB1FF6" w:rsidRDefault="00AB1FF6" w:rsidP="006F5A40">
            <w:pPr>
              <w:rPr>
                <w:rFonts w:ascii="Arial" w:eastAsia="Calibri" w:hAnsi="Arial" w:cs="Arial"/>
                <w:b/>
                <w:sz w:val="24"/>
                <w:szCs w:val="24"/>
              </w:rPr>
            </w:pPr>
            <w:r>
              <w:rPr>
                <w:rFonts w:ascii="Arial" w:eastAsia="Calibri" w:hAnsi="Arial" w:cs="Arial"/>
                <w:b/>
                <w:sz w:val="24"/>
                <w:szCs w:val="24"/>
              </w:rPr>
              <w:t>MT</w:t>
            </w:r>
          </w:p>
        </w:tc>
        <w:tc>
          <w:tcPr>
            <w:tcW w:w="7349" w:type="dxa"/>
            <w:shd w:val="clear" w:color="auto" w:fill="auto"/>
            <w:vAlign w:val="center"/>
          </w:tcPr>
          <w:p w14:paraId="156F489D" w14:textId="77777777" w:rsidR="00AB1FF6" w:rsidRPr="00AB1FF6" w:rsidRDefault="00AB1FF6" w:rsidP="006F5A40">
            <w:pPr>
              <w:jc w:val="both"/>
              <w:rPr>
                <w:rFonts w:ascii="Arial" w:eastAsia="Calibri" w:hAnsi="Arial" w:cs="Arial"/>
                <w:sz w:val="24"/>
                <w:szCs w:val="24"/>
              </w:rPr>
            </w:pPr>
            <w:r>
              <w:rPr>
                <w:rFonts w:ascii="Arial" w:eastAsia="Calibri" w:hAnsi="Arial" w:cs="Arial"/>
                <w:sz w:val="24"/>
                <w:szCs w:val="24"/>
              </w:rPr>
              <w:t>Ministerio de Transporte</w:t>
            </w:r>
          </w:p>
        </w:tc>
      </w:tr>
      <w:tr w:rsidR="003336F0" w:rsidRPr="00912D44" w14:paraId="528497B3" w14:textId="77777777" w:rsidTr="007B5C39">
        <w:trPr>
          <w:trHeight w:val="272"/>
        </w:trPr>
        <w:tc>
          <w:tcPr>
            <w:tcW w:w="1911" w:type="dxa"/>
            <w:shd w:val="clear" w:color="auto" w:fill="auto"/>
            <w:vAlign w:val="center"/>
          </w:tcPr>
          <w:p w14:paraId="0E9D940C"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PAC</w:t>
            </w:r>
          </w:p>
        </w:tc>
        <w:tc>
          <w:tcPr>
            <w:tcW w:w="7349" w:type="dxa"/>
            <w:shd w:val="clear" w:color="auto" w:fill="auto"/>
            <w:vAlign w:val="center"/>
          </w:tcPr>
          <w:p w14:paraId="4E454568"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Programa Anualizado de Caja</w:t>
            </w:r>
          </w:p>
        </w:tc>
      </w:tr>
      <w:tr w:rsidR="003336F0" w:rsidRPr="00912D44" w14:paraId="661D7528" w14:textId="77777777" w:rsidTr="007B5C39">
        <w:trPr>
          <w:trHeight w:val="849"/>
        </w:trPr>
        <w:tc>
          <w:tcPr>
            <w:tcW w:w="1911" w:type="dxa"/>
            <w:shd w:val="clear" w:color="auto" w:fill="auto"/>
            <w:vAlign w:val="center"/>
          </w:tcPr>
          <w:p w14:paraId="43BC7D9A"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lastRenderedPageBreak/>
              <w:t>PESOS CORRIENTES</w:t>
            </w:r>
          </w:p>
        </w:tc>
        <w:tc>
          <w:tcPr>
            <w:tcW w:w="7349" w:type="dxa"/>
            <w:shd w:val="clear" w:color="auto" w:fill="auto"/>
            <w:vAlign w:val="center"/>
          </w:tcPr>
          <w:p w14:paraId="312B530A"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La expresión precios corrientes, en economía, define los precios de los bienes y servicios según su valor nominal y el momento (año) en que son considerados.</w:t>
            </w:r>
          </w:p>
        </w:tc>
      </w:tr>
      <w:tr w:rsidR="003336F0" w:rsidRPr="00912D44" w14:paraId="7ED6F758" w14:textId="77777777" w:rsidTr="007B5C39">
        <w:trPr>
          <w:trHeight w:val="575"/>
        </w:trPr>
        <w:tc>
          <w:tcPr>
            <w:tcW w:w="1911" w:type="dxa"/>
            <w:shd w:val="clear" w:color="auto" w:fill="auto"/>
            <w:vAlign w:val="center"/>
          </w:tcPr>
          <w:p w14:paraId="13246729"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PESOS CONSTANTES</w:t>
            </w:r>
          </w:p>
        </w:tc>
        <w:tc>
          <w:tcPr>
            <w:tcW w:w="7349" w:type="dxa"/>
            <w:shd w:val="clear" w:color="auto" w:fill="auto"/>
            <w:vAlign w:val="center"/>
          </w:tcPr>
          <w:p w14:paraId="76964B62"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 xml:space="preserve"> Precios que, pertenecientes a períodos distintos, son corregidos el uno con respecto al otro mediante un factor, normalmente la inflación.</w:t>
            </w:r>
          </w:p>
        </w:tc>
      </w:tr>
      <w:tr w:rsidR="003336F0" w:rsidRPr="00912D44" w14:paraId="2AB95A9A" w14:textId="77777777" w:rsidTr="007B5C39">
        <w:trPr>
          <w:trHeight w:val="3126"/>
        </w:trPr>
        <w:tc>
          <w:tcPr>
            <w:tcW w:w="1911" w:type="dxa"/>
            <w:shd w:val="clear" w:color="auto" w:fill="auto"/>
            <w:vAlign w:val="center"/>
          </w:tcPr>
          <w:p w14:paraId="17DBD7D8" w14:textId="77777777" w:rsidR="003336F0" w:rsidRPr="00912D44" w:rsidRDefault="003336F0" w:rsidP="006F5A40">
            <w:pPr>
              <w:rPr>
                <w:rFonts w:ascii="Arial" w:eastAsia="Calibri" w:hAnsi="Arial" w:cs="Arial"/>
                <w:b/>
                <w:sz w:val="24"/>
                <w:szCs w:val="24"/>
                <w:lang w:val="es-CO"/>
              </w:rPr>
            </w:pPr>
            <w:r w:rsidRPr="00912D44">
              <w:rPr>
                <w:rFonts w:ascii="Arial" w:eastAsia="Calibri" w:hAnsi="Arial" w:cs="Arial"/>
                <w:b/>
                <w:sz w:val="24"/>
                <w:szCs w:val="24"/>
              </w:rPr>
              <w:t>POAI</w:t>
            </w:r>
          </w:p>
        </w:tc>
        <w:tc>
          <w:tcPr>
            <w:tcW w:w="7349" w:type="dxa"/>
            <w:shd w:val="clear" w:color="auto" w:fill="auto"/>
            <w:vAlign w:val="center"/>
          </w:tcPr>
          <w:p w14:paraId="67F42A18"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Plan Operativo Anualizado de Inversiones</w:t>
            </w:r>
          </w:p>
          <w:p w14:paraId="1CFFD681" w14:textId="77777777" w:rsidR="003336F0" w:rsidRPr="00912D44" w:rsidRDefault="003336F0" w:rsidP="006F5A40">
            <w:pPr>
              <w:jc w:val="both"/>
              <w:rPr>
                <w:rFonts w:ascii="Arial" w:eastAsia="Calibri" w:hAnsi="Arial" w:cs="Arial"/>
                <w:sz w:val="24"/>
                <w:szCs w:val="24"/>
              </w:rPr>
            </w:pPr>
          </w:p>
          <w:p w14:paraId="1DD4C90A"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“La información contenida en el POAI debe incluir el componente y/o el tramo objeto de la contratación según el caso, que previamente se contempló en el plan de adquisiciones, debidamente valorado con el presupuesto contemplado si aún se está en proceso de contratación o con el valor del contrato y sus adiciones teniendo en cuenta siempre el horizonte del tiempo de ejecución en cada caso.</w:t>
            </w:r>
          </w:p>
          <w:p w14:paraId="073144A0" w14:textId="77777777" w:rsidR="003336F0" w:rsidRPr="00912D44" w:rsidRDefault="003336F0" w:rsidP="006F5A40">
            <w:pPr>
              <w:jc w:val="both"/>
              <w:rPr>
                <w:rFonts w:ascii="Arial" w:eastAsia="Calibri" w:hAnsi="Arial" w:cs="Arial"/>
                <w:sz w:val="24"/>
                <w:szCs w:val="24"/>
              </w:rPr>
            </w:pPr>
          </w:p>
          <w:p w14:paraId="08226640" w14:textId="77777777" w:rsidR="003336F0" w:rsidRPr="00912D44" w:rsidRDefault="003336F0" w:rsidP="00C553B9">
            <w:pPr>
              <w:jc w:val="both"/>
              <w:rPr>
                <w:rFonts w:ascii="Arial" w:eastAsia="Calibri" w:hAnsi="Arial" w:cs="Arial"/>
                <w:sz w:val="24"/>
                <w:szCs w:val="24"/>
                <w:lang w:val="es-CO"/>
              </w:rPr>
            </w:pPr>
            <w:r w:rsidRPr="00912D44">
              <w:rPr>
                <w:rFonts w:ascii="Arial" w:eastAsia="Calibri" w:hAnsi="Arial" w:cs="Arial"/>
                <w:sz w:val="24"/>
                <w:szCs w:val="24"/>
              </w:rPr>
              <w:t>Ref. Manual financiero UMUS</w:t>
            </w:r>
          </w:p>
        </w:tc>
      </w:tr>
      <w:tr w:rsidR="003336F0" w:rsidRPr="00912D44" w14:paraId="24DF1C4E" w14:textId="77777777" w:rsidTr="007B5C39">
        <w:trPr>
          <w:trHeight w:val="272"/>
        </w:trPr>
        <w:tc>
          <w:tcPr>
            <w:tcW w:w="1911" w:type="dxa"/>
            <w:shd w:val="clear" w:color="auto" w:fill="auto"/>
            <w:vAlign w:val="center"/>
          </w:tcPr>
          <w:p w14:paraId="23D58603" w14:textId="77777777" w:rsidR="003336F0" w:rsidRPr="00912D44" w:rsidRDefault="003336F0" w:rsidP="006F5A40">
            <w:pPr>
              <w:rPr>
                <w:rFonts w:ascii="Arial" w:eastAsia="Calibri" w:hAnsi="Arial" w:cs="Arial"/>
                <w:b/>
                <w:sz w:val="24"/>
                <w:szCs w:val="24"/>
              </w:rPr>
            </w:pPr>
            <w:r w:rsidRPr="00912D44">
              <w:rPr>
                <w:rFonts w:ascii="Arial" w:eastAsia="Calibri" w:hAnsi="Arial" w:cs="Arial"/>
                <w:b/>
                <w:sz w:val="24"/>
                <w:szCs w:val="24"/>
              </w:rPr>
              <w:t>SETP</w:t>
            </w:r>
          </w:p>
        </w:tc>
        <w:tc>
          <w:tcPr>
            <w:tcW w:w="7349" w:type="dxa"/>
            <w:shd w:val="clear" w:color="auto" w:fill="auto"/>
            <w:vAlign w:val="center"/>
          </w:tcPr>
          <w:p w14:paraId="5182E02E" w14:textId="77777777" w:rsidR="003336F0" w:rsidRPr="00912D44" w:rsidRDefault="003336F0" w:rsidP="006F5A40">
            <w:pPr>
              <w:jc w:val="both"/>
              <w:rPr>
                <w:rFonts w:ascii="Arial" w:eastAsia="Calibri" w:hAnsi="Arial" w:cs="Arial"/>
                <w:sz w:val="24"/>
                <w:szCs w:val="24"/>
              </w:rPr>
            </w:pPr>
            <w:r w:rsidRPr="00912D44">
              <w:rPr>
                <w:rFonts w:ascii="Arial" w:eastAsia="Calibri" w:hAnsi="Arial" w:cs="Arial"/>
                <w:sz w:val="24"/>
                <w:szCs w:val="24"/>
              </w:rPr>
              <w:t>Sistemas Estratégicos de Transporte Público</w:t>
            </w:r>
          </w:p>
        </w:tc>
      </w:tr>
      <w:tr w:rsidR="003C0FA0" w:rsidRPr="00912D44" w14:paraId="45AC9645" w14:textId="77777777" w:rsidTr="007B5C39">
        <w:trPr>
          <w:trHeight w:val="287"/>
        </w:trPr>
        <w:tc>
          <w:tcPr>
            <w:tcW w:w="1911" w:type="dxa"/>
            <w:shd w:val="clear" w:color="auto" w:fill="auto"/>
            <w:vAlign w:val="center"/>
          </w:tcPr>
          <w:p w14:paraId="1E4D9CC7" w14:textId="77777777" w:rsidR="003C0FA0" w:rsidRPr="00912D44" w:rsidRDefault="003C0FA0" w:rsidP="006F5A40">
            <w:pPr>
              <w:rPr>
                <w:rFonts w:ascii="Arial" w:eastAsia="Calibri" w:hAnsi="Arial" w:cs="Arial"/>
                <w:b/>
                <w:sz w:val="24"/>
                <w:szCs w:val="24"/>
              </w:rPr>
            </w:pPr>
            <w:r w:rsidRPr="00912D44">
              <w:rPr>
                <w:rFonts w:ascii="Arial" w:eastAsia="Calibri" w:hAnsi="Arial" w:cs="Arial"/>
                <w:b/>
                <w:sz w:val="24"/>
                <w:szCs w:val="24"/>
              </w:rPr>
              <w:t>SIGUEME</w:t>
            </w:r>
          </w:p>
        </w:tc>
        <w:tc>
          <w:tcPr>
            <w:tcW w:w="7349" w:type="dxa"/>
            <w:shd w:val="clear" w:color="auto" w:fill="auto"/>
            <w:vAlign w:val="center"/>
          </w:tcPr>
          <w:p w14:paraId="228439DD" w14:textId="77777777" w:rsidR="003C0FA0" w:rsidRPr="00912D44" w:rsidRDefault="003C0FA0" w:rsidP="006F5A40">
            <w:pPr>
              <w:jc w:val="both"/>
              <w:rPr>
                <w:rFonts w:ascii="Arial" w:eastAsia="Calibri" w:hAnsi="Arial" w:cs="Arial"/>
                <w:sz w:val="24"/>
                <w:szCs w:val="24"/>
              </w:rPr>
            </w:pPr>
            <w:r w:rsidRPr="00912D44">
              <w:rPr>
                <w:rFonts w:ascii="Arial" w:eastAsia="Calibri" w:hAnsi="Arial" w:cs="Arial"/>
                <w:sz w:val="24"/>
                <w:szCs w:val="24"/>
              </w:rPr>
              <w:t>Sistema Integral de Gestión y Monitoreo de Empresas del Estado</w:t>
            </w:r>
          </w:p>
        </w:tc>
      </w:tr>
      <w:tr w:rsidR="003C0FA0" w:rsidRPr="00912D44" w14:paraId="5D420F61" w14:textId="77777777" w:rsidTr="007B5C39">
        <w:trPr>
          <w:trHeight w:val="272"/>
        </w:trPr>
        <w:tc>
          <w:tcPr>
            <w:tcW w:w="1911" w:type="dxa"/>
            <w:shd w:val="clear" w:color="auto" w:fill="auto"/>
            <w:vAlign w:val="center"/>
          </w:tcPr>
          <w:p w14:paraId="090DBDBF" w14:textId="77777777" w:rsidR="003C0FA0" w:rsidRPr="00912D44" w:rsidRDefault="003C0FA0" w:rsidP="006F5A40">
            <w:pPr>
              <w:rPr>
                <w:rFonts w:ascii="Arial" w:eastAsia="Calibri" w:hAnsi="Arial" w:cs="Arial"/>
                <w:b/>
                <w:sz w:val="24"/>
                <w:szCs w:val="24"/>
              </w:rPr>
            </w:pPr>
            <w:r w:rsidRPr="00912D44">
              <w:rPr>
                <w:rFonts w:ascii="Arial" w:eastAsia="Calibri" w:hAnsi="Arial" w:cs="Arial"/>
                <w:b/>
                <w:sz w:val="24"/>
                <w:szCs w:val="24"/>
              </w:rPr>
              <w:t>SIIF</w:t>
            </w:r>
          </w:p>
        </w:tc>
        <w:tc>
          <w:tcPr>
            <w:tcW w:w="7349" w:type="dxa"/>
            <w:shd w:val="clear" w:color="auto" w:fill="auto"/>
            <w:vAlign w:val="center"/>
          </w:tcPr>
          <w:p w14:paraId="6F34F258" w14:textId="77777777" w:rsidR="003C0FA0" w:rsidRPr="00912D44" w:rsidRDefault="003C0FA0" w:rsidP="006F5A40">
            <w:pPr>
              <w:jc w:val="both"/>
              <w:rPr>
                <w:rFonts w:ascii="Arial" w:eastAsia="Calibri" w:hAnsi="Arial" w:cs="Arial"/>
                <w:sz w:val="24"/>
                <w:szCs w:val="24"/>
              </w:rPr>
            </w:pPr>
            <w:r w:rsidRPr="00912D44">
              <w:rPr>
                <w:rFonts w:ascii="Arial" w:eastAsia="Calibri" w:hAnsi="Arial" w:cs="Arial"/>
                <w:sz w:val="24"/>
                <w:szCs w:val="24"/>
              </w:rPr>
              <w:t>Sistema Integrado de Información Financiera</w:t>
            </w:r>
          </w:p>
        </w:tc>
      </w:tr>
      <w:tr w:rsidR="003C0FA0" w:rsidRPr="00912D44" w14:paraId="02876B28" w14:textId="77777777" w:rsidTr="007B5C39">
        <w:trPr>
          <w:trHeight w:val="301"/>
        </w:trPr>
        <w:tc>
          <w:tcPr>
            <w:tcW w:w="1911" w:type="dxa"/>
            <w:shd w:val="clear" w:color="auto" w:fill="auto"/>
            <w:vAlign w:val="center"/>
          </w:tcPr>
          <w:p w14:paraId="4A54EE5B" w14:textId="77777777" w:rsidR="003C0FA0" w:rsidRPr="00912D44" w:rsidRDefault="003C0FA0" w:rsidP="006F5A40">
            <w:pPr>
              <w:rPr>
                <w:rFonts w:ascii="Arial" w:eastAsia="Calibri" w:hAnsi="Arial" w:cs="Arial"/>
                <w:b/>
                <w:sz w:val="24"/>
                <w:szCs w:val="24"/>
              </w:rPr>
            </w:pPr>
            <w:r w:rsidRPr="00912D44">
              <w:rPr>
                <w:rFonts w:ascii="Arial" w:eastAsia="Calibri" w:hAnsi="Arial" w:cs="Arial"/>
                <w:b/>
                <w:sz w:val="24"/>
                <w:szCs w:val="24"/>
              </w:rPr>
              <w:t>SIREC</w:t>
            </w:r>
          </w:p>
        </w:tc>
        <w:tc>
          <w:tcPr>
            <w:tcW w:w="7349" w:type="dxa"/>
            <w:shd w:val="clear" w:color="auto" w:fill="auto"/>
            <w:vAlign w:val="center"/>
          </w:tcPr>
          <w:p w14:paraId="3748E509" w14:textId="77777777" w:rsidR="003C0FA0" w:rsidRPr="00912D44" w:rsidRDefault="003C0FA0" w:rsidP="006F5A40">
            <w:pPr>
              <w:jc w:val="both"/>
              <w:rPr>
                <w:rFonts w:ascii="Arial" w:eastAsia="Calibri" w:hAnsi="Arial" w:cs="Arial"/>
                <w:sz w:val="24"/>
                <w:szCs w:val="24"/>
              </w:rPr>
            </w:pPr>
            <w:r w:rsidRPr="00912D44">
              <w:rPr>
                <w:rFonts w:ascii="Arial" w:eastAsia="Calibri" w:hAnsi="Arial" w:cs="Arial"/>
                <w:sz w:val="24"/>
                <w:szCs w:val="24"/>
              </w:rPr>
              <w:t>Sistema de Información y Reporte de Cuerpos Colegiados</w:t>
            </w:r>
          </w:p>
        </w:tc>
      </w:tr>
      <w:tr w:rsidR="003336F0" w:rsidRPr="00912D44" w14:paraId="32219A36" w14:textId="77777777" w:rsidTr="007B5C39">
        <w:trPr>
          <w:trHeight w:val="272"/>
        </w:trPr>
        <w:tc>
          <w:tcPr>
            <w:tcW w:w="1911" w:type="dxa"/>
            <w:shd w:val="clear" w:color="auto" w:fill="auto"/>
            <w:vAlign w:val="center"/>
          </w:tcPr>
          <w:p w14:paraId="20268BB0" w14:textId="77777777" w:rsidR="003336F0" w:rsidRPr="00912D44" w:rsidRDefault="003336F0" w:rsidP="006F5A40">
            <w:pPr>
              <w:rPr>
                <w:rFonts w:ascii="Arial" w:eastAsia="Calibri" w:hAnsi="Arial" w:cs="Arial"/>
                <w:b/>
                <w:sz w:val="24"/>
                <w:szCs w:val="24"/>
                <w:lang w:val="es-CO"/>
              </w:rPr>
            </w:pPr>
            <w:r w:rsidRPr="00912D44">
              <w:rPr>
                <w:rFonts w:ascii="Arial" w:eastAsia="Calibri" w:hAnsi="Arial" w:cs="Arial"/>
                <w:b/>
                <w:sz w:val="24"/>
                <w:szCs w:val="24"/>
              </w:rPr>
              <w:t>STM</w:t>
            </w:r>
          </w:p>
        </w:tc>
        <w:tc>
          <w:tcPr>
            <w:tcW w:w="7349" w:type="dxa"/>
            <w:shd w:val="clear" w:color="auto" w:fill="auto"/>
            <w:vAlign w:val="center"/>
          </w:tcPr>
          <w:p w14:paraId="01C9B496" w14:textId="77777777" w:rsidR="003336F0" w:rsidRPr="00912D44" w:rsidRDefault="003336F0" w:rsidP="006F5A40">
            <w:pPr>
              <w:jc w:val="both"/>
              <w:rPr>
                <w:rFonts w:ascii="Arial" w:eastAsia="Calibri" w:hAnsi="Arial" w:cs="Arial"/>
                <w:sz w:val="24"/>
                <w:szCs w:val="24"/>
                <w:lang w:val="es-CO"/>
              </w:rPr>
            </w:pPr>
            <w:r w:rsidRPr="00912D44">
              <w:rPr>
                <w:rFonts w:ascii="Arial" w:eastAsia="Calibri" w:hAnsi="Arial" w:cs="Arial"/>
                <w:sz w:val="24"/>
                <w:szCs w:val="24"/>
              </w:rPr>
              <w:t>Sistema de Transporte Masivo</w:t>
            </w:r>
          </w:p>
        </w:tc>
      </w:tr>
      <w:tr w:rsidR="003336F0" w:rsidRPr="00912D44" w14:paraId="6883C40B" w14:textId="77777777" w:rsidTr="007B5C39">
        <w:trPr>
          <w:trHeight w:val="287"/>
        </w:trPr>
        <w:tc>
          <w:tcPr>
            <w:tcW w:w="1911" w:type="dxa"/>
            <w:shd w:val="clear" w:color="auto" w:fill="auto"/>
            <w:vAlign w:val="center"/>
          </w:tcPr>
          <w:p w14:paraId="4E25DA8B" w14:textId="77777777" w:rsidR="003336F0" w:rsidRPr="00912D44" w:rsidRDefault="003336F0" w:rsidP="006F5A40">
            <w:pPr>
              <w:rPr>
                <w:rFonts w:ascii="Arial" w:eastAsia="Calibri" w:hAnsi="Arial" w:cs="Arial"/>
                <w:b/>
                <w:sz w:val="24"/>
                <w:szCs w:val="24"/>
                <w:lang w:val="es-CO"/>
              </w:rPr>
            </w:pPr>
            <w:r w:rsidRPr="00912D44">
              <w:rPr>
                <w:rFonts w:ascii="Arial" w:eastAsia="Calibri" w:hAnsi="Arial" w:cs="Arial"/>
                <w:b/>
                <w:sz w:val="24"/>
                <w:szCs w:val="24"/>
              </w:rPr>
              <w:t>SITM</w:t>
            </w:r>
          </w:p>
        </w:tc>
        <w:tc>
          <w:tcPr>
            <w:tcW w:w="7349" w:type="dxa"/>
            <w:shd w:val="clear" w:color="auto" w:fill="auto"/>
            <w:vAlign w:val="center"/>
          </w:tcPr>
          <w:p w14:paraId="1D3DD792" w14:textId="77777777" w:rsidR="003336F0" w:rsidRPr="00912D44" w:rsidRDefault="003336F0" w:rsidP="006F5A40">
            <w:pPr>
              <w:jc w:val="both"/>
              <w:rPr>
                <w:rFonts w:ascii="Arial" w:eastAsia="Calibri" w:hAnsi="Arial" w:cs="Arial"/>
                <w:sz w:val="24"/>
                <w:szCs w:val="24"/>
                <w:lang w:val="es-CO"/>
              </w:rPr>
            </w:pPr>
            <w:r w:rsidRPr="00912D44">
              <w:rPr>
                <w:rFonts w:ascii="Arial" w:eastAsia="Calibri" w:hAnsi="Arial" w:cs="Arial"/>
                <w:sz w:val="24"/>
                <w:szCs w:val="24"/>
              </w:rPr>
              <w:t>Sistema Integrado de Transporte Masivo</w:t>
            </w:r>
          </w:p>
        </w:tc>
      </w:tr>
      <w:tr w:rsidR="00886BC7" w:rsidRPr="00912D44" w14:paraId="2358A0BD" w14:textId="77777777" w:rsidTr="007B5C39">
        <w:trPr>
          <w:trHeight w:val="287"/>
        </w:trPr>
        <w:tc>
          <w:tcPr>
            <w:tcW w:w="1911" w:type="dxa"/>
            <w:shd w:val="clear" w:color="auto" w:fill="auto"/>
            <w:vAlign w:val="center"/>
          </w:tcPr>
          <w:p w14:paraId="2204C931" w14:textId="77777777" w:rsidR="00886BC7" w:rsidRPr="00912D44" w:rsidRDefault="00886BC7" w:rsidP="006F5A40">
            <w:pPr>
              <w:rPr>
                <w:rFonts w:ascii="Arial" w:eastAsia="Calibri" w:hAnsi="Arial" w:cs="Arial"/>
                <w:b/>
                <w:sz w:val="24"/>
                <w:szCs w:val="24"/>
              </w:rPr>
            </w:pPr>
            <w:r w:rsidRPr="00912D44">
              <w:rPr>
                <w:rFonts w:ascii="Arial" w:eastAsia="Calibri" w:hAnsi="Arial" w:cs="Arial"/>
                <w:b/>
                <w:sz w:val="24"/>
                <w:szCs w:val="24"/>
              </w:rPr>
              <w:t>UMUS</w:t>
            </w:r>
          </w:p>
        </w:tc>
        <w:tc>
          <w:tcPr>
            <w:tcW w:w="7349" w:type="dxa"/>
            <w:shd w:val="clear" w:color="auto" w:fill="auto"/>
            <w:vAlign w:val="center"/>
          </w:tcPr>
          <w:p w14:paraId="2CA7258F" w14:textId="77777777" w:rsidR="00886BC7" w:rsidRPr="00912D44" w:rsidRDefault="001D3195" w:rsidP="006F5A40">
            <w:pPr>
              <w:jc w:val="both"/>
              <w:rPr>
                <w:rFonts w:ascii="Arial" w:eastAsia="Calibri" w:hAnsi="Arial" w:cs="Arial"/>
                <w:sz w:val="24"/>
                <w:szCs w:val="24"/>
              </w:rPr>
            </w:pPr>
            <w:r w:rsidRPr="00912D44">
              <w:rPr>
                <w:rFonts w:ascii="Arial" w:eastAsia="Calibri" w:hAnsi="Arial" w:cs="Arial"/>
                <w:sz w:val="24"/>
                <w:szCs w:val="24"/>
              </w:rPr>
              <w:t xml:space="preserve">Grupo </w:t>
            </w:r>
            <w:r w:rsidR="00886BC7" w:rsidRPr="00912D44">
              <w:rPr>
                <w:rFonts w:ascii="Arial" w:eastAsia="Calibri" w:hAnsi="Arial" w:cs="Arial"/>
                <w:sz w:val="24"/>
                <w:szCs w:val="24"/>
              </w:rPr>
              <w:t>Unidad de Movilidad Urbana Sostenible</w:t>
            </w:r>
          </w:p>
        </w:tc>
      </w:tr>
    </w:tbl>
    <w:p w14:paraId="1A1B3892" w14:textId="77777777" w:rsidR="006F5A40" w:rsidRPr="00912D44" w:rsidRDefault="006F5A40" w:rsidP="006F5A40">
      <w:pPr>
        <w:rPr>
          <w:rFonts w:ascii="Arial" w:hAnsi="Arial" w:cs="Arial"/>
          <w:sz w:val="24"/>
          <w:szCs w:val="24"/>
        </w:rPr>
      </w:pPr>
      <w:bookmarkStart w:id="20" w:name="_Toc528661809"/>
      <w:bookmarkStart w:id="21" w:name="_Toc9434535"/>
      <w:bookmarkStart w:id="22" w:name="_Toc9434564"/>
      <w:bookmarkStart w:id="23" w:name="_Toc126143692"/>
      <w:bookmarkStart w:id="24" w:name="_Toc126144694"/>
      <w:bookmarkStart w:id="25" w:name="_Toc126144876"/>
      <w:bookmarkStart w:id="26" w:name="_Toc126144946"/>
      <w:bookmarkStart w:id="27" w:name="_Toc126147376"/>
      <w:bookmarkStart w:id="28" w:name="_Toc126301042"/>
    </w:p>
    <w:p w14:paraId="2155FE93" w14:textId="77777777" w:rsidR="006F5A40" w:rsidRPr="00912D44" w:rsidRDefault="006F5A40" w:rsidP="006F5A40">
      <w:pPr>
        <w:rPr>
          <w:rFonts w:ascii="Arial" w:hAnsi="Arial" w:cs="Arial"/>
          <w:sz w:val="24"/>
          <w:szCs w:val="24"/>
        </w:rPr>
      </w:pPr>
    </w:p>
    <w:p w14:paraId="7B141674" w14:textId="77777777" w:rsidR="006F5A40" w:rsidRPr="00912D44" w:rsidRDefault="006F5A40" w:rsidP="006F5A40">
      <w:pPr>
        <w:rPr>
          <w:rFonts w:ascii="Arial" w:hAnsi="Arial" w:cs="Arial"/>
          <w:sz w:val="24"/>
          <w:szCs w:val="24"/>
        </w:rPr>
      </w:pPr>
    </w:p>
    <w:p w14:paraId="4CAE642A" w14:textId="77777777" w:rsidR="006F5A40" w:rsidRPr="00912D44" w:rsidRDefault="006F5A40" w:rsidP="006F5A40">
      <w:pPr>
        <w:rPr>
          <w:rFonts w:ascii="Arial" w:hAnsi="Arial" w:cs="Arial"/>
          <w:sz w:val="24"/>
          <w:szCs w:val="24"/>
        </w:rPr>
      </w:pPr>
    </w:p>
    <w:p w14:paraId="59457B32" w14:textId="77777777" w:rsidR="00E702B9" w:rsidRPr="00912D44" w:rsidRDefault="00B272FD" w:rsidP="006F5A40">
      <w:pPr>
        <w:pStyle w:val="Ttulo"/>
        <w:numPr>
          <w:ilvl w:val="0"/>
          <w:numId w:val="26"/>
        </w:numPr>
        <w:jc w:val="both"/>
        <w:rPr>
          <w:rFonts w:ascii="Arial" w:hAnsi="Arial" w:cs="Arial"/>
          <w:sz w:val="24"/>
          <w:szCs w:val="24"/>
        </w:rPr>
      </w:pPr>
      <w:bookmarkStart w:id="29" w:name="_Toc107432464"/>
      <w:r w:rsidRPr="00912D44">
        <w:rPr>
          <w:rFonts w:ascii="Arial" w:hAnsi="Arial" w:cs="Arial"/>
          <w:sz w:val="24"/>
          <w:szCs w:val="24"/>
        </w:rPr>
        <w:t>DESARROLLO TÉCNICO DEL DOCUMENTO</w:t>
      </w:r>
      <w:bookmarkEnd w:id="20"/>
      <w:bookmarkEnd w:id="21"/>
      <w:bookmarkEnd w:id="22"/>
      <w:bookmarkEnd w:id="29"/>
    </w:p>
    <w:p w14:paraId="59940222" w14:textId="77777777" w:rsidR="00F94126" w:rsidRPr="00912D44" w:rsidRDefault="00F94126" w:rsidP="006E6030">
      <w:pPr>
        <w:jc w:val="both"/>
        <w:rPr>
          <w:rFonts w:ascii="Arial" w:hAnsi="Arial" w:cs="Arial"/>
          <w:b/>
          <w:sz w:val="24"/>
          <w:szCs w:val="24"/>
          <w:u w:val="single"/>
        </w:rPr>
      </w:pPr>
    </w:p>
    <w:p w14:paraId="1E22AB72" w14:textId="77777777" w:rsidR="008636B6" w:rsidRPr="00912D44" w:rsidRDefault="00886BC7" w:rsidP="006E6030">
      <w:pPr>
        <w:pStyle w:val="Ttulo2"/>
        <w:numPr>
          <w:ilvl w:val="1"/>
          <w:numId w:val="26"/>
        </w:numPr>
        <w:rPr>
          <w:rFonts w:ascii="Arial" w:hAnsi="Arial" w:cs="Arial"/>
          <w:sz w:val="24"/>
          <w:szCs w:val="24"/>
        </w:rPr>
      </w:pPr>
      <w:bookmarkStart w:id="30" w:name="_Toc107432465"/>
      <w:r w:rsidRPr="00912D44">
        <w:rPr>
          <w:rFonts w:ascii="Arial" w:hAnsi="Arial" w:cs="Arial"/>
          <w:sz w:val="24"/>
          <w:szCs w:val="24"/>
        </w:rPr>
        <w:t>Gesti</w:t>
      </w:r>
      <w:r w:rsidR="00BA7F0E" w:rsidRPr="00912D44">
        <w:rPr>
          <w:rFonts w:ascii="Arial" w:hAnsi="Arial" w:cs="Arial"/>
          <w:sz w:val="24"/>
          <w:szCs w:val="24"/>
        </w:rPr>
        <w:t>ón de Convenios de Cofinanciación</w:t>
      </w:r>
      <w:bookmarkEnd w:id="30"/>
    </w:p>
    <w:p w14:paraId="3317E6C4" w14:textId="77777777" w:rsidR="008636B6" w:rsidRPr="00912D44" w:rsidRDefault="008636B6" w:rsidP="006E6030">
      <w:pPr>
        <w:jc w:val="both"/>
        <w:rPr>
          <w:rFonts w:ascii="Arial" w:hAnsi="Arial" w:cs="Arial"/>
          <w:sz w:val="24"/>
          <w:szCs w:val="24"/>
        </w:rPr>
      </w:pPr>
    </w:p>
    <w:p w14:paraId="36FCC971" w14:textId="77777777" w:rsidR="008636B6" w:rsidRPr="00912D44" w:rsidRDefault="00BA7F0E" w:rsidP="006E6030">
      <w:pPr>
        <w:pStyle w:val="Ttulo3"/>
        <w:numPr>
          <w:ilvl w:val="2"/>
          <w:numId w:val="26"/>
        </w:numPr>
        <w:jc w:val="both"/>
        <w:rPr>
          <w:rFonts w:ascii="Arial" w:hAnsi="Arial" w:cs="Arial"/>
          <w:sz w:val="24"/>
          <w:szCs w:val="24"/>
          <w:u w:val="single"/>
        </w:rPr>
      </w:pPr>
      <w:bookmarkStart w:id="31" w:name="_Toc107432466"/>
      <w:r w:rsidRPr="00912D44">
        <w:rPr>
          <w:rFonts w:ascii="Arial" w:hAnsi="Arial" w:cs="Arial"/>
          <w:sz w:val="24"/>
          <w:szCs w:val="24"/>
          <w:u w:val="single"/>
        </w:rPr>
        <w:t>Recibir la solicitud por parte del Ente Territorial</w:t>
      </w:r>
      <w:bookmarkEnd w:id="31"/>
      <w:r w:rsidRPr="00912D44">
        <w:rPr>
          <w:rFonts w:ascii="Arial" w:hAnsi="Arial" w:cs="Arial"/>
          <w:sz w:val="24"/>
          <w:szCs w:val="24"/>
          <w:u w:val="single"/>
        </w:rPr>
        <w:t xml:space="preserve"> </w:t>
      </w:r>
    </w:p>
    <w:p w14:paraId="1AC8BE88" w14:textId="77777777" w:rsidR="00BA7F0E" w:rsidRPr="00912D44" w:rsidRDefault="00BA7F0E" w:rsidP="006E6030">
      <w:pPr>
        <w:jc w:val="both"/>
        <w:rPr>
          <w:rFonts w:ascii="Arial" w:hAnsi="Arial" w:cs="Arial"/>
          <w:sz w:val="24"/>
          <w:szCs w:val="24"/>
        </w:rPr>
      </w:pPr>
    </w:p>
    <w:p w14:paraId="22423004" w14:textId="77777777" w:rsidR="0037735C" w:rsidRPr="00912D44" w:rsidRDefault="00485CD5" w:rsidP="006E6030">
      <w:pPr>
        <w:jc w:val="both"/>
        <w:rPr>
          <w:rFonts w:ascii="Arial" w:hAnsi="Arial" w:cs="Arial"/>
          <w:sz w:val="24"/>
          <w:szCs w:val="24"/>
        </w:rPr>
      </w:pPr>
      <w:r w:rsidRPr="00912D44">
        <w:rPr>
          <w:rFonts w:ascii="Arial" w:hAnsi="Arial" w:cs="Arial"/>
          <w:sz w:val="24"/>
          <w:szCs w:val="24"/>
        </w:rPr>
        <w:t xml:space="preserve">El camino para la implementación de los proyectos de transporte urbano se ha dividido en tres </w:t>
      </w:r>
      <w:proofErr w:type="spellStart"/>
      <w:proofErr w:type="gramStart"/>
      <w:r w:rsidRPr="00912D44">
        <w:rPr>
          <w:rFonts w:ascii="Arial" w:hAnsi="Arial" w:cs="Arial"/>
          <w:sz w:val="24"/>
          <w:szCs w:val="24"/>
        </w:rPr>
        <w:t>fases</w:t>
      </w:r>
      <w:r w:rsidR="00E71964">
        <w:rPr>
          <w:rFonts w:ascii="Arial" w:hAnsi="Arial" w:cs="Arial"/>
          <w:sz w:val="24"/>
          <w:szCs w:val="24"/>
        </w:rPr>
        <w:t>:</w:t>
      </w:r>
      <w:r w:rsidRPr="00912D44">
        <w:rPr>
          <w:rFonts w:ascii="Arial" w:hAnsi="Arial" w:cs="Arial"/>
          <w:sz w:val="24"/>
          <w:szCs w:val="24"/>
        </w:rPr>
        <w:t>Concepción</w:t>
      </w:r>
      <w:proofErr w:type="spellEnd"/>
      <w:proofErr w:type="gramEnd"/>
      <w:r w:rsidRPr="00912D44">
        <w:rPr>
          <w:rFonts w:ascii="Arial" w:hAnsi="Arial" w:cs="Arial"/>
          <w:sz w:val="24"/>
          <w:szCs w:val="24"/>
        </w:rPr>
        <w:t xml:space="preserve"> (</w:t>
      </w:r>
      <w:proofErr w:type="spellStart"/>
      <w:r w:rsidRPr="00912D44">
        <w:rPr>
          <w:rFonts w:ascii="Arial" w:hAnsi="Arial" w:cs="Arial"/>
          <w:sz w:val="24"/>
          <w:szCs w:val="24"/>
        </w:rPr>
        <w:t>Preinversión</w:t>
      </w:r>
      <w:proofErr w:type="spellEnd"/>
      <w:r w:rsidRPr="00912D44">
        <w:rPr>
          <w:rFonts w:ascii="Arial" w:hAnsi="Arial" w:cs="Arial"/>
          <w:sz w:val="24"/>
          <w:szCs w:val="24"/>
        </w:rPr>
        <w:t xml:space="preserve">), Construcción y  Operación de los Sistemas. </w:t>
      </w:r>
    </w:p>
    <w:p w14:paraId="6038BD4D" w14:textId="77777777" w:rsidR="00485CD5" w:rsidRPr="00912D44" w:rsidRDefault="00485CD5" w:rsidP="006E6030">
      <w:pPr>
        <w:jc w:val="both"/>
        <w:rPr>
          <w:rFonts w:ascii="Arial" w:hAnsi="Arial" w:cs="Arial"/>
          <w:sz w:val="24"/>
          <w:szCs w:val="24"/>
        </w:rPr>
      </w:pPr>
    </w:p>
    <w:p w14:paraId="7BC3277C" w14:textId="77777777" w:rsidR="00485CD5" w:rsidRPr="00912D44" w:rsidRDefault="00E71964" w:rsidP="006E6030">
      <w:pPr>
        <w:jc w:val="both"/>
        <w:rPr>
          <w:rFonts w:ascii="Arial" w:hAnsi="Arial" w:cs="Arial"/>
          <w:sz w:val="24"/>
          <w:szCs w:val="24"/>
        </w:rPr>
      </w:pPr>
      <w:proofErr w:type="spellStart"/>
      <w:r w:rsidRPr="00B60ECB">
        <w:rPr>
          <w:rFonts w:ascii="Arial" w:hAnsi="Arial" w:cs="Arial"/>
          <w:sz w:val="24"/>
          <w:szCs w:val="24"/>
        </w:rPr>
        <w:lastRenderedPageBreak/>
        <w:t>Preinversión</w:t>
      </w:r>
      <w:proofErr w:type="spellEnd"/>
      <w:r>
        <w:rPr>
          <w:rFonts w:ascii="Arial" w:hAnsi="Arial" w:cs="Arial"/>
          <w:sz w:val="24"/>
          <w:szCs w:val="24"/>
        </w:rPr>
        <w:t>: Es l</w:t>
      </w:r>
      <w:r w:rsidR="00485CD5" w:rsidRPr="00912D44">
        <w:rPr>
          <w:rFonts w:ascii="Arial" w:hAnsi="Arial" w:cs="Arial"/>
          <w:sz w:val="24"/>
          <w:szCs w:val="24"/>
        </w:rPr>
        <w:t>a base de la solicitud de recursos de los proyectos, el proceso que debe seguirse es el siguiente:</w:t>
      </w:r>
    </w:p>
    <w:p w14:paraId="08CEAB33" w14:textId="77777777" w:rsidR="00485CD5" w:rsidRPr="00912D44" w:rsidRDefault="00485CD5" w:rsidP="006E6030">
      <w:pPr>
        <w:jc w:val="both"/>
        <w:rPr>
          <w:rFonts w:ascii="Arial" w:hAnsi="Arial" w:cs="Arial"/>
          <w:sz w:val="24"/>
          <w:szCs w:val="24"/>
        </w:rPr>
      </w:pPr>
    </w:p>
    <w:p w14:paraId="7B8A6D69" w14:textId="77777777" w:rsidR="00485CD5" w:rsidRPr="00912D44" w:rsidRDefault="00485CD5" w:rsidP="006E6030">
      <w:pPr>
        <w:numPr>
          <w:ilvl w:val="0"/>
          <w:numId w:val="33"/>
        </w:numPr>
        <w:jc w:val="both"/>
        <w:rPr>
          <w:rFonts w:ascii="Arial" w:hAnsi="Arial" w:cs="Arial"/>
          <w:sz w:val="24"/>
          <w:szCs w:val="24"/>
        </w:rPr>
      </w:pPr>
      <w:r w:rsidRPr="00912D44">
        <w:rPr>
          <w:rFonts w:ascii="Arial" w:hAnsi="Arial" w:cs="Arial"/>
          <w:sz w:val="24"/>
          <w:szCs w:val="24"/>
        </w:rPr>
        <w:t>El Ente Territorial manifiesta su voluntad de adoptar el esquema</w:t>
      </w:r>
      <w:r w:rsidR="00E71964">
        <w:rPr>
          <w:rFonts w:ascii="Arial" w:hAnsi="Arial" w:cs="Arial"/>
          <w:sz w:val="24"/>
          <w:szCs w:val="24"/>
        </w:rPr>
        <w:t xml:space="preserve"> de cofinanciación disponible.</w:t>
      </w:r>
    </w:p>
    <w:p w14:paraId="08944398" w14:textId="77777777" w:rsidR="00485CD5" w:rsidRPr="00912D44" w:rsidRDefault="001F5825" w:rsidP="006E6030">
      <w:pPr>
        <w:numPr>
          <w:ilvl w:val="0"/>
          <w:numId w:val="33"/>
        </w:numPr>
        <w:jc w:val="both"/>
        <w:rPr>
          <w:rFonts w:ascii="Arial" w:hAnsi="Arial" w:cs="Arial"/>
          <w:sz w:val="24"/>
          <w:szCs w:val="24"/>
        </w:rPr>
      </w:pPr>
      <w:r w:rsidRPr="00912D44">
        <w:rPr>
          <w:rFonts w:ascii="Arial" w:hAnsi="Arial" w:cs="Arial"/>
          <w:sz w:val="24"/>
          <w:szCs w:val="24"/>
        </w:rPr>
        <w:t>El Ente Territorial y/o el</w:t>
      </w:r>
      <w:r w:rsidR="001B6955">
        <w:rPr>
          <w:rFonts w:ascii="Arial" w:hAnsi="Arial" w:cs="Arial"/>
          <w:sz w:val="24"/>
          <w:szCs w:val="24"/>
        </w:rPr>
        <w:t xml:space="preserve"> </w:t>
      </w:r>
      <w:r w:rsidR="001B6955" w:rsidRPr="001B6955">
        <w:rPr>
          <w:rFonts w:ascii="Arial" w:hAnsi="Arial" w:cs="Arial"/>
          <w:sz w:val="24"/>
          <w:szCs w:val="24"/>
        </w:rPr>
        <w:t>Departamento Nacional de Planeación</w:t>
      </w:r>
      <w:r w:rsidRPr="00912D44">
        <w:rPr>
          <w:rFonts w:ascii="Arial" w:hAnsi="Arial" w:cs="Arial"/>
          <w:sz w:val="24"/>
          <w:szCs w:val="24"/>
        </w:rPr>
        <w:t xml:space="preserve"> </w:t>
      </w:r>
      <w:r w:rsidR="001B6955">
        <w:rPr>
          <w:rFonts w:ascii="Arial" w:hAnsi="Arial" w:cs="Arial"/>
          <w:sz w:val="24"/>
          <w:szCs w:val="24"/>
        </w:rPr>
        <w:t>(</w:t>
      </w:r>
      <w:r w:rsidRPr="00912D44">
        <w:rPr>
          <w:rFonts w:ascii="Arial" w:hAnsi="Arial" w:cs="Arial"/>
          <w:sz w:val="24"/>
          <w:szCs w:val="24"/>
        </w:rPr>
        <w:t>DNP</w:t>
      </w:r>
      <w:r w:rsidR="001B6955">
        <w:rPr>
          <w:rFonts w:ascii="Arial" w:hAnsi="Arial" w:cs="Arial"/>
          <w:sz w:val="24"/>
          <w:szCs w:val="24"/>
        </w:rPr>
        <w:t>)</w:t>
      </w:r>
      <w:r w:rsidRPr="00912D44">
        <w:rPr>
          <w:rFonts w:ascii="Arial" w:hAnsi="Arial" w:cs="Arial"/>
          <w:sz w:val="24"/>
          <w:szCs w:val="24"/>
        </w:rPr>
        <w:t xml:space="preserve"> adelantan los estudios técnicos conceptuales (técnicos, económicos, financieros, </w:t>
      </w:r>
      <w:proofErr w:type="gramStart"/>
      <w:r w:rsidRPr="00912D44">
        <w:rPr>
          <w:rFonts w:ascii="Arial" w:hAnsi="Arial" w:cs="Arial"/>
          <w:sz w:val="24"/>
          <w:szCs w:val="24"/>
        </w:rPr>
        <w:t>socio-ambientales</w:t>
      </w:r>
      <w:proofErr w:type="gramEnd"/>
      <w:r w:rsidRPr="00912D44">
        <w:rPr>
          <w:rFonts w:ascii="Arial" w:hAnsi="Arial" w:cs="Arial"/>
          <w:sz w:val="24"/>
          <w:szCs w:val="24"/>
        </w:rPr>
        <w:t xml:space="preserve">, físico-espaciales, entre otros) que permiten identificar el alcance, presupuesto, estrategia de implementación, cronograma, organismos de ejecución y demás características del proyecto. Finalmente, </w:t>
      </w:r>
      <w:r w:rsidR="00830460">
        <w:rPr>
          <w:rFonts w:ascii="Arial" w:hAnsi="Arial" w:cs="Arial"/>
          <w:sz w:val="24"/>
          <w:szCs w:val="24"/>
        </w:rPr>
        <w:t>el Ministerio de Transporte verifica</w:t>
      </w:r>
      <w:r w:rsidRPr="00912D44">
        <w:rPr>
          <w:rFonts w:ascii="Arial" w:hAnsi="Arial" w:cs="Arial"/>
          <w:sz w:val="24"/>
          <w:szCs w:val="24"/>
        </w:rPr>
        <w:t xml:space="preserve"> el producto, revisando la necesidad, oportunidad y estructura del Sistema. </w:t>
      </w:r>
    </w:p>
    <w:p w14:paraId="3AF1C7CE" w14:textId="77777777" w:rsidR="001F5825" w:rsidRPr="00912D44" w:rsidRDefault="001F5825" w:rsidP="006E6030">
      <w:pPr>
        <w:numPr>
          <w:ilvl w:val="0"/>
          <w:numId w:val="33"/>
        </w:numPr>
        <w:jc w:val="both"/>
        <w:rPr>
          <w:rFonts w:ascii="Arial" w:hAnsi="Arial" w:cs="Arial"/>
          <w:sz w:val="24"/>
          <w:szCs w:val="24"/>
        </w:rPr>
      </w:pPr>
      <w:r w:rsidRPr="00912D44">
        <w:rPr>
          <w:rFonts w:ascii="Arial" w:hAnsi="Arial" w:cs="Arial"/>
          <w:sz w:val="24"/>
          <w:szCs w:val="24"/>
        </w:rPr>
        <w:t>El MHCP revisa la situación fiscal del Ente Territorial: La Dirección General de Apoyo Fiscal</w:t>
      </w:r>
      <w:r w:rsidR="001B6955">
        <w:rPr>
          <w:rFonts w:ascii="Arial" w:hAnsi="Arial" w:cs="Arial"/>
          <w:sz w:val="24"/>
          <w:szCs w:val="24"/>
        </w:rPr>
        <w:t xml:space="preserve"> (DAF)</w:t>
      </w:r>
      <w:r w:rsidRPr="00912D44">
        <w:rPr>
          <w:rFonts w:ascii="Arial" w:hAnsi="Arial" w:cs="Arial"/>
          <w:sz w:val="24"/>
          <w:szCs w:val="24"/>
        </w:rPr>
        <w:t>, verifica el cumplimiento de las normas de responsabilidad fiscal, programas de saneamiento fiscal, acuerdos de pago o convenios de desempeño y las operaciones de deuda realizadas con la Nación.</w:t>
      </w:r>
    </w:p>
    <w:p w14:paraId="688AFC68" w14:textId="77777777" w:rsidR="001F5825" w:rsidRDefault="00E71964" w:rsidP="006E6030">
      <w:pPr>
        <w:numPr>
          <w:ilvl w:val="0"/>
          <w:numId w:val="33"/>
        </w:numPr>
        <w:jc w:val="both"/>
        <w:rPr>
          <w:rFonts w:ascii="Arial" w:hAnsi="Arial" w:cs="Arial"/>
          <w:sz w:val="24"/>
          <w:szCs w:val="24"/>
        </w:rPr>
      </w:pPr>
      <w:r>
        <w:rPr>
          <w:rFonts w:ascii="Arial" w:hAnsi="Arial" w:cs="Arial"/>
          <w:sz w:val="24"/>
          <w:szCs w:val="24"/>
        </w:rPr>
        <w:t>S</w:t>
      </w:r>
      <w:r w:rsidR="009E04B3">
        <w:rPr>
          <w:rFonts w:ascii="Arial" w:hAnsi="Arial" w:cs="Arial"/>
          <w:sz w:val="24"/>
          <w:szCs w:val="24"/>
        </w:rPr>
        <w:t>e</w:t>
      </w:r>
      <w:r w:rsidR="001F5825" w:rsidRPr="00912D44">
        <w:rPr>
          <w:rFonts w:ascii="Arial" w:hAnsi="Arial" w:cs="Arial"/>
          <w:sz w:val="24"/>
          <w:szCs w:val="24"/>
        </w:rPr>
        <w:t xml:space="preserve"> </w:t>
      </w:r>
      <w:r w:rsidR="00830460">
        <w:rPr>
          <w:rFonts w:ascii="Arial" w:hAnsi="Arial" w:cs="Arial"/>
          <w:sz w:val="24"/>
          <w:szCs w:val="24"/>
        </w:rPr>
        <w:t>realizan</w:t>
      </w:r>
      <w:r w:rsidR="00830460" w:rsidRPr="00830460">
        <w:t xml:space="preserve"> </w:t>
      </w:r>
      <w:r w:rsidR="00830460" w:rsidRPr="00830460">
        <w:rPr>
          <w:rFonts w:ascii="Arial" w:hAnsi="Arial" w:cs="Arial"/>
          <w:sz w:val="24"/>
          <w:szCs w:val="24"/>
        </w:rPr>
        <w:t xml:space="preserve">mesas de trabajo para hacer una revisión previa de los requisitos, desde </w:t>
      </w:r>
      <w:r w:rsidR="00830460">
        <w:rPr>
          <w:rFonts w:ascii="Arial" w:hAnsi="Arial" w:cs="Arial"/>
          <w:sz w:val="24"/>
          <w:szCs w:val="24"/>
        </w:rPr>
        <w:t>la DGPE</w:t>
      </w:r>
      <w:r w:rsidR="00830460" w:rsidRPr="00830460">
        <w:rPr>
          <w:rFonts w:ascii="Arial" w:hAnsi="Arial" w:cs="Arial"/>
          <w:sz w:val="24"/>
          <w:szCs w:val="24"/>
        </w:rPr>
        <w:t>, principalmente el financiero y el espacio en el M</w:t>
      </w:r>
      <w:r w:rsidR="00830460">
        <w:rPr>
          <w:rFonts w:ascii="Arial" w:hAnsi="Arial" w:cs="Arial"/>
          <w:sz w:val="24"/>
          <w:szCs w:val="24"/>
        </w:rPr>
        <w:t xml:space="preserve">arco </w:t>
      </w:r>
      <w:r w:rsidR="00830460" w:rsidRPr="00830460">
        <w:rPr>
          <w:rFonts w:ascii="Arial" w:hAnsi="Arial" w:cs="Arial"/>
          <w:sz w:val="24"/>
          <w:szCs w:val="24"/>
        </w:rPr>
        <w:t>F</w:t>
      </w:r>
      <w:r w:rsidR="00830460">
        <w:rPr>
          <w:rFonts w:ascii="Arial" w:hAnsi="Arial" w:cs="Arial"/>
          <w:sz w:val="24"/>
          <w:szCs w:val="24"/>
        </w:rPr>
        <w:t xml:space="preserve">iscal de </w:t>
      </w:r>
      <w:r w:rsidR="00830460" w:rsidRPr="00830460">
        <w:rPr>
          <w:rFonts w:ascii="Arial" w:hAnsi="Arial" w:cs="Arial"/>
          <w:sz w:val="24"/>
          <w:szCs w:val="24"/>
        </w:rPr>
        <w:t>M</w:t>
      </w:r>
      <w:r w:rsidR="00830460">
        <w:rPr>
          <w:rFonts w:ascii="Arial" w:hAnsi="Arial" w:cs="Arial"/>
          <w:sz w:val="24"/>
          <w:szCs w:val="24"/>
        </w:rPr>
        <w:t xml:space="preserve">ediano </w:t>
      </w:r>
      <w:r w:rsidR="00830460" w:rsidRPr="00830460">
        <w:rPr>
          <w:rFonts w:ascii="Arial" w:hAnsi="Arial" w:cs="Arial"/>
          <w:sz w:val="24"/>
          <w:szCs w:val="24"/>
        </w:rPr>
        <w:t>P</w:t>
      </w:r>
      <w:r w:rsidR="00830460">
        <w:rPr>
          <w:rFonts w:ascii="Arial" w:hAnsi="Arial" w:cs="Arial"/>
          <w:sz w:val="24"/>
          <w:szCs w:val="24"/>
        </w:rPr>
        <w:t>lazo</w:t>
      </w:r>
      <w:r w:rsidR="00830460" w:rsidRPr="00830460">
        <w:rPr>
          <w:rFonts w:ascii="Arial" w:hAnsi="Arial" w:cs="Arial"/>
          <w:sz w:val="24"/>
          <w:szCs w:val="24"/>
        </w:rPr>
        <w:t>.</w:t>
      </w:r>
    </w:p>
    <w:p w14:paraId="37020211" w14:textId="77777777" w:rsidR="00E71964" w:rsidRPr="00912D44" w:rsidRDefault="00E71964" w:rsidP="006E6030">
      <w:pPr>
        <w:numPr>
          <w:ilvl w:val="0"/>
          <w:numId w:val="33"/>
        </w:numPr>
        <w:jc w:val="both"/>
        <w:rPr>
          <w:rFonts w:ascii="Arial" w:hAnsi="Arial" w:cs="Arial"/>
          <w:sz w:val="24"/>
          <w:szCs w:val="24"/>
        </w:rPr>
      </w:pPr>
      <w:r w:rsidRPr="00E71964">
        <w:rPr>
          <w:rFonts w:ascii="Arial" w:hAnsi="Arial" w:cs="Arial"/>
          <w:sz w:val="24"/>
          <w:szCs w:val="24"/>
        </w:rPr>
        <w:t>Cuando se han cumplido los requisitos, el Ente Territorial debe radicarlo ante el Ministerio de Transporte, el cual, después de revisarlos y dar su aval envía la solicitud al MHCP para continuar con la solicitud del CONFIS de Aval Fiscal</w:t>
      </w:r>
    </w:p>
    <w:p w14:paraId="6316094F" w14:textId="77777777" w:rsidR="001F5825" w:rsidRPr="00912D44" w:rsidRDefault="001F5825" w:rsidP="006E6030">
      <w:pPr>
        <w:jc w:val="both"/>
        <w:rPr>
          <w:rFonts w:ascii="Arial" w:hAnsi="Arial" w:cs="Arial"/>
          <w:sz w:val="24"/>
          <w:szCs w:val="24"/>
        </w:rPr>
      </w:pPr>
    </w:p>
    <w:p w14:paraId="5F70124F" w14:textId="77777777" w:rsidR="002E2342" w:rsidRPr="00912D44" w:rsidRDefault="002E2342" w:rsidP="006E6030">
      <w:pPr>
        <w:jc w:val="both"/>
        <w:rPr>
          <w:rFonts w:ascii="Arial" w:hAnsi="Arial" w:cs="Arial"/>
          <w:sz w:val="24"/>
          <w:szCs w:val="24"/>
        </w:rPr>
      </w:pPr>
    </w:p>
    <w:p w14:paraId="697B4F24" w14:textId="77777777" w:rsidR="003C686A" w:rsidRPr="00912D44" w:rsidRDefault="00BA7F0E" w:rsidP="006E6030">
      <w:pPr>
        <w:pStyle w:val="Ttulo3"/>
        <w:numPr>
          <w:ilvl w:val="2"/>
          <w:numId w:val="26"/>
        </w:numPr>
        <w:jc w:val="both"/>
        <w:rPr>
          <w:rFonts w:ascii="Arial" w:hAnsi="Arial" w:cs="Arial"/>
          <w:sz w:val="24"/>
          <w:szCs w:val="24"/>
          <w:u w:val="single"/>
        </w:rPr>
      </w:pPr>
      <w:bookmarkStart w:id="32" w:name="_Toc107432467"/>
      <w:r w:rsidRPr="00912D44">
        <w:rPr>
          <w:rFonts w:ascii="Arial" w:hAnsi="Arial" w:cs="Arial"/>
          <w:sz w:val="24"/>
          <w:szCs w:val="24"/>
          <w:u w:val="single"/>
        </w:rPr>
        <w:t>Solicitar el C</w:t>
      </w:r>
      <w:r w:rsidR="00C553B9" w:rsidRPr="00912D44">
        <w:rPr>
          <w:rFonts w:ascii="Arial" w:hAnsi="Arial" w:cs="Arial"/>
          <w:sz w:val="24"/>
          <w:szCs w:val="24"/>
          <w:u w:val="single"/>
        </w:rPr>
        <w:t>ONFIS</w:t>
      </w:r>
      <w:r w:rsidRPr="00912D44">
        <w:rPr>
          <w:rFonts w:ascii="Arial" w:hAnsi="Arial" w:cs="Arial"/>
          <w:sz w:val="24"/>
          <w:szCs w:val="24"/>
          <w:u w:val="single"/>
        </w:rPr>
        <w:t xml:space="preserve"> de Aval Fiscal</w:t>
      </w:r>
      <w:bookmarkEnd w:id="32"/>
    </w:p>
    <w:p w14:paraId="3A980E3E" w14:textId="77777777" w:rsidR="001F5825" w:rsidRPr="00912D44" w:rsidRDefault="001F5825" w:rsidP="006E6030">
      <w:pPr>
        <w:jc w:val="both"/>
        <w:rPr>
          <w:rFonts w:ascii="Arial" w:hAnsi="Arial" w:cs="Arial"/>
          <w:sz w:val="24"/>
          <w:szCs w:val="24"/>
        </w:rPr>
      </w:pPr>
    </w:p>
    <w:p w14:paraId="76672528" w14:textId="77777777" w:rsidR="002E2342" w:rsidRPr="00912D44" w:rsidRDefault="002E2342" w:rsidP="006E6030">
      <w:pPr>
        <w:jc w:val="both"/>
        <w:rPr>
          <w:rFonts w:ascii="Arial" w:hAnsi="Arial" w:cs="Arial"/>
          <w:sz w:val="24"/>
          <w:szCs w:val="24"/>
        </w:rPr>
      </w:pPr>
      <w:r w:rsidRPr="00912D44">
        <w:rPr>
          <w:rFonts w:ascii="Arial" w:hAnsi="Arial" w:cs="Arial"/>
          <w:sz w:val="24"/>
          <w:szCs w:val="24"/>
        </w:rPr>
        <w:t xml:space="preserve">De acuerdo con el presupuesto, producto de los estudios técnicos conceptuales adelantados, se solicita el aval fiscal al Consejo Superior de Política Fiscal (CONFIS), con el propósito de identificar la capacidad de la Nación para cofinanciar el proyecto conforme a su marco de gasto. </w:t>
      </w:r>
    </w:p>
    <w:p w14:paraId="6E09580E" w14:textId="77777777" w:rsidR="002E2342" w:rsidRPr="00912D44" w:rsidRDefault="002E2342" w:rsidP="006E6030">
      <w:pPr>
        <w:jc w:val="both"/>
        <w:rPr>
          <w:rFonts w:ascii="Arial" w:hAnsi="Arial" w:cs="Arial"/>
          <w:sz w:val="24"/>
          <w:szCs w:val="24"/>
        </w:rPr>
      </w:pPr>
    </w:p>
    <w:p w14:paraId="7783F9E8" w14:textId="77777777" w:rsidR="00AB1FF6" w:rsidRPr="00912D44" w:rsidRDefault="002E2342" w:rsidP="00912D44">
      <w:pPr>
        <w:jc w:val="both"/>
        <w:rPr>
          <w:rFonts w:ascii="Arial" w:hAnsi="Arial" w:cs="Arial"/>
          <w:sz w:val="24"/>
          <w:szCs w:val="24"/>
        </w:rPr>
      </w:pPr>
      <w:r w:rsidRPr="00912D44">
        <w:rPr>
          <w:rFonts w:ascii="Arial" w:hAnsi="Arial" w:cs="Arial"/>
          <w:sz w:val="24"/>
          <w:szCs w:val="24"/>
        </w:rPr>
        <w:t xml:space="preserve">El aval fiscal es requerido para que el proyecto pueda declararse de importancia estratégica, viabilizando la constitución de vigencias futuras excepcionales. </w:t>
      </w:r>
      <w:r w:rsidR="00AB1FF6" w:rsidRPr="00912D44">
        <w:rPr>
          <w:rFonts w:ascii="Arial" w:hAnsi="Arial" w:cs="Arial"/>
          <w:sz w:val="24"/>
          <w:szCs w:val="24"/>
        </w:rPr>
        <w:t>Para solicitarlo deben seguirse los siguientes pasos:</w:t>
      </w:r>
    </w:p>
    <w:p w14:paraId="1D173DFB" w14:textId="77777777" w:rsidR="00AB1FF6" w:rsidRPr="00912D44" w:rsidRDefault="00AB1FF6" w:rsidP="00AB1FF6">
      <w:pPr>
        <w:pStyle w:val="TableParagraph"/>
        <w:spacing w:before="8"/>
        <w:jc w:val="both"/>
        <w:rPr>
          <w:rFonts w:ascii="Arial" w:hAnsi="Arial" w:cs="Arial"/>
          <w:b/>
          <w:sz w:val="24"/>
          <w:szCs w:val="24"/>
        </w:rPr>
      </w:pPr>
    </w:p>
    <w:p w14:paraId="1FB19409" w14:textId="77777777" w:rsidR="00AB1FF6" w:rsidRPr="00912D44" w:rsidRDefault="00AB1FF6" w:rsidP="00AB1FF6">
      <w:pPr>
        <w:pStyle w:val="TableParagraph"/>
        <w:numPr>
          <w:ilvl w:val="2"/>
          <w:numId w:val="42"/>
        </w:numPr>
        <w:tabs>
          <w:tab w:val="left" w:pos="1416"/>
        </w:tabs>
        <w:ind w:right="271"/>
        <w:jc w:val="both"/>
        <w:rPr>
          <w:rFonts w:ascii="Arial" w:hAnsi="Arial" w:cs="Arial"/>
          <w:sz w:val="24"/>
          <w:szCs w:val="24"/>
        </w:rPr>
      </w:pPr>
      <w:r w:rsidRPr="00912D44">
        <w:rPr>
          <w:rFonts w:ascii="Arial" w:hAnsi="Arial" w:cs="Arial"/>
          <w:sz w:val="24"/>
          <w:szCs w:val="24"/>
        </w:rPr>
        <w:t>Recibir</w:t>
      </w:r>
      <w:r w:rsidRPr="00912D44">
        <w:rPr>
          <w:rFonts w:ascii="Arial" w:hAnsi="Arial" w:cs="Arial"/>
          <w:spacing w:val="1"/>
          <w:sz w:val="24"/>
          <w:szCs w:val="24"/>
        </w:rPr>
        <w:t xml:space="preserve"> </w:t>
      </w:r>
      <w:r w:rsidRPr="00912D44">
        <w:rPr>
          <w:rFonts w:ascii="Arial" w:hAnsi="Arial" w:cs="Arial"/>
          <w:sz w:val="24"/>
          <w:szCs w:val="24"/>
        </w:rPr>
        <w:t>la</w:t>
      </w:r>
      <w:r w:rsidRPr="00912D44">
        <w:rPr>
          <w:rFonts w:ascii="Arial" w:hAnsi="Arial" w:cs="Arial"/>
          <w:spacing w:val="1"/>
          <w:sz w:val="24"/>
          <w:szCs w:val="24"/>
        </w:rPr>
        <w:t xml:space="preserve"> </w:t>
      </w:r>
      <w:r w:rsidRPr="00912D44">
        <w:rPr>
          <w:rFonts w:ascii="Arial" w:hAnsi="Arial" w:cs="Arial"/>
          <w:sz w:val="24"/>
          <w:szCs w:val="24"/>
        </w:rPr>
        <w:t>solicitud</w:t>
      </w:r>
      <w:r w:rsidRPr="00912D44">
        <w:rPr>
          <w:rFonts w:ascii="Arial" w:hAnsi="Arial" w:cs="Arial"/>
          <w:spacing w:val="1"/>
          <w:sz w:val="24"/>
          <w:szCs w:val="24"/>
        </w:rPr>
        <w:t xml:space="preserve"> </w:t>
      </w:r>
      <w:r w:rsidRPr="00912D44">
        <w:rPr>
          <w:rFonts w:ascii="Arial" w:hAnsi="Arial" w:cs="Arial"/>
          <w:sz w:val="24"/>
          <w:szCs w:val="24"/>
        </w:rPr>
        <w:t>del</w:t>
      </w:r>
      <w:r w:rsidRPr="00912D44">
        <w:rPr>
          <w:rFonts w:ascii="Arial" w:hAnsi="Arial" w:cs="Arial"/>
          <w:spacing w:val="1"/>
          <w:sz w:val="24"/>
          <w:szCs w:val="24"/>
        </w:rPr>
        <w:t xml:space="preserve"> </w:t>
      </w:r>
      <w:r w:rsidRPr="00912D44">
        <w:rPr>
          <w:rFonts w:ascii="Arial" w:hAnsi="Arial" w:cs="Arial"/>
          <w:sz w:val="24"/>
          <w:szCs w:val="24"/>
        </w:rPr>
        <w:t>Ministerio</w:t>
      </w:r>
      <w:r w:rsidRPr="00912D44">
        <w:rPr>
          <w:rFonts w:ascii="Arial" w:hAnsi="Arial" w:cs="Arial"/>
          <w:spacing w:val="1"/>
          <w:sz w:val="24"/>
          <w:szCs w:val="24"/>
        </w:rPr>
        <w:t xml:space="preserve"> </w:t>
      </w:r>
      <w:r w:rsidRPr="00912D44">
        <w:rPr>
          <w:rFonts w:ascii="Arial" w:hAnsi="Arial" w:cs="Arial"/>
          <w:sz w:val="24"/>
          <w:szCs w:val="24"/>
        </w:rPr>
        <w:t>de</w:t>
      </w:r>
      <w:r w:rsidRPr="00912D44">
        <w:rPr>
          <w:rFonts w:ascii="Arial" w:hAnsi="Arial" w:cs="Arial"/>
          <w:spacing w:val="1"/>
          <w:sz w:val="24"/>
          <w:szCs w:val="24"/>
        </w:rPr>
        <w:t xml:space="preserve"> </w:t>
      </w:r>
      <w:r w:rsidRPr="00912D44">
        <w:rPr>
          <w:rFonts w:ascii="Arial" w:hAnsi="Arial" w:cs="Arial"/>
          <w:sz w:val="24"/>
          <w:szCs w:val="24"/>
        </w:rPr>
        <w:t>Transporte</w:t>
      </w:r>
      <w:r w:rsidRPr="00912D44">
        <w:rPr>
          <w:rFonts w:ascii="Arial" w:hAnsi="Arial" w:cs="Arial"/>
          <w:spacing w:val="1"/>
          <w:sz w:val="24"/>
          <w:szCs w:val="24"/>
        </w:rPr>
        <w:t xml:space="preserve"> </w:t>
      </w:r>
      <w:r>
        <w:rPr>
          <w:rFonts w:ascii="Arial" w:hAnsi="Arial" w:cs="Arial"/>
          <w:sz w:val="24"/>
          <w:szCs w:val="24"/>
        </w:rPr>
        <w:t>(M</w:t>
      </w:r>
      <w:r w:rsidRPr="00912D44">
        <w:rPr>
          <w:rFonts w:ascii="Arial" w:hAnsi="Arial" w:cs="Arial"/>
          <w:sz w:val="24"/>
          <w:szCs w:val="24"/>
        </w:rPr>
        <w:t>T</w:t>
      </w:r>
      <w:r>
        <w:rPr>
          <w:rFonts w:ascii="Arial" w:hAnsi="Arial" w:cs="Arial"/>
          <w:sz w:val="24"/>
          <w:szCs w:val="24"/>
        </w:rPr>
        <w:t>)</w:t>
      </w:r>
      <w:r w:rsidRPr="00912D44">
        <w:rPr>
          <w:rFonts w:ascii="Arial" w:hAnsi="Arial" w:cs="Arial"/>
          <w:spacing w:val="1"/>
          <w:sz w:val="24"/>
          <w:szCs w:val="24"/>
        </w:rPr>
        <w:t xml:space="preserve"> </w:t>
      </w:r>
      <w:r w:rsidRPr="00912D44">
        <w:rPr>
          <w:rFonts w:ascii="Arial" w:hAnsi="Arial" w:cs="Arial"/>
          <w:sz w:val="24"/>
          <w:szCs w:val="24"/>
        </w:rPr>
        <w:t>junto con</w:t>
      </w:r>
      <w:r w:rsidRPr="00912D44">
        <w:rPr>
          <w:rFonts w:ascii="Arial" w:hAnsi="Arial" w:cs="Arial"/>
          <w:spacing w:val="1"/>
          <w:sz w:val="24"/>
          <w:szCs w:val="24"/>
        </w:rPr>
        <w:t xml:space="preserve"> </w:t>
      </w:r>
      <w:r w:rsidRPr="00912D44">
        <w:rPr>
          <w:rFonts w:ascii="Arial" w:hAnsi="Arial" w:cs="Arial"/>
          <w:sz w:val="24"/>
          <w:szCs w:val="24"/>
        </w:rPr>
        <w:t>todos</w:t>
      </w:r>
      <w:r w:rsidRPr="00912D44">
        <w:rPr>
          <w:rFonts w:ascii="Arial" w:hAnsi="Arial" w:cs="Arial"/>
          <w:spacing w:val="1"/>
          <w:sz w:val="24"/>
          <w:szCs w:val="24"/>
        </w:rPr>
        <w:t xml:space="preserve"> </w:t>
      </w:r>
      <w:r w:rsidRPr="00912D44">
        <w:rPr>
          <w:rFonts w:ascii="Arial" w:hAnsi="Arial" w:cs="Arial"/>
          <w:sz w:val="24"/>
          <w:szCs w:val="24"/>
        </w:rPr>
        <w:t>los</w:t>
      </w:r>
      <w:r w:rsidRPr="00912D44">
        <w:rPr>
          <w:rFonts w:ascii="Arial" w:hAnsi="Arial" w:cs="Arial"/>
          <w:spacing w:val="1"/>
          <w:sz w:val="24"/>
          <w:szCs w:val="24"/>
        </w:rPr>
        <w:t xml:space="preserve"> </w:t>
      </w:r>
      <w:r w:rsidRPr="00912D44">
        <w:rPr>
          <w:rFonts w:ascii="Arial" w:hAnsi="Arial" w:cs="Arial"/>
          <w:sz w:val="24"/>
          <w:szCs w:val="24"/>
        </w:rPr>
        <w:t>soportes. En caso de que los soportes no sean remitidos, se debe responder al</w:t>
      </w:r>
      <w:r w:rsidRPr="00912D44">
        <w:rPr>
          <w:rFonts w:ascii="Arial" w:hAnsi="Arial" w:cs="Arial"/>
          <w:spacing w:val="-53"/>
          <w:sz w:val="24"/>
          <w:szCs w:val="24"/>
        </w:rPr>
        <w:t xml:space="preserve"> </w:t>
      </w:r>
      <w:r w:rsidRPr="00912D44">
        <w:rPr>
          <w:rFonts w:ascii="Arial" w:hAnsi="Arial" w:cs="Arial"/>
          <w:sz w:val="24"/>
          <w:szCs w:val="24"/>
        </w:rPr>
        <w:t>oficio</w:t>
      </w:r>
      <w:r w:rsidRPr="00912D44">
        <w:rPr>
          <w:rFonts w:ascii="Arial" w:hAnsi="Arial" w:cs="Arial"/>
          <w:spacing w:val="-1"/>
          <w:sz w:val="24"/>
          <w:szCs w:val="24"/>
        </w:rPr>
        <w:t xml:space="preserve"> </w:t>
      </w:r>
      <w:r w:rsidRPr="00912D44">
        <w:rPr>
          <w:rFonts w:ascii="Arial" w:hAnsi="Arial" w:cs="Arial"/>
          <w:sz w:val="24"/>
          <w:szCs w:val="24"/>
        </w:rPr>
        <w:t>recibido solicitándolos</w:t>
      </w:r>
      <w:r w:rsidRPr="00912D44">
        <w:rPr>
          <w:rFonts w:ascii="Arial" w:hAnsi="Arial" w:cs="Arial"/>
          <w:spacing w:val="2"/>
          <w:sz w:val="24"/>
          <w:szCs w:val="24"/>
        </w:rPr>
        <w:t xml:space="preserve"> </w:t>
      </w:r>
      <w:r w:rsidRPr="00912D44">
        <w:rPr>
          <w:rFonts w:ascii="Arial" w:hAnsi="Arial" w:cs="Arial"/>
          <w:sz w:val="24"/>
          <w:szCs w:val="24"/>
        </w:rPr>
        <w:t>al MT.</w:t>
      </w:r>
    </w:p>
    <w:p w14:paraId="7A88EC8A" w14:textId="77777777" w:rsidR="00AB1FF6" w:rsidRPr="00912D44" w:rsidRDefault="00AB1FF6" w:rsidP="00AB1FF6">
      <w:pPr>
        <w:pStyle w:val="TableParagraph"/>
        <w:spacing w:before="2"/>
        <w:jc w:val="both"/>
        <w:rPr>
          <w:rFonts w:ascii="Arial" w:hAnsi="Arial" w:cs="Arial"/>
          <w:b/>
          <w:sz w:val="24"/>
          <w:szCs w:val="24"/>
        </w:rPr>
      </w:pPr>
    </w:p>
    <w:p w14:paraId="71E77113" w14:textId="77777777" w:rsidR="00A40E07" w:rsidRPr="00912D44" w:rsidRDefault="00A40E07" w:rsidP="008C1E60">
      <w:pPr>
        <w:pStyle w:val="TableParagraph"/>
        <w:numPr>
          <w:ilvl w:val="2"/>
          <w:numId w:val="42"/>
        </w:numPr>
        <w:tabs>
          <w:tab w:val="left" w:pos="1416"/>
        </w:tabs>
        <w:spacing w:before="4"/>
        <w:ind w:right="269"/>
        <w:jc w:val="both"/>
        <w:rPr>
          <w:rFonts w:ascii="Arial" w:hAnsi="Arial" w:cs="Arial"/>
          <w:b/>
          <w:sz w:val="24"/>
          <w:szCs w:val="24"/>
        </w:rPr>
      </w:pPr>
      <w:r>
        <w:rPr>
          <w:rFonts w:ascii="Arial" w:hAnsi="Arial" w:cs="Arial"/>
          <w:b/>
          <w:sz w:val="24"/>
          <w:szCs w:val="24"/>
        </w:rPr>
        <w:lastRenderedPageBreak/>
        <w:t xml:space="preserve">Analizar la información que se presentará ante el CONFIS, procurando que a </w:t>
      </w:r>
      <w:proofErr w:type="gramStart"/>
      <w:r>
        <w:rPr>
          <w:rFonts w:ascii="Arial" w:hAnsi="Arial" w:cs="Arial"/>
          <w:b/>
          <w:sz w:val="24"/>
          <w:szCs w:val="24"/>
        </w:rPr>
        <w:t>misma sentido</w:t>
      </w:r>
      <w:proofErr w:type="gramEnd"/>
      <w:r>
        <w:rPr>
          <w:rFonts w:ascii="Arial" w:hAnsi="Arial" w:cs="Arial"/>
          <w:b/>
          <w:sz w:val="24"/>
          <w:szCs w:val="24"/>
        </w:rPr>
        <w:t xml:space="preserve"> </w:t>
      </w:r>
      <w:proofErr w:type="spellStart"/>
      <w:r>
        <w:rPr>
          <w:rFonts w:ascii="Arial" w:hAnsi="Arial" w:cs="Arial"/>
          <w:b/>
          <w:sz w:val="24"/>
          <w:szCs w:val="24"/>
        </w:rPr>
        <w:t>fienanciero</w:t>
      </w:r>
      <w:proofErr w:type="spellEnd"/>
      <w:r>
        <w:rPr>
          <w:rFonts w:ascii="Arial" w:hAnsi="Arial" w:cs="Arial"/>
          <w:b/>
          <w:sz w:val="24"/>
          <w:szCs w:val="24"/>
        </w:rPr>
        <w:t xml:space="preserve"> y cumpla con los límites establecidos en la 310 y demás disposiciones legales.</w:t>
      </w:r>
    </w:p>
    <w:p w14:paraId="56E9EB59" w14:textId="77777777" w:rsidR="00A40E07" w:rsidRDefault="00A40E07" w:rsidP="00912D44">
      <w:pPr>
        <w:pStyle w:val="Prrafodelista"/>
        <w:rPr>
          <w:rFonts w:ascii="Arial" w:hAnsi="Arial" w:cs="Arial"/>
          <w:sz w:val="24"/>
          <w:szCs w:val="24"/>
        </w:rPr>
      </w:pPr>
    </w:p>
    <w:p w14:paraId="66F6A280" w14:textId="77777777" w:rsidR="00AB1FF6" w:rsidRPr="00912D44" w:rsidRDefault="00AB1FF6" w:rsidP="008C1E60">
      <w:pPr>
        <w:pStyle w:val="TableParagraph"/>
        <w:numPr>
          <w:ilvl w:val="2"/>
          <w:numId w:val="42"/>
        </w:numPr>
        <w:tabs>
          <w:tab w:val="left" w:pos="1416"/>
        </w:tabs>
        <w:spacing w:before="4"/>
        <w:ind w:right="269"/>
        <w:jc w:val="both"/>
        <w:rPr>
          <w:rFonts w:ascii="Arial" w:hAnsi="Arial" w:cs="Arial"/>
          <w:b/>
          <w:sz w:val="24"/>
          <w:szCs w:val="24"/>
        </w:rPr>
      </w:pPr>
      <w:r w:rsidRPr="00912D44">
        <w:rPr>
          <w:rFonts w:ascii="Arial" w:hAnsi="Arial" w:cs="Arial"/>
          <w:sz w:val="24"/>
          <w:szCs w:val="24"/>
        </w:rPr>
        <w:t>Realizar el documento justificativo para la Dirección General de Presupuesto</w:t>
      </w:r>
      <w:r w:rsidRPr="00912D44">
        <w:rPr>
          <w:rFonts w:ascii="Arial" w:hAnsi="Arial" w:cs="Arial"/>
          <w:spacing w:val="1"/>
          <w:sz w:val="24"/>
          <w:szCs w:val="24"/>
        </w:rPr>
        <w:t xml:space="preserve"> </w:t>
      </w:r>
      <w:r w:rsidRPr="00912D44">
        <w:rPr>
          <w:rFonts w:ascii="Arial" w:hAnsi="Arial" w:cs="Arial"/>
          <w:sz w:val="24"/>
          <w:szCs w:val="24"/>
        </w:rPr>
        <w:t xml:space="preserve">Público Nacional </w:t>
      </w:r>
      <w:r w:rsidRPr="00AB1FF6">
        <w:rPr>
          <w:rFonts w:ascii="Arial" w:hAnsi="Arial" w:cs="Arial"/>
          <w:sz w:val="24"/>
          <w:szCs w:val="24"/>
        </w:rPr>
        <w:t>(</w:t>
      </w:r>
      <w:r w:rsidRPr="00912D44">
        <w:rPr>
          <w:rFonts w:ascii="Arial" w:hAnsi="Arial" w:cs="Arial"/>
          <w:sz w:val="24"/>
          <w:szCs w:val="24"/>
        </w:rPr>
        <w:t>DGPPN</w:t>
      </w:r>
      <w:r w:rsidRPr="00AB1FF6">
        <w:rPr>
          <w:rFonts w:ascii="Arial" w:hAnsi="Arial" w:cs="Arial"/>
          <w:sz w:val="24"/>
          <w:szCs w:val="24"/>
        </w:rPr>
        <w:t>)</w:t>
      </w:r>
      <w:r w:rsidRPr="00912D44">
        <w:rPr>
          <w:rFonts w:ascii="Arial" w:hAnsi="Arial" w:cs="Arial"/>
          <w:sz w:val="24"/>
          <w:szCs w:val="24"/>
        </w:rPr>
        <w:t xml:space="preserve">, con base en los soportes recibidos. El </w:t>
      </w:r>
      <w:r w:rsidR="00A40E07">
        <w:rPr>
          <w:rFonts w:ascii="Arial" w:hAnsi="Arial" w:cs="Arial"/>
          <w:sz w:val="24"/>
          <w:szCs w:val="24"/>
        </w:rPr>
        <w:t>formato</w:t>
      </w:r>
      <w:r w:rsidRPr="00912D44">
        <w:rPr>
          <w:rFonts w:ascii="Arial" w:hAnsi="Arial" w:cs="Arial"/>
          <w:sz w:val="24"/>
          <w:szCs w:val="24"/>
        </w:rPr>
        <w:t xml:space="preserve"> </w:t>
      </w:r>
      <w:proofErr w:type="gramStart"/>
      <w:r w:rsidRPr="00912D44">
        <w:rPr>
          <w:rFonts w:ascii="Arial" w:hAnsi="Arial" w:cs="Arial"/>
          <w:sz w:val="24"/>
          <w:szCs w:val="24"/>
        </w:rPr>
        <w:t>del</w:t>
      </w:r>
      <w:r w:rsidRPr="00912D44">
        <w:rPr>
          <w:rFonts w:ascii="Arial" w:hAnsi="Arial" w:cs="Arial"/>
          <w:spacing w:val="-53"/>
          <w:sz w:val="24"/>
          <w:szCs w:val="24"/>
        </w:rPr>
        <w:t xml:space="preserve"> </w:t>
      </w:r>
      <w:r w:rsidRPr="00912D44">
        <w:rPr>
          <w:rFonts w:ascii="Arial" w:hAnsi="Arial" w:cs="Arial"/>
          <w:sz w:val="24"/>
          <w:szCs w:val="24"/>
        </w:rPr>
        <w:t>mismo</w:t>
      </w:r>
      <w:proofErr w:type="gramEnd"/>
      <w:r w:rsidRPr="00912D44">
        <w:rPr>
          <w:rFonts w:ascii="Arial" w:hAnsi="Arial" w:cs="Arial"/>
          <w:sz w:val="24"/>
          <w:szCs w:val="24"/>
        </w:rPr>
        <w:t xml:space="preserve"> puede </w:t>
      </w:r>
      <w:r>
        <w:rPr>
          <w:rFonts w:ascii="Arial" w:hAnsi="Arial" w:cs="Arial"/>
          <w:sz w:val="24"/>
          <w:szCs w:val="24"/>
        </w:rPr>
        <w:t xml:space="preserve">solicitarse </w:t>
      </w:r>
      <w:r w:rsidRPr="00912D44">
        <w:rPr>
          <w:rFonts w:ascii="Arial" w:hAnsi="Arial" w:cs="Arial"/>
          <w:sz w:val="24"/>
          <w:szCs w:val="24"/>
        </w:rPr>
        <w:t>directamente a la</w:t>
      </w:r>
      <w:r w:rsidRPr="00912D44">
        <w:rPr>
          <w:rFonts w:ascii="Arial" w:hAnsi="Arial" w:cs="Arial"/>
          <w:spacing w:val="1"/>
          <w:sz w:val="24"/>
          <w:szCs w:val="24"/>
        </w:rPr>
        <w:t xml:space="preserve"> </w:t>
      </w:r>
      <w:r w:rsidRPr="00912D44">
        <w:rPr>
          <w:rFonts w:ascii="Arial" w:hAnsi="Arial" w:cs="Arial"/>
          <w:sz w:val="24"/>
          <w:szCs w:val="24"/>
        </w:rPr>
        <w:t>DGPPN.</w:t>
      </w:r>
      <w:r w:rsidRPr="00912D44">
        <w:rPr>
          <w:rFonts w:ascii="Arial" w:hAnsi="Arial" w:cs="Arial"/>
          <w:spacing w:val="1"/>
          <w:sz w:val="24"/>
          <w:szCs w:val="24"/>
        </w:rPr>
        <w:t xml:space="preserve"> </w:t>
      </w:r>
    </w:p>
    <w:p w14:paraId="1EC4FB4B" w14:textId="77777777" w:rsidR="001B6955" w:rsidRPr="00912D44" w:rsidRDefault="001B6955" w:rsidP="00912D44">
      <w:pPr>
        <w:pStyle w:val="TableParagraph"/>
        <w:tabs>
          <w:tab w:val="left" w:pos="1416"/>
        </w:tabs>
        <w:spacing w:before="4"/>
        <w:ind w:right="269"/>
        <w:jc w:val="both"/>
        <w:rPr>
          <w:rFonts w:ascii="Arial" w:hAnsi="Arial" w:cs="Arial"/>
          <w:b/>
          <w:sz w:val="24"/>
          <w:szCs w:val="24"/>
        </w:rPr>
      </w:pPr>
    </w:p>
    <w:p w14:paraId="05E92A37" w14:textId="77777777" w:rsidR="00AB1FF6" w:rsidRDefault="00AB1FF6" w:rsidP="00AB1FF6">
      <w:pPr>
        <w:pStyle w:val="TableParagraph"/>
        <w:numPr>
          <w:ilvl w:val="2"/>
          <w:numId w:val="42"/>
        </w:numPr>
        <w:tabs>
          <w:tab w:val="left" w:pos="1416"/>
        </w:tabs>
        <w:spacing w:line="237" w:lineRule="auto"/>
        <w:ind w:right="271"/>
        <w:jc w:val="both"/>
        <w:rPr>
          <w:rFonts w:ascii="Arial" w:hAnsi="Arial" w:cs="Arial"/>
          <w:sz w:val="24"/>
          <w:szCs w:val="24"/>
        </w:rPr>
      </w:pPr>
      <w:r w:rsidRPr="00912D44">
        <w:rPr>
          <w:rFonts w:ascii="Arial" w:hAnsi="Arial" w:cs="Arial"/>
          <w:sz w:val="24"/>
          <w:szCs w:val="24"/>
        </w:rPr>
        <w:t>Realizar</w:t>
      </w:r>
      <w:r w:rsidRPr="00912D44">
        <w:rPr>
          <w:rFonts w:ascii="Arial" w:hAnsi="Arial" w:cs="Arial"/>
          <w:spacing w:val="-9"/>
          <w:sz w:val="24"/>
          <w:szCs w:val="24"/>
        </w:rPr>
        <w:t xml:space="preserve"> </w:t>
      </w:r>
      <w:r w:rsidRPr="00912D44">
        <w:rPr>
          <w:rFonts w:ascii="Arial" w:hAnsi="Arial" w:cs="Arial"/>
          <w:sz w:val="24"/>
          <w:szCs w:val="24"/>
        </w:rPr>
        <w:t>la</w:t>
      </w:r>
      <w:r w:rsidRPr="00912D44">
        <w:rPr>
          <w:rFonts w:ascii="Arial" w:hAnsi="Arial" w:cs="Arial"/>
          <w:spacing w:val="-11"/>
          <w:sz w:val="24"/>
          <w:szCs w:val="24"/>
        </w:rPr>
        <w:t xml:space="preserve"> </w:t>
      </w:r>
      <w:r w:rsidRPr="00912D44">
        <w:rPr>
          <w:rFonts w:ascii="Arial" w:hAnsi="Arial" w:cs="Arial"/>
          <w:sz w:val="24"/>
          <w:szCs w:val="24"/>
        </w:rPr>
        <w:t>presentación</w:t>
      </w:r>
      <w:r w:rsidRPr="00912D44">
        <w:rPr>
          <w:rFonts w:ascii="Arial" w:hAnsi="Arial" w:cs="Arial"/>
          <w:spacing w:val="-10"/>
          <w:sz w:val="24"/>
          <w:szCs w:val="24"/>
        </w:rPr>
        <w:t xml:space="preserve"> </w:t>
      </w:r>
      <w:r w:rsidRPr="00912D44">
        <w:rPr>
          <w:rFonts w:ascii="Arial" w:hAnsi="Arial" w:cs="Arial"/>
          <w:sz w:val="24"/>
          <w:szCs w:val="24"/>
        </w:rPr>
        <w:t>para</w:t>
      </w:r>
      <w:r w:rsidRPr="00912D44">
        <w:rPr>
          <w:rFonts w:ascii="Arial" w:hAnsi="Arial" w:cs="Arial"/>
          <w:spacing w:val="-11"/>
          <w:sz w:val="24"/>
          <w:szCs w:val="24"/>
        </w:rPr>
        <w:t xml:space="preserve"> </w:t>
      </w:r>
      <w:r w:rsidRPr="00912D44">
        <w:rPr>
          <w:rFonts w:ascii="Arial" w:hAnsi="Arial" w:cs="Arial"/>
          <w:sz w:val="24"/>
          <w:szCs w:val="24"/>
        </w:rPr>
        <w:t>el</w:t>
      </w:r>
      <w:r w:rsidRPr="00912D44">
        <w:rPr>
          <w:rFonts w:ascii="Arial" w:hAnsi="Arial" w:cs="Arial"/>
          <w:spacing w:val="-10"/>
          <w:sz w:val="24"/>
          <w:szCs w:val="24"/>
        </w:rPr>
        <w:t xml:space="preserve"> </w:t>
      </w:r>
      <w:r w:rsidRPr="00912D44">
        <w:rPr>
          <w:rFonts w:ascii="Arial" w:hAnsi="Arial" w:cs="Arial"/>
          <w:sz w:val="24"/>
          <w:szCs w:val="24"/>
        </w:rPr>
        <w:t>CONFIS</w:t>
      </w:r>
      <w:r w:rsidRPr="00912D44">
        <w:rPr>
          <w:rFonts w:ascii="Arial" w:hAnsi="Arial" w:cs="Arial"/>
          <w:spacing w:val="-9"/>
          <w:sz w:val="24"/>
          <w:szCs w:val="24"/>
        </w:rPr>
        <w:t xml:space="preserve"> </w:t>
      </w:r>
      <w:r w:rsidRPr="00912D44">
        <w:rPr>
          <w:rFonts w:ascii="Arial" w:hAnsi="Arial" w:cs="Arial"/>
          <w:sz w:val="24"/>
          <w:szCs w:val="24"/>
        </w:rPr>
        <w:t>con</w:t>
      </w:r>
      <w:r w:rsidRPr="00912D44">
        <w:rPr>
          <w:rFonts w:ascii="Arial" w:hAnsi="Arial" w:cs="Arial"/>
          <w:spacing w:val="-11"/>
          <w:sz w:val="24"/>
          <w:szCs w:val="24"/>
        </w:rPr>
        <w:t xml:space="preserve"> </w:t>
      </w:r>
      <w:r w:rsidRPr="00912D44">
        <w:rPr>
          <w:rFonts w:ascii="Arial" w:hAnsi="Arial" w:cs="Arial"/>
          <w:sz w:val="24"/>
          <w:szCs w:val="24"/>
        </w:rPr>
        <w:t>base</w:t>
      </w:r>
      <w:r w:rsidRPr="00912D44">
        <w:rPr>
          <w:rFonts w:ascii="Arial" w:hAnsi="Arial" w:cs="Arial"/>
          <w:spacing w:val="-10"/>
          <w:sz w:val="24"/>
          <w:szCs w:val="24"/>
        </w:rPr>
        <w:t xml:space="preserve"> </w:t>
      </w:r>
      <w:r w:rsidRPr="00912D44">
        <w:rPr>
          <w:rFonts w:ascii="Arial" w:hAnsi="Arial" w:cs="Arial"/>
          <w:sz w:val="24"/>
          <w:szCs w:val="24"/>
        </w:rPr>
        <w:t>en</w:t>
      </w:r>
      <w:r w:rsidRPr="00912D44">
        <w:rPr>
          <w:rFonts w:ascii="Arial" w:hAnsi="Arial" w:cs="Arial"/>
          <w:spacing w:val="-11"/>
          <w:sz w:val="24"/>
          <w:szCs w:val="24"/>
        </w:rPr>
        <w:t xml:space="preserve"> </w:t>
      </w:r>
      <w:r w:rsidRPr="00912D44">
        <w:rPr>
          <w:rFonts w:ascii="Arial" w:hAnsi="Arial" w:cs="Arial"/>
          <w:sz w:val="24"/>
          <w:szCs w:val="24"/>
        </w:rPr>
        <w:t>el</w:t>
      </w:r>
      <w:r w:rsidRPr="00912D44">
        <w:rPr>
          <w:rFonts w:ascii="Arial" w:hAnsi="Arial" w:cs="Arial"/>
          <w:spacing w:val="-6"/>
          <w:sz w:val="24"/>
          <w:szCs w:val="24"/>
        </w:rPr>
        <w:t xml:space="preserve"> </w:t>
      </w:r>
      <w:r w:rsidRPr="00912D44">
        <w:rPr>
          <w:rFonts w:ascii="Arial" w:hAnsi="Arial" w:cs="Arial"/>
          <w:sz w:val="24"/>
          <w:szCs w:val="24"/>
        </w:rPr>
        <w:t>documento</w:t>
      </w:r>
      <w:r w:rsidRPr="00912D44">
        <w:rPr>
          <w:rFonts w:ascii="Arial" w:hAnsi="Arial" w:cs="Arial"/>
          <w:spacing w:val="-10"/>
          <w:sz w:val="24"/>
          <w:szCs w:val="24"/>
        </w:rPr>
        <w:t xml:space="preserve"> </w:t>
      </w:r>
      <w:r w:rsidRPr="00912D44">
        <w:rPr>
          <w:rFonts w:ascii="Arial" w:hAnsi="Arial" w:cs="Arial"/>
          <w:sz w:val="24"/>
          <w:szCs w:val="24"/>
        </w:rPr>
        <w:t>justificativo.</w:t>
      </w:r>
      <w:r w:rsidRPr="00912D44">
        <w:rPr>
          <w:rFonts w:ascii="Arial" w:hAnsi="Arial" w:cs="Arial"/>
          <w:spacing w:val="-53"/>
          <w:sz w:val="24"/>
          <w:szCs w:val="24"/>
        </w:rPr>
        <w:t xml:space="preserve"> </w:t>
      </w:r>
      <w:r w:rsidR="001B6955">
        <w:rPr>
          <w:rFonts w:ascii="Arial" w:hAnsi="Arial" w:cs="Arial"/>
          <w:sz w:val="24"/>
          <w:szCs w:val="24"/>
        </w:rPr>
        <w:t>Este</w:t>
      </w:r>
      <w:r w:rsidR="00A40E07">
        <w:rPr>
          <w:rFonts w:ascii="Arial" w:hAnsi="Arial" w:cs="Arial"/>
          <w:sz w:val="24"/>
          <w:szCs w:val="24"/>
        </w:rPr>
        <w:t xml:space="preserve"> formato</w:t>
      </w:r>
      <w:r w:rsidRPr="00912D44">
        <w:rPr>
          <w:rFonts w:ascii="Arial" w:hAnsi="Arial" w:cs="Arial"/>
          <w:sz w:val="24"/>
          <w:szCs w:val="24"/>
        </w:rPr>
        <w:t>, se puede solicitar a la DGPPN</w:t>
      </w:r>
      <w:r w:rsidR="001B6955">
        <w:rPr>
          <w:rFonts w:ascii="Arial" w:hAnsi="Arial" w:cs="Arial"/>
          <w:sz w:val="24"/>
          <w:szCs w:val="24"/>
        </w:rPr>
        <w:t>.</w:t>
      </w:r>
    </w:p>
    <w:p w14:paraId="5D053BC6" w14:textId="77777777" w:rsidR="001B6955" w:rsidRDefault="001B6955" w:rsidP="00912D44">
      <w:pPr>
        <w:pStyle w:val="TableParagraph"/>
        <w:tabs>
          <w:tab w:val="left" w:pos="1416"/>
        </w:tabs>
        <w:spacing w:line="237" w:lineRule="auto"/>
        <w:ind w:left="1415" w:right="271"/>
        <w:jc w:val="both"/>
        <w:rPr>
          <w:rFonts w:ascii="Arial" w:hAnsi="Arial" w:cs="Arial"/>
          <w:sz w:val="24"/>
          <w:szCs w:val="24"/>
        </w:rPr>
      </w:pPr>
    </w:p>
    <w:p w14:paraId="2CD2F2D2" w14:textId="77777777" w:rsidR="005B1F24" w:rsidRDefault="00AB1FF6" w:rsidP="005B1F24">
      <w:pPr>
        <w:pStyle w:val="TableParagraph"/>
        <w:numPr>
          <w:ilvl w:val="2"/>
          <w:numId w:val="42"/>
        </w:numPr>
        <w:tabs>
          <w:tab w:val="left" w:pos="1416"/>
        </w:tabs>
        <w:spacing w:line="237" w:lineRule="auto"/>
        <w:ind w:right="271"/>
        <w:jc w:val="both"/>
        <w:rPr>
          <w:rFonts w:ascii="Arial" w:hAnsi="Arial" w:cs="Arial"/>
          <w:sz w:val="24"/>
          <w:szCs w:val="24"/>
        </w:rPr>
      </w:pPr>
      <w:r w:rsidRPr="00912D44">
        <w:rPr>
          <w:rFonts w:ascii="Arial" w:hAnsi="Arial" w:cs="Arial"/>
          <w:sz w:val="24"/>
          <w:szCs w:val="24"/>
        </w:rPr>
        <w:t>Con los dos documentos finalizados se realiza la solicitud formal a la Oficina</w:t>
      </w:r>
      <w:r w:rsidRPr="00912D44">
        <w:rPr>
          <w:rFonts w:ascii="Arial" w:hAnsi="Arial" w:cs="Arial"/>
          <w:spacing w:val="1"/>
          <w:sz w:val="24"/>
          <w:szCs w:val="24"/>
        </w:rPr>
        <w:t xml:space="preserve"> </w:t>
      </w:r>
      <w:r w:rsidRPr="00912D44">
        <w:rPr>
          <w:rFonts w:ascii="Arial" w:hAnsi="Arial" w:cs="Arial"/>
          <w:sz w:val="24"/>
          <w:szCs w:val="24"/>
        </w:rPr>
        <w:t>Asesora</w:t>
      </w:r>
      <w:r w:rsidRPr="00912D44">
        <w:rPr>
          <w:rFonts w:ascii="Arial" w:hAnsi="Arial" w:cs="Arial"/>
          <w:spacing w:val="-2"/>
          <w:sz w:val="24"/>
          <w:szCs w:val="24"/>
        </w:rPr>
        <w:t xml:space="preserve"> </w:t>
      </w:r>
      <w:r w:rsidRPr="00912D44">
        <w:rPr>
          <w:rFonts w:ascii="Arial" w:hAnsi="Arial" w:cs="Arial"/>
          <w:sz w:val="24"/>
          <w:szCs w:val="24"/>
        </w:rPr>
        <w:t>de</w:t>
      </w:r>
      <w:r w:rsidRPr="00912D44">
        <w:rPr>
          <w:rFonts w:ascii="Arial" w:hAnsi="Arial" w:cs="Arial"/>
          <w:spacing w:val="-1"/>
          <w:sz w:val="24"/>
          <w:szCs w:val="24"/>
        </w:rPr>
        <w:t xml:space="preserve"> </w:t>
      </w:r>
      <w:r w:rsidRPr="00912D44">
        <w:rPr>
          <w:rFonts w:ascii="Arial" w:hAnsi="Arial" w:cs="Arial"/>
          <w:sz w:val="24"/>
          <w:szCs w:val="24"/>
        </w:rPr>
        <w:t>Planeación</w:t>
      </w:r>
      <w:r w:rsidRPr="00912D44">
        <w:rPr>
          <w:rFonts w:ascii="Arial" w:hAnsi="Arial" w:cs="Arial"/>
          <w:spacing w:val="-1"/>
          <w:sz w:val="24"/>
          <w:szCs w:val="24"/>
        </w:rPr>
        <w:t xml:space="preserve"> </w:t>
      </w:r>
      <w:r>
        <w:rPr>
          <w:rFonts w:ascii="Arial" w:hAnsi="Arial" w:cs="Arial"/>
          <w:sz w:val="24"/>
          <w:szCs w:val="24"/>
        </w:rPr>
        <w:t>(</w:t>
      </w:r>
      <w:r w:rsidRPr="00912D44">
        <w:rPr>
          <w:rFonts w:ascii="Arial" w:hAnsi="Arial" w:cs="Arial"/>
          <w:sz w:val="24"/>
          <w:szCs w:val="24"/>
        </w:rPr>
        <w:t>OAP</w:t>
      </w:r>
      <w:r>
        <w:rPr>
          <w:rFonts w:ascii="Arial" w:hAnsi="Arial" w:cs="Arial"/>
          <w:sz w:val="24"/>
          <w:szCs w:val="24"/>
        </w:rPr>
        <w:t>)</w:t>
      </w:r>
      <w:r w:rsidRPr="00912D44">
        <w:rPr>
          <w:rFonts w:ascii="Arial" w:hAnsi="Arial" w:cs="Arial"/>
          <w:spacing w:val="-4"/>
          <w:sz w:val="24"/>
          <w:szCs w:val="24"/>
        </w:rPr>
        <w:t xml:space="preserve"> </w:t>
      </w:r>
      <w:r w:rsidR="001B6955">
        <w:rPr>
          <w:rFonts w:ascii="Arial" w:hAnsi="Arial" w:cs="Arial"/>
          <w:sz w:val="24"/>
          <w:szCs w:val="24"/>
        </w:rPr>
        <w:t xml:space="preserve">para </w:t>
      </w:r>
      <w:r w:rsidRPr="00912D44">
        <w:rPr>
          <w:rFonts w:ascii="Arial" w:hAnsi="Arial" w:cs="Arial"/>
          <w:sz w:val="24"/>
          <w:szCs w:val="24"/>
        </w:rPr>
        <w:t>la</w:t>
      </w:r>
      <w:r w:rsidRPr="00912D44">
        <w:rPr>
          <w:rFonts w:ascii="Arial" w:hAnsi="Arial" w:cs="Arial"/>
          <w:spacing w:val="-1"/>
          <w:sz w:val="24"/>
          <w:szCs w:val="24"/>
        </w:rPr>
        <w:t xml:space="preserve"> </w:t>
      </w:r>
      <w:r w:rsidRPr="00912D44">
        <w:rPr>
          <w:rFonts w:ascii="Arial" w:hAnsi="Arial" w:cs="Arial"/>
          <w:sz w:val="24"/>
          <w:szCs w:val="24"/>
        </w:rPr>
        <w:t>realización</w:t>
      </w:r>
      <w:r w:rsidRPr="00912D44">
        <w:rPr>
          <w:rFonts w:ascii="Arial" w:hAnsi="Arial" w:cs="Arial"/>
          <w:spacing w:val="-1"/>
          <w:sz w:val="24"/>
          <w:szCs w:val="24"/>
        </w:rPr>
        <w:t xml:space="preserve"> </w:t>
      </w:r>
      <w:r w:rsidRPr="00912D44">
        <w:rPr>
          <w:rFonts w:ascii="Arial" w:hAnsi="Arial" w:cs="Arial"/>
          <w:sz w:val="24"/>
          <w:szCs w:val="24"/>
        </w:rPr>
        <w:t>del</w:t>
      </w:r>
      <w:r w:rsidRPr="00912D44">
        <w:rPr>
          <w:rFonts w:ascii="Arial" w:hAnsi="Arial" w:cs="Arial"/>
          <w:spacing w:val="-1"/>
          <w:sz w:val="24"/>
          <w:szCs w:val="24"/>
        </w:rPr>
        <w:t xml:space="preserve"> </w:t>
      </w:r>
      <w:r w:rsidRPr="00912D44">
        <w:rPr>
          <w:rFonts w:ascii="Arial" w:hAnsi="Arial" w:cs="Arial"/>
          <w:sz w:val="24"/>
          <w:szCs w:val="24"/>
        </w:rPr>
        <w:t>CONFIS.</w:t>
      </w:r>
      <w:r w:rsidRPr="00912D44">
        <w:rPr>
          <w:rFonts w:ascii="Arial" w:hAnsi="Arial" w:cs="Arial"/>
          <w:spacing w:val="2"/>
          <w:sz w:val="24"/>
          <w:szCs w:val="24"/>
        </w:rPr>
        <w:t xml:space="preserve"> </w:t>
      </w:r>
      <w:r w:rsidRPr="00912D44">
        <w:rPr>
          <w:rFonts w:ascii="Arial" w:hAnsi="Arial" w:cs="Arial"/>
          <w:sz w:val="24"/>
          <w:szCs w:val="24"/>
        </w:rPr>
        <w:t>Para</w:t>
      </w:r>
      <w:r w:rsidRPr="00912D44">
        <w:rPr>
          <w:rFonts w:ascii="Arial" w:hAnsi="Arial" w:cs="Arial"/>
          <w:spacing w:val="-1"/>
          <w:sz w:val="24"/>
          <w:szCs w:val="24"/>
        </w:rPr>
        <w:t xml:space="preserve"> </w:t>
      </w:r>
      <w:r w:rsidRPr="00912D44">
        <w:rPr>
          <w:rFonts w:ascii="Arial" w:hAnsi="Arial" w:cs="Arial"/>
          <w:sz w:val="24"/>
          <w:szCs w:val="24"/>
        </w:rPr>
        <w:t>esto</w:t>
      </w:r>
      <w:r w:rsidRPr="00912D44">
        <w:rPr>
          <w:rFonts w:ascii="Arial" w:hAnsi="Arial" w:cs="Arial"/>
          <w:spacing w:val="-2"/>
          <w:sz w:val="24"/>
          <w:szCs w:val="24"/>
        </w:rPr>
        <w:t xml:space="preserve"> </w:t>
      </w:r>
      <w:r w:rsidRPr="00912D44">
        <w:rPr>
          <w:rFonts w:ascii="Arial" w:hAnsi="Arial" w:cs="Arial"/>
          <w:sz w:val="24"/>
          <w:szCs w:val="24"/>
        </w:rPr>
        <w:t>se</w:t>
      </w:r>
      <w:r w:rsidRPr="00912D44">
        <w:rPr>
          <w:rFonts w:ascii="Arial" w:hAnsi="Arial" w:cs="Arial"/>
          <w:spacing w:val="-1"/>
          <w:sz w:val="24"/>
          <w:szCs w:val="24"/>
        </w:rPr>
        <w:t xml:space="preserve"> </w:t>
      </w:r>
      <w:r w:rsidRPr="00912D44">
        <w:rPr>
          <w:rFonts w:ascii="Arial" w:hAnsi="Arial" w:cs="Arial"/>
          <w:sz w:val="24"/>
          <w:szCs w:val="24"/>
        </w:rPr>
        <w:t>debe enviar</w:t>
      </w:r>
      <w:r w:rsidRPr="00912D44">
        <w:rPr>
          <w:rFonts w:ascii="Arial" w:hAnsi="Arial" w:cs="Arial"/>
          <w:spacing w:val="28"/>
          <w:sz w:val="24"/>
          <w:szCs w:val="24"/>
        </w:rPr>
        <w:t xml:space="preserve"> </w:t>
      </w:r>
      <w:r w:rsidRPr="00912D44">
        <w:rPr>
          <w:rFonts w:ascii="Arial" w:hAnsi="Arial" w:cs="Arial"/>
          <w:sz w:val="24"/>
          <w:szCs w:val="24"/>
        </w:rPr>
        <w:t>un</w:t>
      </w:r>
      <w:r w:rsidRPr="00912D44">
        <w:rPr>
          <w:rFonts w:ascii="Arial" w:hAnsi="Arial" w:cs="Arial"/>
          <w:spacing w:val="26"/>
          <w:sz w:val="24"/>
          <w:szCs w:val="24"/>
        </w:rPr>
        <w:t xml:space="preserve"> </w:t>
      </w:r>
      <w:r w:rsidRPr="00912D44">
        <w:rPr>
          <w:rFonts w:ascii="Arial" w:hAnsi="Arial" w:cs="Arial"/>
          <w:sz w:val="24"/>
          <w:szCs w:val="24"/>
        </w:rPr>
        <w:t>memorando</w:t>
      </w:r>
      <w:r w:rsidRPr="00912D44">
        <w:rPr>
          <w:rFonts w:ascii="Arial" w:hAnsi="Arial" w:cs="Arial"/>
          <w:spacing w:val="26"/>
          <w:sz w:val="24"/>
          <w:szCs w:val="24"/>
        </w:rPr>
        <w:t xml:space="preserve"> </w:t>
      </w:r>
      <w:r w:rsidRPr="00912D44">
        <w:rPr>
          <w:rFonts w:ascii="Arial" w:hAnsi="Arial" w:cs="Arial"/>
          <w:sz w:val="24"/>
          <w:szCs w:val="24"/>
        </w:rPr>
        <w:t>de</w:t>
      </w:r>
      <w:r w:rsidRPr="00912D44">
        <w:rPr>
          <w:rFonts w:ascii="Arial" w:hAnsi="Arial" w:cs="Arial"/>
          <w:spacing w:val="22"/>
          <w:sz w:val="24"/>
          <w:szCs w:val="24"/>
        </w:rPr>
        <w:t xml:space="preserve"> </w:t>
      </w:r>
      <w:r w:rsidRPr="00912D44">
        <w:rPr>
          <w:rFonts w:ascii="Arial" w:hAnsi="Arial" w:cs="Arial"/>
          <w:sz w:val="24"/>
          <w:szCs w:val="24"/>
        </w:rPr>
        <w:t>solicitud</w:t>
      </w:r>
      <w:r w:rsidRPr="00912D44">
        <w:rPr>
          <w:rFonts w:ascii="Arial" w:hAnsi="Arial" w:cs="Arial"/>
          <w:spacing w:val="26"/>
          <w:sz w:val="24"/>
          <w:szCs w:val="24"/>
        </w:rPr>
        <w:t xml:space="preserve"> </w:t>
      </w:r>
      <w:r w:rsidRPr="00912D44">
        <w:rPr>
          <w:rFonts w:ascii="Arial" w:hAnsi="Arial" w:cs="Arial"/>
          <w:sz w:val="24"/>
          <w:szCs w:val="24"/>
        </w:rPr>
        <w:t>con</w:t>
      </w:r>
      <w:r w:rsidRPr="00912D44">
        <w:rPr>
          <w:rFonts w:ascii="Arial" w:hAnsi="Arial" w:cs="Arial"/>
          <w:spacing w:val="26"/>
          <w:sz w:val="24"/>
          <w:szCs w:val="24"/>
        </w:rPr>
        <w:t xml:space="preserve"> </w:t>
      </w:r>
      <w:r w:rsidRPr="00912D44">
        <w:rPr>
          <w:rFonts w:ascii="Arial" w:hAnsi="Arial" w:cs="Arial"/>
          <w:sz w:val="24"/>
          <w:szCs w:val="24"/>
        </w:rPr>
        <w:t>una</w:t>
      </w:r>
      <w:r w:rsidRPr="00912D44">
        <w:rPr>
          <w:rFonts w:ascii="Arial" w:hAnsi="Arial" w:cs="Arial"/>
          <w:spacing w:val="26"/>
          <w:sz w:val="24"/>
          <w:szCs w:val="24"/>
        </w:rPr>
        <w:t xml:space="preserve"> </w:t>
      </w:r>
      <w:r w:rsidRPr="00912D44">
        <w:rPr>
          <w:rFonts w:ascii="Arial" w:hAnsi="Arial" w:cs="Arial"/>
          <w:sz w:val="24"/>
          <w:szCs w:val="24"/>
        </w:rPr>
        <w:t>breve</w:t>
      </w:r>
      <w:r w:rsidRPr="00912D44">
        <w:rPr>
          <w:rFonts w:ascii="Arial" w:hAnsi="Arial" w:cs="Arial"/>
          <w:spacing w:val="22"/>
          <w:sz w:val="24"/>
          <w:szCs w:val="24"/>
        </w:rPr>
        <w:t xml:space="preserve"> </w:t>
      </w:r>
      <w:r w:rsidRPr="00912D44">
        <w:rPr>
          <w:rFonts w:ascii="Arial" w:hAnsi="Arial" w:cs="Arial"/>
          <w:sz w:val="24"/>
          <w:szCs w:val="24"/>
        </w:rPr>
        <w:t>explicación,</w:t>
      </w:r>
      <w:r w:rsidRPr="00912D44">
        <w:rPr>
          <w:rFonts w:ascii="Arial" w:hAnsi="Arial" w:cs="Arial"/>
          <w:spacing w:val="29"/>
          <w:sz w:val="24"/>
          <w:szCs w:val="24"/>
        </w:rPr>
        <w:t xml:space="preserve"> </w:t>
      </w:r>
      <w:r w:rsidRPr="00912D44">
        <w:rPr>
          <w:rFonts w:ascii="Arial" w:hAnsi="Arial" w:cs="Arial"/>
          <w:sz w:val="24"/>
          <w:szCs w:val="24"/>
        </w:rPr>
        <w:t>y</w:t>
      </w:r>
      <w:r w:rsidR="001B6955">
        <w:rPr>
          <w:rFonts w:ascii="Arial" w:hAnsi="Arial" w:cs="Arial"/>
          <w:sz w:val="24"/>
          <w:szCs w:val="24"/>
        </w:rPr>
        <w:t xml:space="preserve"> se </w:t>
      </w:r>
      <w:r w:rsidR="009E04B3">
        <w:rPr>
          <w:rFonts w:ascii="Arial" w:hAnsi="Arial" w:cs="Arial"/>
          <w:sz w:val="24"/>
          <w:szCs w:val="24"/>
        </w:rPr>
        <w:t>deberán</w:t>
      </w:r>
      <w:r w:rsidRPr="00912D44">
        <w:rPr>
          <w:rFonts w:ascii="Arial" w:hAnsi="Arial" w:cs="Arial"/>
          <w:spacing w:val="28"/>
          <w:sz w:val="24"/>
          <w:szCs w:val="24"/>
        </w:rPr>
        <w:t xml:space="preserve"> </w:t>
      </w:r>
      <w:r w:rsidRPr="00912D44">
        <w:rPr>
          <w:rFonts w:ascii="Arial" w:hAnsi="Arial" w:cs="Arial"/>
          <w:sz w:val="24"/>
          <w:szCs w:val="24"/>
        </w:rPr>
        <w:t>anexa</w:t>
      </w:r>
      <w:r w:rsidR="001B6955">
        <w:rPr>
          <w:rFonts w:ascii="Arial" w:hAnsi="Arial" w:cs="Arial"/>
          <w:sz w:val="24"/>
          <w:szCs w:val="24"/>
        </w:rPr>
        <w:t>r</w:t>
      </w:r>
      <w:r w:rsidRPr="00912D44">
        <w:rPr>
          <w:rFonts w:ascii="Arial" w:hAnsi="Arial" w:cs="Arial"/>
          <w:spacing w:val="26"/>
          <w:sz w:val="24"/>
          <w:szCs w:val="24"/>
        </w:rPr>
        <w:t xml:space="preserve"> </w:t>
      </w:r>
      <w:r w:rsidRPr="00912D44">
        <w:rPr>
          <w:rFonts w:ascii="Arial" w:hAnsi="Arial" w:cs="Arial"/>
          <w:sz w:val="24"/>
          <w:szCs w:val="24"/>
        </w:rPr>
        <w:t>el</w:t>
      </w:r>
      <w:r w:rsidRPr="00912D44">
        <w:rPr>
          <w:rFonts w:ascii="Arial" w:hAnsi="Arial" w:cs="Arial"/>
          <w:spacing w:val="-52"/>
          <w:sz w:val="24"/>
          <w:szCs w:val="24"/>
        </w:rPr>
        <w:t xml:space="preserve"> </w:t>
      </w:r>
      <w:r w:rsidRPr="00912D44">
        <w:rPr>
          <w:rFonts w:ascii="Arial" w:hAnsi="Arial" w:cs="Arial"/>
          <w:sz w:val="24"/>
          <w:szCs w:val="24"/>
        </w:rPr>
        <w:t>documento</w:t>
      </w:r>
      <w:r w:rsidRPr="00912D44">
        <w:rPr>
          <w:rFonts w:ascii="Arial" w:hAnsi="Arial" w:cs="Arial"/>
          <w:spacing w:val="-1"/>
          <w:sz w:val="24"/>
          <w:szCs w:val="24"/>
        </w:rPr>
        <w:t xml:space="preserve"> </w:t>
      </w:r>
      <w:r w:rsidRPr="00912D44">
        <w:rPr>
          <w:rFonts w:ascii="Arial" w:hAnsi="Arial" w:cs="Arial"/>
          <w:sz w:val="24"/>
          <w:szCs w:val="24"/>
        </w:rPr>
        <w:t>y</w:t>
      </w:r>
      <w:r w:rsidRPr="00912D44">
        <w:rPr>
          <w:rFonts w:ascii="Arial" w:hAnsi="Arial" w:cs="Arial"/>
          <w:spacing w:val="2"/>
          <w:sz w:val="24"/>
          <w:szCs w:val="24"/>
        </w:rPr>
        <w:t xml:space="preserve"> </w:t>
      </w:r>
      <w:r w:rsidRPr="00912D44">
        <w:rPr>
          <w:rFonts w:ascii="Arial" w:hAnsi="Arial" w:cs="Arial"/>
          <w:sz w:val="24"/>
          <w:szCs w:val="24"/>
        </w:rPr>
        <w:t>la presentación.</w:t>
      </w:r>
      <w:r w:rsidR="00A40E07">
        <w:rPr>
          <w:rFonts w:ascii="Arial" w:hAnsi="Arial" w:cs="Arial"/>
          <w:sz w:val="24"/>
          <w:szCs w:val="24"/>
        </w:rPr>
        <w:t xml:space="preserve"> </w:t>
      </w:r>
      <w:proofErr w:type="gramStart"/>
      <w:r w:rsidR="00A40E07">
        <w:rPr>
          <w:rFonts w:ascii="Arial" w:hAnsi="Arial" w:cs="Arial"/>
          <w:sz w:val="24"/>
          <w:szCs w:val="24"/>
        </w:rPr>
        <w:t>El proyecto a ser financiado</w:t>
      </w:r>
      <w:proofErr w:type="gramEnd"/>
      <w:r w:rsidR="00A40E07">
        <w:rPr>
          <w:rFonts w:ascii="Arial" w:hAnsi="Arial" w:cs="Arial"/>
          <w:sz w:val="24"/>
          <w:szCs w:val="24"/>
        </w:rPr>
        <w:t xml:space="preserve"> debe estar inscrito y contar con un número </w:t>
      </w:r>
      <w:proofErr w:type="spellStart"/>
      <w:r w:rsidR="00A40E07">
        <w:rPr>
          <w:rFonts w:ascii="Arial" w:hAnsi="Arial" w:cs="Arial"/>
          <w:sz w:val="24"/>
          <w:szCs w:val="24"/>
        </w:rPr>
        <w:t>Bpin</w:t>
      </w:r>
      <w:proofErr w:type="spellEnd"/>
      <w:r w:rsidR="00A40E07">
        <w:rPr>
          <w:rFonts w:ascii="Arial" w:hAnsi="Arial" w:cs="Arial"/>
          <w:sz w:val="24"/>
          <w:szCs w:val="24"/>
        </w:rPr>
        <w:t xml:space="preserve"> del Banco de Proyectos del DNP</w:t>
      </w:r>
    </w:p>
    <w:p w14:paraId="33BA3E9A" w14:textId="77777777" w:rsidR="005B1F24" w:rsidRDefault="005B1F24" w:rsidP="00912D44">
      <w:pPr>
        <w:pStyle w:val="Prrafodelista"/>
        <w:rPr>
          <w:rFonts w:ascii="Arial" w:hAnsi="Arial" w:cs="Arial"/>
          <w:sz w:val="24"/>
          <w:szCs w:val="24"/>
        </w:rPr>
      </w:pPr>
    </w:p>
    <w:p w14:paraId="0B006B65" w14:textId="77777777" w:rsidR="005B1F24" w:rsidRDefault="009E04B3" w:rsidP="005B1F24">
      <w:pPr>
        <w:pStyle w:val="TableParagraph"/>
        <w:numPr>
          <w:ilvl w:val="2"/>
          <w:numId w:val="42"/>
        </w:numPr>
        <w:tabs>
          <w:tab w:val="left" w:pos="1416"/>
        </w:tabs>
        <w:spacing w:line="237" w:lineRule="auto"/>
        <w:ind w:right="271"/>
        <w:jc w:val="both"/>
        <w:rPr>
          <w:rFonts w:ascii="Arial" w:hAnsi="Arial" w:cs="Arial"/>
          <w:sz w:val="24"/>
          <w:szCs w:val="24"/>
        </w:rPr>
      </w:pPr>
      <w:r w:rsidRPr="005B1F24">
        <w:rPr>
          <w:rFonts w:ascii="Arial" w:hAnsi="Arial" w:cs="Arial"/>
          <w:sz w:val="24"/>
          <w:szCs w:val="24"/>
        </w:rPr>
        <w:t>En caso de recibir</w:t>
      </w:r>
      <w:r w:rsidR="00AB1FF6" w:rsidRPr="00912D44">
        <w:rPr>
          <w:rFonts w:ascii="Arial" w:hAnsi="Arial" w:cs="Arial"/>
          <w:spacing w:val="1"/>
          <w:sz w:val="24"/>
          <w:szCs w:val="24"/>
        </w:rPr>
        <w:t xml:space="preserve"> </w:t>
      </w:r>
      <w:r w:rsidR="00AB1FF6" w:rsidRPr="00912D44">
        <w:rPr>
          <w:rFonts w:ascii="Arial" w:hAnsi="Arial" w:cs="Arial"/>
          <w:sz w:val="24"/>
          <w:szCs w:val="24"/>
        </w:rPr>
        <w:t>comentarios</w:t>
      </w:r>
      <w:r w:rsidR="00AB1FF6" w:rsidRPr="00912D44">
        <w:rPr>
          <w:rFonts w:ascii="Arial" w:hAnsi="Arial" w:cs="Arial"/>
          <w:spacing w:val="1"/>
          <w:sz w:val="24"/>
          <w:szCs w:val="24"/>
        </w:rPr>
        <w:t xml:space="preserve"> </w:t>
      </w:r>
      <w:r w:rsidRPr="005B1F24">
        <w:rPr>
          <w:rFonts w:ascii="Arial" w:hAnsi="Arial" w:cs="Arial"/>
          <w:sz w:val="24"/>
          <w:szCs w:val="24"/>
        </w:rPr>
        <w:t>desde</w:t>
      </w:r>
      <w:r w:rsidR="00AB1FF6" w:rsidRPr="00912D44">
        <w:rPr>
          <w:rFonts w:ascii="Arial" w:hAnsi="Arial" w:cs="Arial"/>
          <w:spacing w:val="1"/>
          <w:sz w:val="24"/>
          <w:szCs w:val="24"/>
        </w:rPr>
        <w:t xml:space="preserve"> </w:t>
      </w:r>
      <w:r w:rsidR="00AB1FF6" w:rsidRPr="00912D44">
        <w:rPr>
          <w:rFonts w:ascii="Arial" w:hAnsi="Arial" w:cs="Arial"/>
          <w:sz w:val="24"/>
          <w:szCs w:val="24"/>
        </w:rPr>
        <w:t>la</w:t>
      </w:r>
      <w:r w:rsidR="00AB1FF6" w:rsidRPr="00912D44">
        <w:rPr>
          <w:rFonts w:ascii="Arial" w:hAnsi="Arial" w:cs="Arial"/>
          <w:spacing w:val="1"/>
          <w:sz w:val="24"/>
          <w:szCs w:val="24"/>
        </w:rPr>
        <w:t xml:space="preserve"> </w:t>
      </w:r>
      <w:r w:rsidR="00AB1FF6" w:rsidRPr="00912D44">
        <w:rPr>
          <w:rFonts w:ascii="Arial" w:hAnsi="Arial" w:cs="Arial"/>
          <w:sz w:val="24"/>
          <w:szCs w:val="24"/>
        </w:rPr>
        <w:t>OAP</w:t>
      </w:r>
      <w:r w:rsidRPr="005B1F24">
        <w:rPr>
          <w:rFonts w:ascii="Arial" w:hAnsi="Arial" w:cs="Arial"/>
          <w:sz w:val="24"/>
          <w:szCs w:val="24"/>
        </w:rPr>
        <w:t xml:space="preserve"> a los documentos,</w:t>
      </w:r>
      <w:r w:rsidR="00AB1FF6" w:rsidRPr="00912D44">
        <w:rPr>
          <w:rFonts w:ascii="Arial" w:hAnsi="Arial" w:cs="Arial"/>
          <w:spacing w:val="1"/>
          <w:sz w:val="24"/>
          <w:szCs w:val="24"/>
        </w:rPr>
        <w:t xml:space="preserve"> </w:t>
      </w:r>
      <w:r w:rsidR="00AB1FF6" w:rsidRPr="00912D44">
        <w:rPr>
          <w:rFonts w:ascii="Arial" w:hAnsi="Arial" w:cs="Arial"/>
          <w:sz w:val="24"/>
          <w:szCs w:val="24"/>
        </w:rPr>
        <w:t>se</w:t>
      </w:r>
      <w:r w:rsidRPr="005B1F24">
        <w:rPr>
          <w:rFonts w:ascii="Arial" w:hAnsi="Arial" w:cs="Arial"/>
          <w:sz w:val="24"/>
          <w:szCs w:val="24"/>
        </w:rPr>
        <w:t xml:space="preserve"> deberán revisar e</w:t>
      </w:r>
      <w:r w:rsidR="00AB1FF6" w:rsidRPr="00912D44">
        <w:rPr>
          <w:rFonts w:ascii="Arial" w:hAnsi="Arial" w:cs="Arial"/>
          <w:spacing w:val="1"/>
          <w:sz w:val="24"/>
          <w:szCs w:val="24"/>
        </w:rPr>
        <w:t xml:space="preserve"> </w:t>
      </w:r>
      <w:r w:rsidRPr="005B1F24">
        <w:rPr>
          <w:rFonts w:ascii="Arial" w:hAnsi="Arial" w:cs="Arial"/>
          <w:sz w:val="24"/>
          <w:szCs w:val="24"/>
        </w:rPr>
        <w:t xml:space="preserve">implementar, </w:t>
      </w:r>
      <w:proofErr w:type="gramStart"/>
      <w:r w:rsidRPr="005B1F24">
        <w:rPr>
          <w:rFonts w:ascii="Arial" w:hAnsi="Arial" w:cs="Arial"/>
          <w:sz w:val="24"/>
          <w:szCs w:val="24"/>
        </w:rPr>
        <w:t>de acuerdo a</w:t>
      </w:r>
      <w:proofErr w:type="gramEnd"/>
      <w:r w:rsidRPr="005B1F24">
        <w:rPr>
          <w:rFonts w:ascii="Arial" w:hAnsi="Arial" w:cs="Arial"/>
          <w:sz w:val="24"/>
          <w:szCs w:val="24"/>
        </w:rPr>
        <w:t xml:space="preserve"> la pertinencia de los mismos</w:t>
      </w:r>
      <w:r w:rsidR="00AB1FF6" w:rsidRPr="00912D44">
        <w:rPr>
          <w:rFonts w:ascii="Arial" w:hAnsi="Arial" w:cs="Arial"/>
          <w:sz w:val="24"/>
          <w:szCs w:val="24"/>
        </w:rPr>
        <w:t>.</w:t>
      </w:r>
    </w:p>
    <w:p w14:paraId="2A24C62D" w14:textId="77777777" w:rsidR="005B1F24" w:rsidRDefault="005B1F24" w:rsidP="00912D44">
      <w:pPr>
        <w:pStyle w:val="Prrafodelista"/>
        <w:rPr>
          <w:rFonts w:ascii="Arial" w:hAnsi="Arial" w:cs="Arial"/>
          <w:sz w:val="24"/>
          <w:szCs w:val="24"/>
        </w:rPr>
      </w:pPr>
    </w:p>
    <w:p w14:paraId="5FD386EF" w14:textId="77777777" w:rsidR="005B1F24" w:rsidRDefault="009E04B3" w:rsidP="005B1F24">
      <w:pPr>
        <w:pStyle w:val="TableParagraph"/>
        <w:numPr>
          <w:ilvl w:val="2"/>
          <w:numId w:val="42"/>
        </w:numPr>
        <w:tabs>
          <w:tab w:val="left" w:pos="1416"/>
        </w:tabs>
        <w:spacing w:line="237" w:lineRule="auto"/>
        <w:ind w:right="271"/>
        <w:jc w:val="both"/>
        <w:rPr>
          <w:rFonts w:ascii="Arial" w:hAnsi="Arial" w:cs="Arial"/>
          <w:sz w:val="24"/>
          <w:szCs w:val="24"/>
        </w:rPr>
      </w:pPr>
      <w:r w:rsidRPr="005B1F24">
        <w:rPr>
          <w:rFonts w:ascii="Arial" w:hAnsi="Arial" w:cs="Arial"/>
          <w:sz w:val="24"/>
          <w:szCs w:val="24"/>
        </w:rPr>
        <w:t>Una vez</w:t>
      </w:r>
      <w:r w:rsidR="00AB1FF6" w:rsidRPr="00912D44">
        <w:rPr>
          <w:rFonts w:ascii="Arial" w:hAnsi="Arial" w:cs="Arial"/>
          <w:spacing w:val="1"/>
          <w:sz w:val="24"/>
          <w:szCs w:val="24"/>
        </w:rPr>
        <w:t xml:space="preserve"> </w:t>
      </w:r>
      <w:r w:rsidR="00AB1FF6" w:rsidRPr="00912D44">
        <w:rPr>
          <w:rFonts w:ascii="Arial" w:hAnsi="Arial" w:cs="Arial"/>
          <w:sz w:val="24"/>
          <w:szCs w:val="24"/>
        </w:rPr>
        <w:t>aprobados</w:t>
      </w:r>
      <w:r w:rsidRPr="005B1F24">
        <w:rPr>
          <w:rFonts w:ascii="Arial" w:hAnsi="Arial" w:cs="Arial"/>
          <w:sz w:val="24"/>
          <w:szCs w:val="24"/>
        </w:rPr>
        <w:t xml:space="preserve"> los documentos</w:t>
      </w:r>
      <w:r w:rsidR="00AB1FF6" w:rsidRPr="00912D44">
        <w:rPr>
          <w:rFonts w:ascii="Arial" w:hAnsi="Arial" w:cs="Arial"/>
          <w:sz w:val="24"/>
          <w:szCs w:val="24"/>
        </w:rPr>
        <w:t>,</w:t>
      </w:r>
      <w:r w:rsidR="00AB1FF6" w:rsidRPr="00912D44">
        <w:rPr>
          <w:rFonts w:ascii="Arial" w:hAnsi="Arial" w:cs="Arial"/>
          <w:spacing w:val="1"/>
          <w:sz w:val="24"/>
          <w:szCs w:val="24"/>
        </w:rPr>
        <w:t xml:space="preserve"> </w:t>
      </w:r>
      <w:r w:rsidR="00AB1FF6" w:rsidRPr="00912D44">
        <w:rPr>
          <w:rFonts w:ascii="Arial" w:hAnsi="Arial" w:cs="Arial"/>
          <w:sz w:val="24"/>
          <w:szCs w:val="24"/>
        </w:rPr>
        <w:t>se</w:t>
      </w:r>
      <w:r w:rsidR="00AB1FF6" w:rsidRPr="00912D44">
        <w:rPr>
          <w:rFonts w:ascii="Arial" w:hAnsi="Arial" w:cs="Arial"/>
          <w:spacing w:val="1"/>
          <w:sz w:val="24"/>
          <w:szCs w:val="24"/>
        </w:rPr>
        <w:t xml:space="preserve"> </w:t>
      </w:r>
      <w:r w:rsidR="00AB1FF6" w:rsidRPr="00912D44">
        <w:rPr>
          <w:rFonts w:ascii="Arial" w:hAnsi="Arial" w:cs="Arial"/>
          <w:sz w:val="24"/>
          <w:szCs w:val="24"/>
        </w:rPr>
        <w:t>debe</w:t>
      </w:r>
      <w:r w:rsidR="00AB1FF6" w:rsidRPr="00912D44">
        <w:rPr>
          <w:rFonts w:ascii="Arial" w:hAnsi="Arial" w:cs="Arial"/>
          <w:spacing w:val="1"/>
          <w:sz w:val="24"/>
          <w:szCs w:val="24"/>
        </w:rPr>
        <w:t xml:space="preserve"> </w:t>
      </w:r>
      <w:r w:rsidR="00AB1FF6" w:rsidRPr="00912D44">
        <w:rPr>
          <w:rFonts w:ascii="Arial" w:hAnsi="Arial" w:cs="Arial"/>
          <w:sz w:val="24"/>
          <w:szCs w:val="24"/>
        </w:rPr>
        <w:t>hacer</w:t>
      </w:r>
      <w:r w:rsidR="00AB1FF6" w:rsidRPr="00912D44">
        <w:rPr>
          <w:rFonts w:ascii="Arial" w:hAnsi="Arial" w:cs="Arial"/>
          <w:spacing w:val="1"/>
          <w:sz w:val="24"/>
          <w:szCs w:val="24"/>
        </w:rPr>
        <w:t xml:space="preserve"> </w:t>
      </w:r>
      <w:r w:rsidR="00AB1FF6" w:rsidRPr="00912D44">
        <w:rPr>
          <w:rFonts w:ascii="Arial" w:hAnsi="Arial" w:cs="Arial"/>
          <w:sz w:val="24"/>
          <w:szCs w:val="24"/>
        </w:rPr>
        <w:t>seguimiento</w:t>
      </w:r>
      <w:r w:rsidR="00AB1FF6" w:rsidRPr="00912D44">
        <w:rPr>
          <w:rFonts w:ascii="Arial" w:hAnsi="Arial" w:cs="Arial"/>
          <w:spacing w:val="-10"/>
          <w:sz w:val="24"/>
          <w:szCs w:val="24"/>
        </w:rPr>
        <w:t xml:space="preserve"> </w:t>
      </w:r>
      <w:r w:rsidR="00AB1FF6" w:rsidRPr="00912D44">
        <w:rPr>
          <w:rFonts w:ascii="Arial" w:hAnsi="Arial" w:cs="Arial"/>
          <w:sz w:val="24"/>
          <w:szCs w:val="24"/>
        </w:rPr>
        <w:t>a</w:t>
      </w:r>
      <w:r w:rsidR="00AB1FF6" w:rsidRPr="00912D44">
        <w:rPr>
          <w:rFonts w:ascii="Arial" w:hAnsi="Arial" w:cs="Arial"/>
          <w:spacing w:val="-9"/>
          <w:sz w:val="24"/>
          <w:szCs w:val="24"/>
        </w:rPr>
        <w:t xml:space="preserve"> </w:t>
      </w:r>
      <w:r w:rsidR="00AB1FF6" w:rsidRPr="00912D44">
        <w:rPr>
          <w:rFonts w:ascii="Arial" w:hAnsi="Arial" w:cs="Arial"/>
          <w:sz w:val="24"/>
          <w:szCs w:val="24"/>
        </w:rPr>
        <w:t>la</w:t>
      </w:r>
      <w:r w:rsidRPr="005B1F24">
        <w:rPr>
          <w:rFonts w:ascii="Arial" w:hAnsi="Arial" w:cs="Arial"/>
          <w:sz w:val="24"/>
          <w:szCs w:val="24"/>
        </w:rPr>
        <w:t>s</w:t>
      </w:r>
      <w:r w:rsidR="00AB1FF6" w:rsidRPr="00912D44">
        <w:rPr>
          <w:rFonts w:ascii="Arial" w:hAnsi="Arial" w:cs="Arial"/>
          <w:spacing w:val="-10"/>
          <w:sz w:val="24"/>
          <w:szCs w:val="24"/>
        </w:rPr>
        <w:t xml:space="preserve"> </w:t>
      </w:r>
      <w:r w:rsidR="00AB1FF6" w:rsidRPr="00912D44">
        <w:rPr>
          <w:rFonts w:ascii="Arial" w:hAnsi="Arial" w:cs="Arial"/>
          <w:sz w:val="24"/>
          <w:szCs w:val="24"/>
        </w:rPr>
        <w:t>solicitud</w:t>
      </w:r>
      <w:r w:rsidRPr="005B1F24">
        <w:rPr>
          <w:rFonts w:ascii="Arial" w:hAnsi="Arial" w:cs="Arial"/>
          <w:sz w:val="24"/>
          <w:szCs w:val="24"/>
        </w:rPr>
        <w:t>es</w:t>
      </w:r>
      <w:r w:rsidR="00AB1FF6" w:rsidRPr="00912D44">
        <w:rPr>
          <w:rFonts w:ascii="Arial" w:hAnsi="Arial" w:cs="Arial"/>
          <w:spacing w:val="-9"/>
          <w:sz w:val="24"/>
          <w:szCs w:val="24"/>
        </w:rPr>
        <w:t xml:space="preserve"> </w:t>
      </w:r>
      <w:r w:rsidR="00AB1FF6" w:rsidRPr="00912D44">
        <w:rPr>
          <w:rFonts w:ascii="Arial" w:hAnsi="Arial" w:cs="Arial"/>
          <w:sz w:val="24"/>
          <w:szCs w:val="24"/>
        </w:rPr>
        <w:t>de</w:t>
      </w:r>
      <w:r w:rsidR="00AB1FF6" w:rsidRPr="00912D44">
        <w:rPr>
          <w:rFonts w:ascii="Arial" w:hAnsi="Arial" w:cs="Arial"/>
          <w:spacing w:val="-9"/>
          <w:sz w:val="24"/>
          <w:szCs w:val="24"/>
        </w:rPr>
        <w:t xml:space="preserve"> </w:t>
      </w:r>
      <w:r w:rsidR="00AB1FF6" w:rsidRPr="00912D44">
        <w:rPr>
          <w:rFonts w:ascii="Arial" w:hAnsi="Arial" w:cs="Arial"/>
          <w:sz w:val="24"/>
          <w:szCs w:val="24"/>
        </w:rPr>
        <w:t>la</w:t>
      </w:r>
      <w:r w:rsidR="00AB1FF6" w:rsidRPr="00912D44">
        <w:rPr>
          <w:rFonts w:ascii="Arial" w:hAnsi="Arial" w:cs="Arial"/>
          <w:spacing w:val="-10"/>
          <w:sz w:val="24"/>
          <w:szCs w:val="24"/>
        </w:rPr>
        <w:t xml:space="preserve"> </w:t>
      </w:r>
      <w:r w:rsidR="00AB1FF6" w:rsidRPr="00912D44">
        <w:rPr>
          <w:rFonts w:ascii="Arial" w:hAnsi="Arial" w:cs="Arial"/>
          <w:sz w:val="24"/>
          <w:szCs w:val="24"/>
        </w:rPr>
        <w:t>OAP</w:t>
      </w:r>
      <w:r w:rsidR="00AB1FF6" w:rsidRPr="00912D44">
        <w:rPr>
          <w:rFonts w:ascii="Arial" w:hAnsi="Arial" w:cs="Arial"/>
          <w:spacing w:val="-7"/>
          <w:sz w:val="24"/>
          <w:szCs w:val="24"/>
        </w:rPr>
        <w:t xml:space="preserve"> </w:t>
      </w:r>
      <w:r w:rsidRPr="005B1F24">
        <w:rPr>
          <w:rFonts w:ascii="Arial" w:hAnsi="Arial" w:cs="Arial"/>
          <w:spacing w:val="-7"/>
          <w:sz w:val="24"/>
          <w:szCs w:val="24"/>
        </w:rPr>
        <w:t xml:space="preserve">y </w:t>
      </w:r>
      <w:r w:rsidR="00AB1FF6" w:rsidRPr="00912D44">
        <w:rPr>
          <w:rFonts w:ascii="Arial" w:hAnsi="Arial" w:cs="Arial"/>
          <w:sz w:val="24"/>
          <w:szCs w:val="24"/>
        </w:rPr>
        <w:t>la</w:t>
      </w:r>
      <w:r w:rsidR="00AB1FF6" w:rsidRPr="00912D44">
        <w:rPr>
          <w:rFonts w:ascii="Arial" w:hAnsi="Arial" w:cs="Arial"/>
          <w:spacing w:val="-9"/>
          <w:sz w:val="24"/>
          <w:szCs w:val="24"/>
        </w:rPr>
        <w:t xml:space="preserve"> </w:t>
      </w:r>
      <w:r w:rsidR="00AB1FF6" w:rsidRPr="00912D44">
        <w:rPr>
          <w:rFonts w:ascii="Arial" w:hAnsi="Arial" w:cs="Arial"/>
          <w:sz w:val="24"/>
          <w:szCs w:val="24"/>
        </w:rPr>
        <w:t>DGPPN</w:t>
      </w:r>
      <w:r w:rsidR="00AB1FF6" w:rsidRPr="00912D44">
        <w:rPr>
          <w:rFonts w:ascii="Arial" w:hAnsi="Arial" w:cs="Arial"/>
          <w:spacing w:val="-9"/>
          <w:sz w:val="24"/>
          <w:szCs w:val="24"/>
        </w:rPr>
        <w:t xml:space="preserve"> </w:t>
      </w:r>
      <w:r w:rsidR="00AB1FF6" w:rsidRPr="00912D44">
        <w:rPr>
          <w:rFonts w:ascii="Arial" w:hAnsi="Arial" w:cs="Arial"/>
          <w:sz w:val="24"/>
          <w:szCs w:val="24"/>
        </w:rPr>
        <w:t>y</w:t>
      </w:r>
      <w:r w:rsidR="00AB1FF6" w:rsidRPr="00912D44">
        <w:rPr>
          <w:rFonts w:ascii="Arial" w:hAnsi="Arial" w:cs="Arial"/>
          <w:spacing w:val="-8"/>
          <w:sz w:val="24"/>
          <w:szCs w:val="24"/>
        </w:rPr>
        <w:t xml:space="preserve"> </w:t>
      </w:r>
      <w:r w:rsidR="00AB1FF6" w:rsidRPr="00912D44">
        <w:rPr>
          <w:rFonts w:ascii="Arial" w:hAnsi="Arial" w:cs="Arial"/>
          <w:sz w:val="24"/>
          <w:szCs w:val="24"/>
        </w:rPr>
        <w:t>a</w:t>
      </w:r>
      <w:r w:rsidR="00AB1FF6" w:rsidRPr="00912D44">
        <w:rPr>
          <w:rFonts w:ascii="Arial" w:hAnsi="Arial" w:cs="Arial"/>
          <w:spacing w:val="-9"/>
          <w:sz w:val="24"/>
          <w:szCs w:val="24"/>
        </w:rPr>
        <w:t xml:space="preserve"> </w:t>
      </w:r>
      <w:r w:rsidR="00AB1FF6" w:rsidRPr="00912D44">
        <w:rPr>
          <w:rFonts w:ascii="Arial" w:hAnsi="Arial" w:cs="Arial"/>
          <w:sz w:val="24"/>
          <w:szCs w:val="24"/>
        </w:rPr>
        <w:t>la</w:t>
      </w:r>
      <w:r w:rsidR="00AB1FF6" w:rsidRPr="00912D44">
        <w:rPr>
          <w:rFonts w:ascii="Arial" w:hAnsi="Arial" w:cs="Arial"/>
          <w:spacing w:val="-10"/>
          <w:sz w:val="24"/>
          <w:szCs w:val="24"/>
        </w:rPr>
        <w:t xml:space="preserve"> </w:t>
      </w:r>
      <w:r w:rsidR="00AB1FF6" w:rsidRPr="00912D44">
        <w:rPr>
          <w:rFonts w:ascii="Arial" w:hAnsi="Arial" w:cs="Arial"/>
          <w:sz w:val="24"/>
          <w:szCs w:val="24"/>
        </w:rPr>
        <w:t>citación</w:t>
      </w:r>
      <w:r w:rsidR="00AB1FF6" w:rsidRPr="00912D44">
        <w:rPr>
          <w:rFonts w:ascii="Arial" w:hAnsi="Arial" w:cs="Arial"/>
          <w:spacing w:val="-9"/>
          <w:sz w:val="24"/>
          <w:szCs w:val="24"/>
        </w:rPr>
        <w:t xml:space="preserve"> </w:t>
      </w:r>
      <w:r w:rsidR="00AB1FF6" w:rsidRPr="00912D44">
        <w:rPr>
          <w:rFonts w:ascii="Arial" w:hAnsi="Arial" w:cs="Arial"/>
          <w:sz w:val="24"/>
          <w:szCs w:val="24"/>
        </w:rPr>
        <w:t>para</w:t>
      </w:r>
      <w:r w:rsidR="00AB1FF6" w:rsidRPr="00912D44">
        <w:rPr>
          <w:rFonts w:ascii="Arial" w:hAnsi="Arial" w:cs="Arial"/>
          <w:spacing w:val="-9"/>
          <w:sz w:val="24"/>
          <w:szCs w:val="24"/>
        </w:rPr>
        <w:t xml:space="preserve"> </w:t>
      </w:r>
      <w:r w:rsidR="00AB1FF6" w:rsidRPr="00912D44">
        <w:rPr>
          <w:rFonts w:ascii="Arial" w:hAnsi="Arial" w:cs="Arial"/>
          <w:sz w:val="24"/>
          <w:szCs w:val="24"/>
        </w:rPr>
        <w:t>el</w:t>
      </w:r>
      <w:r w:rsidR="00AB1FF6" w:rsidRPr="00912D44">
        <w:rPr>
          <w:rFonts w:ascii="Arial" w:hAnsi="Arial" w:cs="Arial"/>
          <w:spacing w:val="-10"/>
          <w:sz w:val="24"/>
          <w:szCs w:val="24"/>
        </w:rPr>
        <w:t xml:space="preserve"> </w:t>
      </w:r>
      <w:r w:rsidR="00AB1FF6" w:rsidRPr="00912D44">
        <w:rPr>
          <w:rFonts w:ascii="Arial" w:hAnsi="Arial" w:cs="Arial"/>
          <w:sz w:val="24"/>
          <w:szCs w:val="24"/>
        </w:rPr>
        <w:t>CONFIS.</w:t>
      </w:r>
    </w:p>
    <w:p w14:paraId="50EC6FD1" w14:textId="77777777" w:rsidR="005B1F24" w:rsidRDefault="005B1F24" w:rsidP="00912D44">
      <w:pPr>
        <w:pStyle w:val="Prrafodelista"/>
        <w:rPr>
          <w:rFonts w:ascii="Arial" w:hAnsi="Arial" w:cs="Arial"/>
          <w:sz w:val="24"/>
          <w:szCs w:val="24"/>
        </w:rPr>
      </w:pPr>
    </w:p>
    <w:p w14:paraId="198A7B78" w14:textId="77777777" w:rsidR="005B1F24" w:rsidRPr="00830460" w:rsidRDefault="00AB1FF6" w:rsidP="004760BA">
      <w:pPr>
        <w:pStyle w:val="TableParagraph"/>
        <w:numPr>
          <w:ilvl w:val="2"/>
          <w:numId w:val="42"/>
        </w:numPr>
        <w:tabs>
          <w:tab w:val="left" w:pos="1416"/>
        </w:tabs>
        <w:spacing w:line="237" w:lineRule="auto"/>
        <w:ind w:right="271"/>
        <w:jc w:val="both"/>
        <w:rPr>
          <w:rFonts w:ascii="Arial" w:hAnsi="Arial" w:cs="Arial"/>
          <w:sz w:val="24"/>
          <w:szCs w:val="24"/>
        </w:rPr>
      </w:pPr>
      <w:r w:rsidRPr="00830460">
        <w:rPr>
          <w:rFonts w:ascii="Arial" w:hAnsi="Arial" w:cs="Arial"/>
          <w:sz w:val="24"/>
          <w:szCs w:val="24"/>
        </w:rPr>
        <w:t xml:space="preserve">El día del CONFIS el </w:t>
      </w:r>
      <w:proofErr w:type="gramStart"/>
      <w:r w:rsidRPr="00830460">
        <w:rPr>
          <w:rFonts w:ascii="Arial" w:hAnsi="Arial" w:cs="Arial"/>
          <w:sz w:val="24"/>
          <w:szCs w:val="24"/>
        </w:rPr>
        <w:t>Director</w:t>
      </w:r>
      <w:proofErr w:type="gramEnd"/>
      <w:r w:rsidRPr="00830460">
        <w:rPr>
          <w:rFonts w:ascii="Arial" w:hAnsi="Arial" w:cs="Arial"/>
          <w:sz w:val="24"/>
          <w:szCs w:val="24"/>
        </w:rPr>
        <w:t>(a) de la DGPE presenta la solicitud</w:t>
      </w:r>
      <w:r w:rsidR="00830460">
        <w:rPr>
          <w:rFonts w:ascii="Arial" w:hAnsi="Arial" w:cs="Arial"/>
          <w:sz w:val="24"/>
          <w:szCs w:val="24"/>
        </w:rPr>
        <w:t>.</w:t>
      </w:r>
    </w:p>
    <w:p w14:paraId="70AF7C90" w14:textId="77777777" w:rsidR="005B1F24" w:rsidRDefault="00AB1FF6" w:rsidP="005B1F24">
      <w:pPr>
        <w:pStyle w:val="TableParagraph"/>
        <w:numPr>
          <w:ilvl w:val="2"/>
          <w:numId w:val="42"/>
        </w:numPr>
        <w:tabs>
          <w:tab w:val="left" w:pos="1416"/>
        </w:tabs>
        <w:spacing w:line="237" w:lineRule="auto"/>
        <w:ind w:right="271"/>
        <w:jc w:val="both"/>
        <w:rPr>
          <w:rFonts w:ascii="Arial" w:hAnsi="Arial" w:cs="Arial"/>
          <w:sz w:val="24"/>
          <w:szCs w:val="24"/>
        </w:rPr>
      </w:pPr>
      <w:r w:rsidRPr="00912D44">
        <w:rPr>
          <w:rFonts w:ascii="Arial" w:hAnsi="Arial" w:cs="Arial"/>
          <w:sz w:val="24"/>
          <w:szCs w:val="24"/>
        </w:rPr>
        <w:t>Con</w:t>
      </w:r>
      <w:r w:rsidRPr="00912D44">
        <w:rPr>
          <w:rFonts w:ascii="Arial" w:hAnsi="Arial" w:cs="Arial"/>
          <w:spacing w:val="-7"/>
          <w:sz w:val="24"/>
          <w:szCs w:val="24"/>
        </w:rPr>
        <w:t xml:space="preserve"> </w:t>
      </w:r>
      <w:r w:rsidRPr="00912D44">
        <w:rPr>
          <w:rFonts w:ascii="Arial" w:hAnsi="Arial" w:cs="Arial"/>
          <w:sz w:val="24"/>
          <w:szCs w:val="24"/>
        </w:rPr>
        <w:t>base</w:t>
      </w:r>
      <w:r w:rsidRPr="00912D44">
        <w:rPr>
          <w:rFonts w:ascii="Arial" w:hAnsi="Arial" w:cs="Arial"/>
          <w:spacing w:val="-6"/>
          <w:sz w:val="24"/>
          <w:szCs w:val="24"/>
        </w:rPr>
        <w:t xml:space="preserve"> </w:t>
      </w:r>
      <w:r w:rsidRPr="00912D44">
        <w:rPr>
          <w:rFonts w:ascii="Arial" w:hAnsi="Arial" w:cs="Arial"/>
          <w:sz w:val="24"/>
          <w:szCs w:val="24"/>
        </w:rPr>
        <w:t>en</w:t>
      </w:r>
      <w:r w:rsidRPr="00912D44">
        <w:rPr>
          <w:rFonts w:ascii="Arial" w:hAnsi="Arial" w:cs="Arial"/>
          <w:spacing w:val="-7"/>
          <w:sz w:val="24"/>
          <w:szCs w:val="24"/>
        </w:rPr>
        <w:t xml:space="preserve"> </w:t>
      </w:r>
      <w:r w:rsidRPr="00912D44">
        <w:rPr>
          <w:rFonts w:ascii="Arial" w:hAnsi="Arial" w:cs="Arial"/>
          <w:sz w:val="24"/>
          <w:szCs w:val="24"/>
        </w:rPr>
        <w:t>la</w:t>
      </w:r>
      <w:r w:rsidRPr="00912D44">
        <w:rPr>
          <w:rFonts w:ascii="Arial" w:hAnsi="Arial" w:cs="Arial"/>
          <w:spacing w:val="-6"/>
          <w:sz w:val="24"/>
          <w:szCs w:val="24"/>
        </w:rPr>
        <w:t xml:space="preserve"> </w:t>
      </w:r>
      <w:r w:rsidRPr="00912D44">
        <w:rPr>
          <w:rFonts w:ascii="Arial" w:hAnsi="Arial" w:cs="Arial"/>
          <w:sz w:val="24"/>
          <w:szCs w:val="24"/>
        </w:rPr>
        <w:t>aprobación</w:t>
      </w:r>
      <w:r w:rsidRPr="00912D44">
        <w:rPr>
          <w:rFonts w:ascii="Arial" w:hAnsi="Arial" w:cs="Arial"/>
          <w:spacing w:val="-7"/>
          <w:sz w:val="24"/>
          <w:szCs w:val="24"/>
        </w:rPr>
        <w:t xml:space="preserve"> </w:t>
      </w:r>
      <w:r w:rsidRPr="00912D44">
        <w:rPr>
          <w:rFonts w:ascii="Arial" w:hAnsi="Arial" w:cs="Arial"/>
          <w:sz w:val="24"/>
          <w:szCs w:val="24"/>
        </w:rPr>
        <w:t>o</w:t>
      </w:r>
      <w:r w:rsidRPr="00912D44">
        <w:rPr>
          <w:rFonts w:ascii="Arial" w:hAnsi="Arial" w:cs="Arial"/>
          <w:spacing w:val="-6"/>
          <w:sz w:val="24"/>
          <w:szCs w:val="24"/>
        </w:rPr>
        <w:t xml:space="preserve"> </w:t>
      </w:r>
      <w:r w:rsidRPr="00912D44">
        <w:rPr>
          <w:rFonts w:ascii="Arial" w:hAnsi="Arial" w:cs="Arial"/>
          <w:sz w:val="24"/>
          <w:szCs w:val="24"/>
        </w:rPr>
        <w:t>no</w:t>
      </w:r>
      <w:r w:rsidRPr="00912D44">
        <w:rPr>
          <w:rFonts w:ascii="Arial" w:hAnsi="Arial" w:cs="Arial"/>
          <w:spacing w:val="-12"/>
          <w:sz w:val="24"/>
          <w:szCs w:val="24"/>
        </w:rPr>
        <w:t xml:space="preserve"> </w:t>
      </w:r>
      <w:r w:rsidRPr="00912D44">
        <w:rPr>
          <w:rFonts w:ascii="Arial" w:hAnsi="Arial" w:cs="Arial"/>
          <w:sz w:val="24"/>
          <w:szCs w:val="24"/>
        </w:rPr>
        <w:t>de</w:t>
      </w:r>
      <w:r w:rsidRPr="00912D44">
        <w:rPr>
          <w:rFonts w:ascii="Arial" w:hAnsi="Arial" w:cs="Arial"/>
          <w:spacing w:val="-6"/>
          <w:sz w:val="24"/>
          <w:szCs w:val="24"/>
        </w:rPr>
        <w:t xml:space="preserve"> </w:t>
      </w:r>
      <w:r w:rsidRPr="00912D44">
        <w:rPr>
          <w:rFonts w:ascii="Arial" w:hAnsi="Arial" w:cs="Arial"/>
          <w:sz w:val="24"/>
          <w:szCs w:val="24"/>
        </w:rPr>
        <w:t>la</w:t>
      </w:r>
      <w:r w:rsidRPr="00912D44">
        <w:rPr>
          <w:rFonts w:ascii="Arial" w:hAnsi="Arial" w:cs="Arial"/>
          <w:spacing w:val="-12"/>
          <w:sz w:val="24"/>
          <w:szCs w:val="24"/>
        </w:rPr>
        <w:t xml:space="preserve"> </w:t>
      </w:r>
      <w:r w:rsidRPr="00912D44">
        <w:rPr>
          <w:rFonts w:ascii="Arial" w:hAnsi="Arial" w:cs="Arial"/>
          <w:sz w:val="24"/>
          <w:szCs w:val="24"/>
        </w:rPr>
        <w:t>solicitud,</w:t>
      </w:r>
      <w:r w:rsidRPr="00912D44">
        <w:rPr>
          <w:rFonts w:ascii="Arial" w:hAnsi="Arial" w:cs="Arial"/>
          <w:spacing w:val="-3"/>
          <w:sz w:val="24"/>
          <w:szCs w:val="24"/>
        </w:rPr>
        <w:t xml:space="preserve"> </w:t>
      </w:r>
      <w:r w:rsidRPr="00912D44">
        <w:rPr>
          <w:rFonts w:ascii="Arial" w:hAnsi="Arial" w:cs="Arial"/>
          <w:sz w:val="24"/>
          <w:szCs w:val="24"/>
        </w:rPr>
        <w:t>se</w:t>
      </w:r>
      <w:r w:rsidRPr="00912D44">
        <w:rPr>
          <w:rFonts w:ascii="Arial" w:hAnsi="Arial" w:cs="Arial"/>
          <w:spacing w:val="-12"/>
          <w:sz w:val="24"/>
          <w:szCs w:val="24"/>
        </w:rPr>
        <w:t xml:space="preserve"> </w:t>
      </w:r>
      <w:r w:rsidRPr="00912D44">
        <w:rPr>
          <w:rFonts w:ascii="Arial" w:hAnsi="Arial" w:cs="Arial"/>
          <w:sz w:val="24"/>
          <w:szCs w:val="24"/>
        </w:rPr>
        <w:t>continúa</w:t>
      </w:r>
      <w:r w:rsidRPr="00912D44">
        <w:rPr>
          <w:rFonts w:ascii="Arial" w:hAnsi="Arial" w:cs="Arial"/>
          <w:spacing w:val="-6"/>
          <w:sz w:val="24"/>
          <w:szCs w:val="24"/>
        </w:rPr>
        <w:t xml:space="preserve"> </w:t>
      </w:r>
      <w:r w:rsidRPr="00912D44">
        <w:rPr>
          <w:rFonts w:ascii="Arial" w:hAnsi="Arial" w:cs="Arial"/>
          <w:sz w:val="24"/>
          <w:szCs w:val="24"/>
        </w:rPr>
        <w:t>o</w:t>
      </w:r>
      <w:r w:rsidRPr="00912D44">
        <w:rPr>
          <w:rFonts w:ascii="Arial" w:hAnsi="Arial" w:cs="Arial"/>
          <w:spacing w:val="-6"/>
          <w:sz w:val="24"/>
          <w:szCs w:val="24"/>
        </w:rPr>
        <w:t xml:space="preserve"> </w:t>
      </w:r>
      <w:r w:rsidRPr="00912D44">
        <w:rPr>
          <w:rFonts w:ascii="Arial" w:hAnsi="Arial" w:cs="Arial"/>
          <w:sz w:val="24"/>
          <w:szCs w:val="24"/>
        </w:rPr>
        <w:t>no</w:t>
      </w:r>
      <w:r w:rsidRPr="00912D44">
        <w:rPr>
          <w:rFonts w:ascii="Arial" w:hAnsi="Arial" w:cs="Arial"/>
          <w:spacing w:val="-7"/>
          <w:sz w:val="24"/>
          <w:szCs w:val="24"/>
        </w:rPr>
        <w:t xml:space="preserve"> </w:t>
      </w:r>
      <w:r w:rsidRPr="00912D44">
        <w:rPr>
          <w:rFonts w:ascii="Arial" w:hAnsi="Arial" w:cs="Arial"/>
          <w:sz w:val="24"/>
          <w:szCs w:val="24"/>
        </w:rPr>
        <w:t>con</w:t>
      </w:r>
      <w:r w:rsidRPr="00912D44">
        <w:rPr>
          <w:rFonts w:ascii="Arial" w:hAnsi="Arial" w:cs="Arial"/>
          <w:spacing w:val="-11"/>
          <w:sz w:val="24"/>
          <w:szCs w:val="24"/>
        </w:rPr>
        <w:t xml:space="preserve"> </w:t>
      </w:r>
      <w:r w:rsidRPr="00912D44">
        <w:rPr>
          <w:rFonts w:ascii="Arial" w:hAnsi="Arial" w:cs="Arial"/>
          <w:sz w:val="24"/>
          <w:szCs w:val="24"/>
        </w:rPr>
        <w:t>el</w:t>
      </w:r>
      <w:r w:rsidRPr="00912D44">
        <w:rPr>
          <w:rFonts w:ascii="Arial" w:hAnsi="Arial" w:cs="Arial"/>
          <w:spacing w:val="-7"/>
          <w:sz w:val="24"/>
          <w:szCs w:val="24"/>
        </w:rPr>
        <w:t xml:space="preserve"> </w:t>
      </w:r>
      <w:r w:rsidR="005B1F24" w:rsidRPr="005B1F24">
        <w:rPr>
          <w:rFonts w:ascii="Arial" w:hAnsi="Arial" w:cs="Arial"/>
          <w:sz w:val="24"/>
          <w:szCs w:val="24"/>
        </w:rPr>
        <w:t>siguiente pas</w:t>
      </w:r>
      <w:r w:rsidR="005B1F24">
        <w:rPr>
          <w:rFonts w:ascii="Arial" w:hAnsi="Arial" w:cs="Arial"/>
          <w:sz w:val="24"/>
          <w:szCs w:val="24"/>
        </w:rPr>
        <w:t>o.</w:t>
      </w:r>
    </w:p>
    <w:p w14:paraId="174A9594" w14:textId="77777777" w:rsidR="00594AAE" w:rsidRDefault="00594AAE" w:rsidP="00583ED9">
      <w:pPr>
        <w:pStyle w:val="Prrafodelista"/>
        <w:rPr>
          <w:rFonts w:ascii="Arial" w:hAnsi="Arial" w:cs="Arial"/>
          <w:sz w:val="24"/>
          <w:szCs w:val="24"/>
        </w:rPr>
      </w:pPr>
    </w:p>
    <w:p w14:paraId="23590C95" w14:textId="77777777" w:rsidR="00AB1FF6" w:rsidRPr="00912D44" w:rsidRDefault="00AB1FF6" w:rsidP="00583ED9">
      <w:pPr>
        <w:pStyle w:val="TableParagraph"/>
        <w:numPr>
          <w:ilvl w:val="2"/>
          <w:numId w:val="42"/>
        </w:numPr>
        <w:tabs>
          <w:tab w:val="left" w:pos="1416"/>
        </w:tabs>
        <w:spacing w:line="237" w:lineRule="auto"/>
        <w:ind w:right="271"/>
        <w:jc w:val="both"/>
        <w:rPr>
          <w:rFonts w:ascii="Arial" w:hAnsi="Arial" w:cs="Arial"/>
          <w:sz w:val="24"/>
          <w:szCs w:val="24"/>
        </w:rPr>
      </w:pPr>
      <w:r w:rsidRPr="00912D44">
        <w:rPr>
          <w:rFonts w:ascii="Arial" w:hAnsi="Arial" w:cs="Arial"/>
          <w:sz w:val="24"/>
          <w:szCs w:val="24"/>
        </w:rPr>
        <w:t>Dada la aprobación, la DGPPN emite una certificación de los resultados del</w:t>
      </w:r>
      <w:r w:rsidRPr="00912D44">
        <w:rPr>
          <w:rFonts w:ascii="Arial" w:hAnsi="Arial" w:cs="Arial"/>
          <w:spacing w:val="1"/>
          <w:sz w:val="24"/>
          <w:szCs w:val="24"/>
        </w:rPr>
        <w:t xml:space="preserve"> </w:t>
      </w:r>
      <w:r w:rsidRPr="00912D44">
        <w:rPr>
          <w:rFonts w:ascii="Arial" w:hAnsi="Arial" w:cs="Arial"/>
          <w:sz w:val="24"/>
          <w:szCs w:val="24"/>
        </w:rPr>
        <w:t>CONFIS. La DGPE debe enviar la respuesta a la Solicitud del Ministerio de</w:t>
      </w:r>
      <w:r w:rsidRPr="00912D44">
        <w:rPr>
          <w:rFonts w:ascii="Arial" w:hAnsi="Arial" w:cs="Arial"/>
          <w:spacing w:val="1"/>
          <w:sz w:val="24"/>
          <w:szCs w:val="24"/>
        </w:rPr>
        <w:t xml:space="preserve"> </w:t>
      </w:r>
      <w:r w:rsidRPr="00912D44">
        <w:rPr>
          <w:rFonts w:ascii="Arial" w:hAnsi="Arial" w:cs="Arial"/>
          <w:sz w:val="24"/>
          <w:szCs w:val="24"/>
        </w:rPr>
        <w:t>Transporte.</w:t>
      </w:r>
    </w:p>
    <w:p w14:paraId="2A44845A" w14:textId="77777777" w:rsidR="00AB1FF6" w:rsidRPr="00912D44" w:rsidRDefault="00AB1FF6" w:rsidP="00AB1FF6">
      <w:pPr>
        <w:pStyle w:val="TableParagraph"/>
        <w:spacing w:before="1"/>
        <w:rPr>
          <w:rFonts w:ascii="Arial" w:hAnsi="Arial" w:cs="Arial"/>
          <w:b/>
          <w:sz w:val="24"/>
          <w:szCs w:val="24"/>
        </w:rPr>
      </w:pPr>
    </w:p>
    <w:p w14:paraId="21962A78" w14:textId="77777777" w:rsidR="00AB1FF6" w:rsidRPr="00912D44" w:rsidRDefault="00AB1FF6" w:rsidP="00AB1FF6">
      <w:pPr>
        <w:pStyle w:val="TableParagraph"/>
        <w:numPr>
          <w:ilvl w:val="2"/>
          <w:numId w:val="42"/>
        </w:numPr>
        <w:tabs>
          <w:tab w:val="left" w:pos="1416"/>
        </w:tabs>
        <w:ind w:right="269"/>
        <w:jc w:val="both"/>
        <w:rPr>
          <w:rFonts w:ascii="Arial" w:hAnsi="Arial" w:cs="Arial"/>
          <w:sz w:val="24"/>
          <w:szCs w:val="24"/>
        </w:rPr>
      </w:pPr>
      <w:r w:rsidRPr="00912D44">
        <w:rPr>
          <w:rFonts w:ascii="Arial" w:hAnsi="Arial" w:cs="Arial"/>
          <w:sz w:val="24"/>
          <w:szCs w:val="24"/>
        </w:rPr>
        <w:t>En caso de no ser aprobada la solicitud por el CONFIS</w:t>
      </w:r>
      <w:r w:rsidR="005B1F24">
        <w:rPr>
          <w:rFonts w:ascii="Arial" w:hAnsi="Arial" w:cs="Arial"/>
          <w:sz w:val="24"/>
          <w:szCs w:val="24"/>
        </w:rPr>
        <w:t>,</w:t>
      </w:r>
      <w:r w:rsidRPr="00912D44">
        <w:rPr>
          <w:rFonts w:ascii="Arial" w:hAnsi="Arial" w:cs="Arial"/>
          <w:sz w:val="24"/>
          <w:szCs w:val="24"/>
        </w:rPr>
        <w:t xml:space="preserve"> debe devolverse al</w:t>
      </w:r>
      <w:r w:rsidRPr="00912D44">
        <w:rPr>
          <w:rFonts w:ascii="Arial" w:hAnsi="Arial" w:cs="Arial"/>
          <w:spacing w:val="1"/>
          <w:sz w:val="24"/>
          <w:szCs w:val="24"/>
        </w:rPr>
        <w:t xml:space="preserve"> </w:t>
      </w:r>
      <w:r w:rsidRPr="00912D44">
        <w:rPr>
          <w:rFonts w:ascii="Arial" w:hAnsi="Arial" w:cs="Arial"/>
          <w:sz w:val="24"/>
          <w:szCs w:val="24"/>
        </w:rPr>
        <w:t>Ministerio de Transporte informando las observaciones realizadas, una vez las</w:t>
      </w:r>
      <w:r w:rsidRPr="00912D44">
        <w:rPr>
          <w:rFonts w:ascii="Arial" w:hAnsi="Arial" w:cs="Arial"/>
          <w:spacing w:val="1"/>
          <w:sz w:val="24"/>
          <w:szCs w:val="24"/>
        </w:rPr>
        <w:t xml:space="preserve"> </w:t>
      </w:r>
      <w:r w:rsidRPr="00912D44">
        <w:rPr>
          <w:rFonts w:ascii="Arial" w:hAnsi="Arial" w:cs="Arial"/>
          <w:sz w:val="24"/>
          <w:szCs w:val="24"/>
        </w:rPr>
        <w:t>mismas</w:t>
      </w:r>
      <w:r w:rsidRPr="00912D44">
        <w:rPr>
          <w:rFonts w:ascii="Arial" w:hAnsi="Arial" w:cs="Arial"/>
          <w:spacing w:val="1"/>
          <w:sz w:val="24"/>
          <w:szCs w:val="24"/>
        </w:rPr>
        <w:t xml:space="preserve"> </w:t>
      </w:r>
      <w:r w:rsidRPr="00912D44">
        <w:rPr>
          <w:rFonts w:ascii="Arial" w:hAnsi="Arial" w:cs="Arial"/>
          <w:sz w:val="24"/>
          <w:szCs w:val="24"/>
        </w:rPr>
        <w:t>sean</w:t>
      </w:r>
      <w:r w:rsidRPr="00912D44">
        <w:rPr>
          <w:rFonts w:ascii="Arial" w:hAnsi="Arial" w:cs="Arial"/>
          <w:spacing w:val="-1"/>
          <w:sz w:val="24"/>
          <w:szCs w:val="24"/>
        </w:rPr>
        <w:t xml:space="preserve"> </w:t>
      </w:r>
      <w:r w:rsidRPr="00912D44">
        <w:rPr>
          <w:rFonts w:ascii="Arial" w:hAnsi="Arial" w:cs="Arial"/>
          <w:sz w:val="24"/>
          <w:szCs w:val="24"/>
        </w:rPr>
        <w:t>implementadas,</w:t>
      </w:r>
      <w:r w:rsidRPr="00912D44">
        <w:rPr>
          <w:rFonts w:ascii="Arial" w:hAnsi="Arial" w:cs="Arial"/>
          <w:spacing w:val="3"/>
          <w:sz w:val="24"/>
          <w:szCs w:val="24"/>
        </w:rPr>
        <w:t xml:space="preserve"> </w:t>
      </w:r>
      <w:r w:rsidRPr="00912D44">
        <w:rPr>
          <w:rFonts w:ascii="Arial" w:hAnsi="Arial" w:cs="Arial"/>
          <w:sz w:val="24"/>
          <w:szCs w:val="24"/>
        </w:rPr>
        <w:t>deben</w:t>
      </w:r>
      <w:r w:rsidRPr="00912D44">
        <w:rPr>
          <w:rFonts w:ascii="Arial" w:hAnsi="Arial" w:cs="Arial"/>
          <w:spacing w:val="-1"/>
          <w:sz w:val="24"/>
          <w:szCs w:val="24"/>
        </w:rPr>
        <w:t xml:space="preserve"> </w:t>
      </w:r>
      <w:r w:rsidRPr="00912D44">
        <w:rPr>
          <w:rFonts w:ascii="Arial" w:hAnsi="Arial" w:cs="Arial"/>
          <w:sz w:val="24"/>
          <w:szCs w:val="24"/>
        </w:rPr>
        <w:t>volver</w:t>
      </w:r>
      <w:r w:rsidRPr="00912D44">
        <w:rPr>
          <w:rFonts w:ascii="Arial" w:hAnsi="Arial" w:cs="Arial"/>
          <w:spacing w:val="2"/>
          <w:sz w:val="24"/>
          <w:szCs w:val="24"/>
        </w:rPr>
        <w:t xml:space="preserve"> </w:t>
      </w:r>
      <w:r w:rsidRPr="00912D44">
        <w:rPr>
          <w:rFonts w:ascii="Arial" w:hAnsi="Arial" w:cs="Arial"/>
          <w:sz w:val="24"/>
          <w:szCs w:val="24"/>
        </w:rPr>
        <w:t>a</w:t>
      </w:r>
      <w:r w:rsidRPr="00912D44">
        <w:rPr>
          <w:rFonts w:ascii="Arial" w:hAnsi="Arial" w:cs="Arial"/>
          <w:spacing w:val="-6"/>
          <w:sz w:val="24"/>
          <w:szCs w:val="24"/>
        </w:rPr>
        <w:t xml:space="preserve"> </w:t>
      </w:r>
      <w:r w:rsidRPr="00912D44">
        <w:rPr>
          <w:rFonts w:ascii="Arial" w:hAnsi="Arial" w:cs="Arial"/>
          <w:sz w:val="24"/>
          <w:szCs w:val="24"/>
        </w:rPr>
        <w:t>solicitar</w:t>
      </w:r>
      <w:r w:rsidRPr="00912D44">
        <w:rPr>
          <w:rFonts w:ascii="Arial" w:hAnsi="Arial" w:cs="Arial"/>
          <w:spacing w:val="2"/>
          <w:sz w:val="24"/>
          <w:szCs w:val="24"/>
        </w:rPr>
        <w:t xml:space="preserve"> </w:t>
      </w:r>
      <w:r w:rsidRPr="00912D44">
        <w:rPr>
          <w:rFonts w:ascii="Arial" w:hAnsi="Arial" w:cs="Arial"/>
          <w:sz w:val="24"/>
          <w:szCs w:val="24"/>
        </w:rPr>
        <w:t>al</w:t>
      </w:r>
      <w:r w:rsidRPr="00912D44">
        <w:rPr>
          <w:rFonts w:ascii="Arial" w:hAnsi="Arial" w:cs="Arial"/>
          <w:spacing w:val="-1"/>
          <w:sz w:val="24"/>
          <w:szCs w:val="24"/>
        </w:rPr>
        <w:t xml:space="preserve"> </w:t>
      </w:r>
      <w:r w:rsidRPr="00912D44">
        <w:rPr>
          <w:rFonts w:ascii="Arial" w:hAnsi="Arial" w:cs="Arial"/>
          <w:sz w:val="24"/>
          <w:szCs w:val="24"/>
        </w:rPr>
        <w:t>MHCP</w:t>
      </w:r>
      <w:r w:rsidR="005B1F24">
        <w:rPr>
          <w:rFonts w:ascii="Arial" w:hAnsi="Arial" w:cs="Arial"/>
          <w:sz w:val="24"/>
          <w:szCs w:val="24"/>
        </w:rPr>
        <w:t>, e iniciar los pasos descritos anteriormente.</w:t>
      </w:r>
    </w:p>
    <w:p w14:paraId="18E7F2CC" w14:textId="77777777" w:rsidR="00AB1FF6" w:rsidRPr="00AB1FF6" w:rsidRDefault="00AB1FF6" w:rsidP="006E6030">
      <w:pPr>
        <w:jc w:val="both"/>
        <w:rPr>
          <w:rFonts w:ascii="Arial" w:hAnsi="Arial" w:cs="Arial"/>
          <w:sz w:val="24"/>
          <w:szCs w:val="24"/>
        </w:rPr>
      </w:pPr>
    </w:p>
    <w:p w14:paraId="155A2E3D" w14:textId="77777777" w:rsidR="00AB1FF6" w:rsidRDefault="00AB1FF6" w:rsidP="006E6030">
      <w:pPr>
        <w:jc w:val="both"/>
        <w:rPr>
          <w:rFonts w:ascii="Arial" w:hAnsi="Arial" w:cs="Arial"/>
          <w:sz w:val="24"/>
          <w:szCs w:val="24"/>
        </w:rPr>
      </w:pPr>
    </w:p>
    <w:p w14:paraId="3FACA17E" w14:textId="77777777" w:rsidR="00AB1FF6" w:rsidRDefault="00AB1FF6" w:rsidP="006E6030">
      <w:pPr>
        <w:jc w:val="both"/>
        <w:rPr>
          <w:rFonts w:ascii="Arial" w:hAnsi="Arial" w:cs="Arial"/>
          <w:sz w:val="24"/>
          <w:szCs w:val="24"/>
        </w:rPr>
      </w:pPr>
    </w:p>
    <w:p w14:paraId="5CBC359D" w14:textId="77777777" w:rsidR="00AB1FF6" w:rsidRPr="00912D44" w:rsidRDefault="00AB1FF6" w:rsidP="006E6030">
      <w:pPr>
        <w:jc w:val="both"/>
        <w:rPr>
          <w:rFonts w:ascii="Arial" w:hAnsi="Arial" w:cs="Arial"/>
          <w:sz w:val="24"/>
          <w:szCs w:val="24"/>
        </w:rPr>
      </w:pPr>
    </w:p>
    <w:p w14:paraId="3B61B5E1" w14:textId="77777777" w:rsidR="001F5825" w:rsidRPr="00912D44" w:rsidRDefault="001F5825" w:rsidP="006E6030">
      <w:pPr>
        <w:jc w:val="both"/>
        <w:rPr>
          <w:rFonts w:ascii="Arial" w:hAnsi="Arial" w:cs="Arial"/>
          <w:sz w:val="24"/>
          <w:szCs w:val="24"/>
        </w:rPr>
      </w:pPr>
    </w:p>
    <w:p w14:paraId="2E8B5D85" w14:textId="77777777" w:rsidR="00BA7F0E" w:rsidRPr="00912D44" w:rsidRDefault="00BA7F0E" w:rsidP="006E6030">
      <w:pPr>
        <w:pStyle w:val="Ttulo3"/>
        <w:numPr>
          <w:ilvl w:val="2"/>
          <w:numId w:val="26"/>
        </w:numPr>
        <w:jc w:val="both"/>
        <w:rPr>
          <w:rFonts w:ascii="Arial" w:hAnsi="Arial" w:cs="Arial"/>
          <w:sz w:val="24"/>
          <w:szCs w:val="24"/>
          <w:u w:val="single"/>
        </w:rPr>
      </w:pPr>
      <w:bookmarkStart w:id="33" w:name="_Toc107432468"/>
      <w:r w:rsidRPr="00912D44">
        <w:rPr>
          <w:rFonts w:ascii="Arial" w:hAnsi="Arial" w:cs="Arial"/>
          <w:sz w:val="24"/>
          <w:szCs w:val="24"/>
          <w:u w:val="single"/>
        </w:rPr>
        <w:t>Solicitar el C</w:t>
      </w:r>
      <w:r w:rsidR="00C553B9" w:rsidRPr="00912D44">
        <w:rPr>
          <w:rFonts w:ascii="Arial" w:hAnsi="Arial" w:cs="Arial"/>
          <w:sz w:val="24"/>
          <w:szCs w:val="24"/>
          <w:u w:val="single"/>
        </w:rPr>
        <w:t>ONPES</w:t>
      </w:r>
      <w:r w:rsidRPr="00912D44">
        <w:rPr>
          <w:rFonts w:ascii="Arial" w:hAnsi="Arial" w:cs="Arial"/>
          <w:sz w:val="24"/>
          <w:szCs w:val="24"/>
          <w:u w:val="single"/>
        </w:rPr>
        <w:t xml:space="preserve"> de importancia estratégica</w:t>
      </w:r>
      <w:bookmarkEnd w:id="33"/>
    </w:p>
    <w:p w14:paraId="338F768F" w14:textId="77777777" w:rsidR="002E2342" w:rsidRPr="00912D44" w:rsidRDefault="002E2342" w:rsidP="006E6030">
      <w:pPr>
        <w:jc w:val="both"/>
        <w:rPr>
          <w:rFonts w:ascii="Arial" w:hAnsi="Arial" w:cs="Arial"/>
          <w:sz w:val="24"/>
          <w:szCs w:val="24"/>
        </w:rPr>
      </w:pPr>
    </w:p>
    <w:p w14:paraId="21C40B1E" w14:textId="77777777" w:rsidR="00254E33" w:rsidRDefault="005B1F24" w:rsidP="006E6030">
      <w:pPr>
        <w:jc w:val="both"/>
        <w:rPr>
          <w:rFonts w:ascii="Arial" w:hAnsi="Arial" w:cs="Arial"/>
          <w:sz w:val="24"/>
          <w:szCs w:val="24"/>
        </w:rPr>
      </w:pPr>
      <w:r>
        <w:rPr>
          <w:rFonts w:ascii="Arial" w:hAnsi="Arial" w:cs="Arial"/>
          <w:sz w:val="24"/>
          <w:szCs w:val="24"/>
        </w:rPr>
        <w:t xml:space="preserve">Una vez se cuente </w:t>
      </w:r>
      <w:proofErr w:type="gramStart"/>
      <w:r>
        <w:rPr>
          <w:rFonts w:ascii="Arial" w:hAnsi="Arial" w:cs="Arial"/>
          <w:sz w:val="24"/>
          <w:szCs w:val="24"/>
        </w:rPr>
        <w:t xml:space="preserve">con </w:t>
      </w:r>
      <w:r w:rsidR="002E2342" w:rsidRPr="00912D44">
        <w:rPr>
          <w:rFonts w:ascii="Arial" w:hAnsi="Arial" w:cs="Arial"/>
          <w:sz w:val="24"/>
          <w:szCs w:val="24"/>
        </w:rPr>
        <w:t xml:space="preserve"> el</w:t>
      </w:r>
      <w:proofErr w:type="gramEnd"/>
      <w:r w:rsidR="002E2342" w:rsidRPr="00912D44">
        <w:rPr>
          <w:rFonts w:ascii="Arial" w:hAnsi="Arial" w:cs="Arial"/>
          <w:sz w:val="24"/>
          <w:szCs w:val="24"/>
        </w:rPr>
        <w:t xml:space="preserve"> aval fiscal, el DNP presenta en</w:t>
      </w:r>
      <w:r>
        <w:rPr>
          <w:rFonts w:ascii="Arial" w:hAnsi="Arial" w:cs="Arial"/>
          <w:sz w:val="24"/>
          <w:szCs w:val="24"/>
        </w:rPr>
        <w:t xml:space="preserve"> el</w:t>
      </w:r>
      <w:r w:rsidR="002E2342" w:rsidRPr="00912D44">
        <w:rPr>
          <w:rFonts w:ascii="Arial" w:hAnsi="Arial" w:cs="Arial"/>
          <w:sz w:val="24"/>
          <w:szCs w:val="24"/>
        </w:rPr>
        <w:t xml:space="preserve"> </w:t>
      </w:r>
      <w:proofErr w:type="spellStart"/>
      <w:r w:rsidR="002E2342" w:rsidRPr="00912D44">
        <w:rPr>
          <w:rFonts w:ascii="Arial" w:hAnsi="Arial" w:cs="Arial"/>
          <w:sz w:val="24"/>
          <w:szCs w:val="24"/>
        </w:rPr>
        <w:t>preconpes</w:t>
      </w:r>
      <w:proofErr w:type="spellEnd"/>
      <w:r w:rsidR="002E2342" w:rsidRPr="00912D44">
        <w:rPr>
          <w:rFonts w:ascii="Arial" w:hAnsi="Arial" w:cs="Arial"/>
          <w:sz w:val="24"/>
          <w:szCs w:val="24"/>
        </w:rPr>
        <w:t xml:space="preserve"> el documento que ha preparado con el acompañamiento del Ente Territorial, del Ministerio de Transporte y del MHCP, con el objeto de</w:t>
      </w:r>
      <w:r>
        <w:rPr>
          <w:rFonts w:ascii="Arial" w:hAnsi="Arial" w:cs="Arial"/>
          <w:sz w:val="24"/>
          <w:szCs w:val="24"/>
        </w:rPr>
        <w:t xml:space="preserve"> identificar oportunidades de mejora y ultimar detalles,</w:t>
      </w:r>
      <w:r w:rsidR="002E2342" w:rsidRPr="00912D44">
        <w:rPr>
          <w:rFonts w:ascii="Arial" w:hAnsi="Arial" w:cs="Arial"/>
          <w:sz w:val="24"/>
          <w:szCs w:val="24"/>
        </w:rPr>
        <w:t xml:space="preserve"> </w:t>
      </w:r>
      <w:r>
        <w:rPr>
          <w:rFonts w:ascii="Arial" w:hAnsi="Arial" w:cs="Arial"/>
          <w:sz w:val="24"/>
          <w:szCs w:val="24"/>
        </w:rPr>
        <w:t>para continuar con la</w:t>
      </w:r>
      <w:r w:rsidR="002E2342" w:rsidRPr="00912D44">
        <w:rPr>
          <w:rFonts w:ascii="Arial" w:hAnsi="Arial" w:cs="Arial"/>
          <w:sz w:val="24"/>
          <w:szCs w:val="24"/>
        </w:rPr>
        <w:t xml:space="preserve"> exposición del proyecto ante el Consejo Nacional de Política Económica y Social (CONPES).</w:t>
      </w:r>
      <w:r w:rsidR="00254E33">
        <w:rPr>
          <w:rFonts w:ascii="Arial" w:hAnsi="Arial" w:cs="Arial"/>
          <w:sz w:val="24"/>
          <w:szCs w:val="24"/>
        </w:rPr>
        <w:t xml:space="preserve"> </w:t>
      </w:r>
    </w:p>
    <w:p w14:paraId="78EB3617" w14:textId="77777777" w:rsidR="00254E33" w:rsidRDefault="00254E33" w:rsidP="006E6030">
      <w:pPr>
        <w:jc w:val="both"/>
        <w:rPr>
          <w:rFonts w:ascii="Arial" w:hAnsi="Arial" w:cs="Arial"/>
          <w:sz w:val="24"/>
          <w:szCs w:val="24"/>
        </w:rPr>
      </w:pPr>
    </w:p>
    <w:p w14:paraId="72871966" w14:textId="77777777" w:rsidR="002E2342" w:rsidRPr="00912D44" w:rsidRDefault="00254E33" w:rsidP="006E6030">
      <w:pPr>
        <w:jc w:val="both"/>
        <w:rPr>
          <w:rFonts w:ascii="Arial" w:hAnsi="Arial" w:cs="Arial"/>
          <w:sz w:val="24"/>
          <w:szCs w:val="24"/>
        </w:rPr>
      </w:pPr>
      <w:r w:rsidRPr="00254E33">
        <w:rPr>
          <w:rFonts w:ascii="Arial" w:hAnsi="Arial" w:cs="Arial"/>
          <w:b/>
          <w:bCs/>
          <w:sz w:val="24"/>
          <w:szCs w:val="24"/>
        </w:rPr>
        <w:t>NOTA:</w:t>
      </w:r>
      <w:r>
        <w:rPr>
          <w:rFonts w:ascii="Arial" w:hAnsi="Arial" w:cs="Arial"/>
          <w:sz w:val="24"/>
          <w:szCs w:val="24"/>
        </w:rPr>
        <w:t xml:space="preserve"> La DGPE participa en la elaboración o revisión de este documento previo a la presentación. </w:t>
      </w:r>
    </w:p>
    <w:p w14:paraId="43E64070" w14:textId="77777777" w:rsidR="002E2342" w:rsidRPr="00912D44" w:rsidRDefault="002E2342" w:rsidP="006E6030">
      <w:pPr>
        <w:jc w:val="both"/>
        <w:rPr>
          <w:rFonts w:ascii="Arial" w:hAnsi="Arial" w:cs="Arial"/>
          <w:sz w:val="24"/>
          <w:szCs w:val="24"/>
        </w:rPr>
      </w:pPr>
    </w:p>
    <w:p w14:paraId="7342CF31" w14:textId="77777777" w:rsidR="002E2342" w:rsidRPr="00912D44" w:rsidRDefault="002E2342" w:rsidP="006E6030">
      <w:pPr>
        <w:jc w:val="both"/>
        <w:rPr>
          <w:rFonts w:ascii="Arial" w:hAnsi="Arial" w:cs="Arial"/>
          <w:sz w:val="24"/>
          <w:szCs w:val="24"/>
        </w:rPr>
      </w:pPr>
      <w:r w:rsidRPr="00912D44">
        <w:rPr>
          <w:rFonts w:ascii="Arial" w:hAnsi="Arial" w:cs="Arial"/>
          <w:sz w:val="24"/>
          <w:szCs w:val="24"/>
        </w:rPr>
        <w:t xml:space="preserve">El CONPES conformado por el Presidente de la República y sus Ministros, cuya secretaría técnica es ejercida por </w:t>
      </w:r>
      <w:proofErr w:type="spellStart"/>
      <w:proofErr w:type="gramStart"/>
      <w:r w:rsidRPr="00912D44">
        <w:rPr>
          <w:rFonts w:ascii="Arial" w:hAnsi="Arial" w:cs="Arial"/>
          <w:sz w:val="24"/>
          <w:szCs w:val="24"/>
        </w:rPr>
        <w:t>DNP,procede</w:t>
      </w:r>
      <w:proofErr w:type="spellEnd"/>
      <w:proofErr w:type="gramEnd"/>
      <w:r w:rsidRPr="00912D44">
        <w:rPr>
          <w:rFonts w:ascii="Arial" w:hAnsi="Arial" w:cs="Arial"/>
          <w:sz w:val="24"/>
          <w:szCs w:val="24"/>
        </w:rPr>
        <w:t xml:space="preserve"> a declarar el proyecto de importancia estratégica</w:t>
      </w:r>
      <w:r w:rsidR="005B1F24">
        <w:rPr>
          <w:rFonts w:ascii="Arial" w:hAnsi="Arial" w:cs="Arial"/>
          <w:sz w:val="24"/>
          <w:szCs w:val="24"/>
        </w:rPr>
        <w:t xml:space="preserve"> (según el caso)</w:t>
      </w:r>
      <w:r w:rsidRPr="00912D44">
        <w:rPr>
          <w:rFonts w:ascii="Arial" w:hAnsi="Arial" w:cs="Arial"/>
          <w:sz w:val="24"/>
          <w:szCs w:val="24"/>
        </w:rPr>
        <w:t xml:space="preserve">. </w:t>
      </w:r>
    </w:p>
    <w:p w14:paraId="65138814" w14:textId="77777777" w:rsidR="002E2342" w:rsidRPr="00912D44" w:rsidRDefault="002E2342" w:rsidP="006E6030">
      <w:pPr>
        <w:jc w:val="both"/>
        <w:rPr>
          <w:rFonts w:ascii="Arial" w:hAnsi="Arial" w:cs="Arial"/>
          <w:sz w:val="24"/>
          <w:szCs w:val="24"/>
        </w:rPr>
      </w:pPr>
      <w:r w:rsidRPr="00912D44">
        <w:rPr>
          <w:rFonts w:ascii="Arial" w:hAnsi="Arial" w:cs="Arial"/>
          <w:sz w:val="24"/>
          <w:szCs w:val="24"/>
        </w:rPr>
        <w:t xml:space="preserve"> </w:t>
      </w:r>
    </w:p>
    <w:p w14:paraId="39585C14" w14:textId="77777777" w:rsidR="00BA7F0E" w:rsidRPr="00912D44" w:rsidRDefault="00BA7F0E" w:rsidP="006E6030">
      <w:pPr>
        <w:pStyle w:val="Ttulo3"/>
        <w:numPr>
          <w:ilvl w:val="2"/>
          <w:numId w:val="26"/>
        </w:numPr>
        <w:jc w:val="both"/>
        <w:rPr>
          <w:rFonts w:ascii="Arial" w:hAnsi="Arial" w:cs="Arial"/>
          <w:sz w:val="24"/>
          <w:szCs w:val="24"/>
          <w:u w:val="single"/>
        </w:rPr>
      </w:pPr>
      <w:bookmarkStart w:id="34" w:name="_Toc107432469"/>
      <w:r w:rsidRPr="00912D44">
        <w:rPr>
          <w:rFonts w:ascii="Arial" w:hAnsi="Arial" w:cs="Arial"/>
          <w:sz w:val="24"/>
          <w:szCs w:val="24"/>
          <w:u w:val="single"/>
        </w:rPr>
        <w:t>Solicitar el C</w:t>
      </w:r>
      <w:r w:rsidR="00C553B9" w:rsidRPr="00912D44">
        <w:rPr>
          <w:rFonts w:ascii="Arial" w:hAnsi="Arial" w:cs="Arial"/>
          <w:sz w:val="24"/>
          <w:szCs w:val="24"/>
          <w:u w:val="single"/>
        </w:rPr>
        <w:t>ONFIS</w:t>
      </w:r>
      <w:r w:rsidRPr="00912D44">
        <w:rPr>
          <w:rFonts w:ascii="Arial" w:hAnsi="Arial" w:cs="Arial"/>
          <w:sz w:val="24"/>
          <w:szCs w:val="24"/>
          <w:u w:val="single"/>
        </w:rPr>
        <w:t xml:space="preserve"> de Vigencias Futuras</w:t>
      </w:r>
      <w:bookmarkEnd w:id="34"/>
    </w:p>
    <w:p w14:paraId="0DD14BED" w14:textId="77777777" w:rsidR="004B6403" w:rsidRPr="00912D44" w:rsidRDefault="004B6403" w:rsidP="006E6030">
      <w:pPr>
        <w:jc w:val="both"/>
        <w:rPr>
          <w:rFonts w:ascii="Arial" w:hAnsi="Arial" w:cs="Arial"/>
          <w:sz w:val="24"/>
          <w:szCs w:val="24"/>
        </w:rPr>
      </w:pPr>
    </w:p>
    <w:p w14:paraId="315A82B7" w14:textId="77777777" w:rsidR="00AB1FF6" w:rsidRDefault="00AB1FF6" w:rsidP="006E6030">
      <w:pPr>
        <w:jc w:val="both"/>
        <w:rPr>
          <w:rFonts w:ascii="Arial" w:hAnsi="Arial" w:cs="Arial"/>
          <w:sz w:val="24"/>
          <w:szCs w:val="24"/>
        </w:rPr>
      </w:pPr>
    </w:p>
    <w:p w14:paraId="7855621F" w14:textId="77777777" w:rsidR="00AB1FF6" w:rsidRDefault="00AB1FF6" w:rsidP="006E6030">
      <w:pPr>
        <w:jc w:val="both"/>
        <w:rPr>
          <w:rFonts w:ascii="Arial" w:hAnsi="Arial" w:cs="Arial"/>
          <w:sz w:val="24"/>
          <w:szCs w:val="24"/>
        </w:rPr>
      </w:pPr>
    </w:p>
    <w:p w14:paraId="7EA22F93" w14:textId="77777777" w:rsidR="00AB1FF6" w:rsidRPr="00912D44" w:rsidRDefault="00AB1FF6" w:rsidP="00583ED9">
      <w:pPr>
        <w:pStyle w:val="TableParagraph"/>
        <w:ind w:right="269"/>
        <w:jc w:val="both"/>
        <w:rPr>
          <w:rFonts w:ascii="Arial" w:hAnsi="Arial" w:cs="Arial"/>
          <w:sz w:val="24"/>
          <w:szCs w:val="24"/>
        </w:rPr>
      </w:pPr>
      <w:r w:rsidRPr="00912D44">
        <w:rPr>
          <w:rFonts w:ascii="Arial" w:hAnsi="Arial" w:cs="Arial"/>
          <w:sz w:val="24"/>
          <w:szCs w:val="24"/>
        </w:rPr>
        <w:t>En el momento que se cuenta con el documento CONPES, el Ministerio de Transporte</w:t>
      </w:r>
      <w:r w:rsidRPr="00912D44">
        <w:rPr>
          <w:rFonts w:ascii="Arial" w:hAnsi="Arial" w:cs="Arial"/>
          <w:spacing w:val="1"/>
          <w:sz w:val="24"/>
          <w:szCs w:val="24"/>
        </w:rPr>
        <w:t xml:space="preserve"> </w:t>
      </w:r>
      <w:r w:rsidRPr="00912D44">
        <w:rPr>
          <w:rFonts w:ascii="Arial" w:hAnsi="Arial" w:cs="Arial"/>
          <w:sz w:val="24"/>
          <w:szCs w:val="24"/>
        </w:rPr>
        <w:t>debe</w:t>
      </w:r>
      <w:r w:rsidRPr="00912D44">
        <w:rPr>
          <w:rFonts w:ascii="Arial" w:hAnsi="Arial" w:cs="Arial"/>
          <w:spacing w:val="-3"/>
          <w:sz w:val="24"/>
          <w:szCs w:val="24"/>
        </w:rPr>
        <w:t xml:space="preserve"> </w:t>
      </w:r>
      <w:r w:rsidRPr="00912D44">
        <w:rPr>
          <w:rFonts w:ascii="Arial" w:hAnsi="Arial" w:cs="Arial"/>
          <w:sz w:val="24"/>
          <w:szCs w:val="24"/>
        </w:rPr>
        <w:t>enviar a</w:t>
      </w:r>
      <w:r w:rsidRPr="00912D44">
        <w:rPr>
          <w:rFonts w:ascii="Arial" w:hAnsi="Arial" w:cs="Arial"/>
          <w:spacing w:val="-2"/>
          <w:sz w:val="24"/>
          <w:szCs w:val="24"/>
        </w:rPr>
        <w:t xml:space="preserve"> </w:t>
      </w:r>
      <w:r w:rsidRPr="00912D44">
        <w:rPr>
          <w:rFonts w:ascii="Arial" w:hAnsi="Arial" w:cs="Arial"/>
          <w:sz w:val="24"/>
          <w:szCs w:val="24"/>
        </w:rPr>
        <w:t>la</w:t>
      </w:r>
      <w:r w:rsidRPr="00912D44">
        <w:rPr>
          <w:rFonts w:ascii="Arial" w:hAnsi="Arial" w:cs="Arial"/>
          <w:spacing w:val="-3"/>
          <w:sz w:val="24"/>
          <w:szCs w:val="24"/>
        </w:rPr>
        <w:t xml:space="preserve"> </w:t>
      </w:r>
      <w:r w:rsidRPr="00912D44">
        <w:rPr>
          <w:rFonts w:ascii="Arial" w:hAnsi="Arial" w:cs="Arial"/>
          <w:sz w:val="24"/>
          <w:szCs w:val="24"/>
        </w:rPr>
        <w:t>DGPE</w:t>
      </w:r>
      <w:r w:rsidRPr="00912D44">
        <w:rPr>
          <w:rFonts w:ascii="Arial" w:hAnsi="Arial" w:cs="Arial"/>
          <w:spacing w:val="-5"/>
          <w:sz w:val="24"/>
          <w:szCs w:val="24"/>
        </w:rPr>
        <w:t xml:space="preserve"> </w:t>
      </w:r>
      <w:r w:rsidRPr="00912D44">
        <w:rPr>
          <w:rFonts w:ascii="Arial" w:hAnsi="Arial" w:cs="Arial"/>
          <w:sz w:val="24"/>
          <w:szCs w:val="24"/>
        </w:rPr>
        <w:t>la</w:t>
      </w:r>
      <w:r w:rsidRPr="00912D44">
        <w:rPr>
          <w:rFonts w:ascii="Arial" w:hAnsi="Arial" w:cs="Arial"/>
          <w:spacing w:val="-7"/>
          <w:sz w:val="24"/>
          <w:szCs w:val="24"/>
        </w:rPr>
        <w:t xml:space="preserve"> </w:t>
      </w:r>
      <w:r w:rsidRPr="00912D44">
        <w:rPr>
          <w:rFonts w:ascii="Arial" w:hAnsi="Arial" w:cs="Arial"/>
          <w:sz w:val="24"/>
          <w:szCs w:val="24"/>
        </w:rPr>
        <w:t>solicitud</w:t>
      </w:r>
      <w:r w:rsidRPr="00912D44">
        <w:rPr>
          <w:rFonts w:ascii="Arial" w:hAnsi="Arial" w:cs="Arial"/>
          <w:spacing w:val="-2"/>
          <w:sz w:val="24"/>
          <w:szCs w:val="24"/>
        </w:rPr>
        <w:t xml:space="preserve"> </w:t>
      </w:r>
      <w:r w:rsidRPr="00912D44">
        <w:rPr>
          <w:rFonts w:ascii="Arial" w:hAnsi="Arial" w:cs="Arial"/>
          <w:sz w:val="24"/>
          <w:szCs w:val="24"/>
        </w:rPr>
        <w:t>de</w:t>
      </w:r>
      <w:r w:rsidRPr="00912D44">
        <w:rPr>
          <w:rFonts w:ascii="Arial" w:hAnsi="Arial" w:cs="Arial"/>
          <w:spacing w:val="-3"/>
          <w:sz w:val="24"/>
          <w:szCs w:val="24"/>
        </w:rPr>
        <w:t xml:space="preserve"> </w:t>
      </w:r>
      <w:r w:rsidRPr="00912D44">
        <w:rPr>
          <w:rFonts w:ascii="Arial" w:hAnsi="Arial" w:cs="Arial"/>
          <w:sz w:val="24"/>
          <w:szCs w:val="24"/>
        </w:rPr>
        <w:t>aprobación</w:t>
      </w:r>
      <w:r w:rsidRPr="00912D44">
        <w:rPr>
          <w:rFonts w:ascii="Arial" w:hAnsi="Arial" w:cs="Arial"/>
          <w:spacing w:val="-2"/>
          <w:sz w:val="24"/>
          <w:szCs w:val="24"/>
        </w:rPr>
        <w:t xml:space="preserve"> </w:t>
      </w:r>
      <w:r w:rsidRPr="00912D44">
        <w:rPr>
          <w:rFonts w:ascii="Arial" w:hAnsi="Arial" w:cs="Arial"/>
          <w:sz w:val="24"/>
          <w:szCs w:val="24"/>
        </w:rPr>
        <w:t>de</w:t>
      </w:r>
      <w:r w:rsidRPr="00912D44">
        <w:rPr>
          <w:rFonts w:ascii="Arial" w:hAnsi="Arial" w:cs="Arial"/>
          <w:spacing w:val="-2"/>
          <w:sz w:val="24"/>
          <w:szCs w:val="24"/>
        </w:rPr>
        <w:t xml:space="preserve"> </w:t>
      </w:r>
      <w:r w:rsidRPr="00912D44">
        <w:rPr>
          <w:rFonts w:ascii="Arial" w:hAnsi="Arial" w:cs="Arial"/>
          <w:sz w:val="24"/>
          <w:szCs w:val="24"/>
        </w:rPr>
        <w:t>vigencias</w:t>
      </w:r>
      <w:r w:rsidRPr="00912D44">
        <w:rPr>
          <w:rFonts w:ascii="Arial" w:hAnsi="Arial" w:cs="Arial"/>
          <w:spacing w:val="-1"/>
          <w:sz w:val="24"/>
          <w:szCs w:val="24"/>
        </w:rPr>
        <w:t xml:space="preserve"> </w:t>
      </w:r>
      <w:r w:rsidRPr="00912D44">
        <w:rPr>
          <w:rFonts w:ascii="Arial" w:hAnsi="Arial" w:cs="Arial"/>
          <w:sz w:val="24"/>
          <w:szCs w:val="24"/>
        </w:rPr>
        <w:t>futuras.</w:t>
      </w:r>
      <w:r w:rsidRPr="00912D44">
        <w:rPr>
          <w:rFonts w:ascii="Arial" w:hAnsi="Arial" w:cs="Arial"/>
          <w:spacing w:val="-4"/>
          <w:sz w:val="24"/>
          <w:szCs w:val="24"/>
        </w:rPr>
        <w:t xml:space="preserve"> </w:t>
      </w:r>
      <w:r w:rsidRPr="00912D44">
        <w:rPr>
          <w:rFonts w:ascii="Arial" w:hAnsi="Arial" w:cs="Arial"/>
          <w:sz w:val="24"/>
          <w:szCs w:val="24"/>
        </w:rPr>
        <w:t>Después de</w:t>
      </w:r>
      <w:r w:rsidRPr="00912D44">
        <w:rPr>
          <w:rFonts w:ascii="Arial" w:hAnsi="Arial" w:cs="Arial"/>
          <w:spacing w:val="-7"/>
          <w:sz w:val="24"/>
          <w:szCs w:val="24"/>
        </w:rPr>
        <w:t xml:space="preserve"> </w:t>
      </w:r>
      <w:r w:rsidRPr="00912D44">
        <w:rPr>
          <w:rFonts w:ascii="Arial" w:hAnsi="Arial" w:cs="Arial"/>
          <w:sz w:val="24"/>
          <w:szCs w:val="24"/>
        </w:rPr>
        <w:t>que</w:t>
      </w:r>
      <w:r w:rsidRPr="00912D44">
        <w:rPr>
          <w:rFonts w:ascii="Arial" w:hAnsi="Arial" w:cs="Arial"/>
          <w:spacing w:val="-54"/>
          <w:sz w:val="24"/>
          <w:szCs w:val="24"/>
        </w:rPr>
        <w:t xml:space="preserve"> </w:t>
      </w:r>
      <w:r w:rsidRPr="00912D44">
        <w:rPr>
          <w:rFonts w:ascii="Arial" w:hAnsi="Arial" w:cs="Arial"/>
          <w:sz w:val="24"/>
          <w:szCs w:val="24"/>
        </w:rPr>
        <w:t>se</w:t>
      </w:r>
      <w:r w:rsidRPr="00912D44">
        <w:rPr>
          <w:rFonts w:ascii="Arial" w:hAnsi="Arial" w:cs="Arial"/>
          <w:spacing w:val="-1"/>
          <w:sz w:val="24"/>
          <w:szCs w:val="24"/>
        </w:rPr>
        <w:t xml:space="preserve"> </w:t>
      </w:r>
      <w:r w:rsidRPr="00912D44">
        <w:rPr>
          <w:rFonts w:ascii="Arial" w:hAnsi="Arial" w:cs="Arial"/>
          <w:sz w:val="24"/>
          <w:szCs w:val="24"/>
        </w:rPr>
        <w:t>recibe la</w:t>
      </w:r>
      <w:r w:rsidRPr="00912D44">
        <w:rPr>
          <w:rFonts w:ascii="Arial" w:hAnsi="Arial" w:cs="Arial"/>
          <w:spacing w:val="-1"/>
          <w:sz w:val="24"/>
          <w:szCs w:val="24"/>
        </w:rPr>
        <w:t xml:space="preserve"> </w:t>
      </w:r>
      <w:r w:rsidRPr="00912D44">
        <w:rPr>
          <w:rFonts w:ascii="Arial" w:hAnsi="Arial" w:cs="Arial"/>
          <w:sz w:val="24"/>
          <w:szCs w:val="24"/>
        </w:rPr>
        <w:t>solicitud,</w:t>
      </w:r>
      <w:r w:rsidRPr="00912D44">
        <w:rPr>
          <w:rFonts w:ascii="Arial" w:hAnsi="Arial" w:cs="Arial"/>
          <w:spacing w:val="3"/>
          <w:sz w:val="24"/>
          <w:szCs w:val="24"/>
        </w:rPr>
        <w:t xml:space="preserve"> </w:t>
      </w:r>
      <w:r w:rsidRPr="00912D44">
        <w:rPr>
          <w:rFonts w:ascii="Arial" w:hAnsi="Arial" w:cs="Arial"/>
          <w:sz w:val="24"/>
          <w:szCs w:val="24"/>
        </w:rPr>
        <w:t>se deben</w:t>
      </w:r>
      <w:r w:rsidRPr="00912D44">
        <w:rPr>
          <w:rFonts w:ascii="Arial" w:hAnsi="Arial" w:cs="Arial"/>
          <w:spacing w:val="-1"/>
          <w:sz w:val="24"/>
          <w:szCs w:val="24"/>
        </w:rPr>
        <w:t xml:space="preserve"> </w:t>
      </w:r>
      <w:r w:rsidRPr="00912D44">
        <w:rPr>
          <w:rFonts w:ascii="Arial" w:hAnsi="Arial" w:cs="Arial"/>
          <w:sz w:val="24"/>
          <w:szCs w:val="24"/>
        </w:rPr>
        <w:t>seguir</w:t>
      </w:r>
      <w:r w:rsidRPr="00912D44">
        <w:rPr>
          <w:rFonts w:ascii="Arial" w:hAnsi="Arial" w:cs="Arial"/>
          <w:spacing w:val="2"/>
          <w:sz w:val="24"/>
          <w:szCs w:val="24"/>
        </w:rPr>
        <w:t xml:space="preserve"> </w:t>
      </w:r>
      <w:r w:rsidRPr="00912D44">
        <w:rPr>
          <w:rFonts w:ascii="Arial" w:hAnsi="Arial" w:cs="Arial"/>
          <w:sz w:val="24"/>
          <w:szCs w:val="24"/>
        </w:rPr>
        <w:t>los</w:t>
      </w:r>
      <w:r w:rsidRPr="00912D44">
        <w:rPr>
          <w:rFonts w:ascii="Arial" w:hAnsi="Arial" w:cs="Arial"/>
          <w:spacing w:val="2"/>
          <w:sz w:val="24"/>
          <w:szCs w:val="24"/>
        </w:rPr>
        <w:t xml:space="preserve"> </w:t>
      </w:r>
      <w:r w:rsidRPr="00912D44">
        <w:rPr>
          <w:rFonts w:ascii="Arial" w:hAnsi="Arial" w:cs="Arial"/>
          <w:sz w:val="24"/>
          <w:szCs w:val="24"/>
        </w:rPr>
        <w:t>siguientes</w:t>
      </w:r>
      <w:r w:rsidRPr="00912D44">
        <w:rPr>
          <w:rFonts w:ascii="Arial" w:hAnsi="Arial" w:cs="Arial"/>
          <w:spacing w:val="1"/>
          <w:sz w:val="24"/>
          <w:szCs w:val="24"/>
        </w:rPr>
        <w:t xml:space="preserve"> </w:t>
      </w:r>
      <w:r w:rsidRPr="00912D44">
        <w:rPr>
          <w:rFonts w:ascii="Arial" w:hAnsi="Arial" w:cs="Arial"/>
          <w:sz w:val="24"/>
          <w:szCs w:val="24"/>
        </w:rPr>
        <w:t>pasos:</w:t>
      </w:r>
    </w:p>
    <w:p w14:paraId="2F082565" w14:textId="77777777" w:rsidR="00AB1FF6" w:rsidRPr="00912D44" w:rsidRDefault="00AB1FF6" w:rsidP="00AB1FF6">
      <w:pPr>
        <w:pStyle w:val="TableParagraph"/>
        <w:spacing w:before="4"/>
        <w:rPr>
          <w:rFonts w:ascii="Arial" w:hAnsi="Arial" w:cs="Arial"/>
          <w:b/>
          <w:sz w:val="24"/>
          <w:szCs w:val="24"/>
        </w:rPr>
      </w:pPr>
    </w:p>
    <w:p w14:paraId="668F6B6E" w14:textId="77777777" w:rsidR="00AB1FF6" w:rsidRPr="00912D44" w:rsidRDefault="00AB1FF6" w:rsidP="00AB1FF6">
      <w:pPr>
        <w:pStyle w:val="TableParagraph"/>
        <w:numPr>
          <w:ilvl w:val="2"/>
          <w:numId w:val="45"/>
        </w:numPr>
        <w:tabs>
          <w:tab w:val="left" w:pos="1416"/>
        </w:tabs>
        <w:spacing w:line="237" w:lineRule="auto"/>
        <w:ind w:right="273"/>
        <w:jc w:val="both"/>
        <w:rPr>
          <w:rFonts w:ascii="Arial" w:hAnsi="Arial" w:cs="Arial"/>
          <w:sz w:val="24"/>
          <w:szCs w:val="24"/>
        </w:rPr>
      </w:pPr>
      <w:r w:rsidRPr="00912D44">
        <w:rPr>
          <w:rFonts w:ascii="Arial" w:hAnsi="Arial" w:cs="Arial"/>
          <w:sz w:val="24"/>
          <w:szCs w:val="24"/>
        </w:rPr>
        <w:t>La</w:t>
      </w:r>
      <w:r w:rsidRPr="00912D44">
        <w:rPr>
          <w:rFonts w:ascii="Arial" w:hAnsi="Arial" w:cs="Arial"/>
          <w:spacing w:val="-6"/>
          <w:sz w:val="24"/>
          <w:szCs w:val="24"/>
        </w:rPr>
        <w:t xml:space="preserve"> </w:t>
      </w:r>
      <w:r w:rsidRPr="00912D44">
        <w:rPr>
          <w:rFonts w:ascii="Arial" w:hAnsi="Arial" w:cs="Arial"/>
          <w:sz w:val="24"/>
          <w:szCs w:val="24"/>
        </w:rPr>
        <w:t>DGPE</w:t>
      </w:r>
      <w:r w:rsidRPr="00912D44">
        <w:rPr>
          <w:rFonts w:ascii="Arial" w:hAnsi="Arial" w:cs="Arial"/>
          <w:spacing w:val="-3"/>
          <w:sz w:val="24"/>
          <w:szCs w:val="24"/>
        </w:rPr>
        <w:t xml:space="preserve"> </w:t>
      </w:r>
      <w:r w:rsidRPr="00912D44">
        <w:rPr>
          <w:rFonts w:ascii="Arial" w:hAnsi="Arial" w:cs="Arial"/>
          <w:sz w:val="24"/>
          <w:szCs w:val="24"/>
        </w:rPr>
        <w:t>debe</w:t>
      </w:r>
      <w:r w:rsidRPr="00912D44">
        <w:rPr>
          <w:rFonts w:ascii="Arial" w:hAnsi="Arial" w:cs="Arial"/>
          <w:spacing w:val="-5"/>
          <w:sz w:val="24"/>
          <w:szCs w:val="24"/>
        </w:rPr>
        <w:t xml:space="preserve"> </w:t>
      </w:r>
      <w:r w:rsidRPr="00912D44">
        <w:rPr>
          <w:rFonts w:ascii="Arial" w:hAnsi="Arial" w:cs="Arial"/>
          <w:sz w:val="24"/>
          <w:szCs w:val="24"/>
        </w:rPr>
        <w:t>solicitar</w:t>
      </w:r>
      <w:r w:rsidRPr="00912D44">
        <w:rPr>
          <w:rFonts w:ascii="Arial" w:hAnsi="Arial" w:cs="Arial"/>
          <w:spacing w:val="-3"/>
          <w:sz w:val="24"/>
          <w:szCs w:val="24"/>
        </w:rPr>
        <w:t xml:space="preserve"> </w:t>
      </w:r>
      <w:r w:rsidRPr="00912D44">
        <w:rPr>
          <w:rFonts w:ascii="Arial" w:hAnsi="Arial" w:cs="Arial"/>
          <w:sz w:val="24"/>
          <w:szCs w:val="24"/>
        </w:rPr>
        <w:t>a</w:t>
      </w:r>
      <w:r w:rsidRPr="00912D44">
        <w:rPr>
          <w:rFonts w:ascii="Arial" w:hAnsi="Arial" w:cs="Arial"/>
          <w:spacing w:val="-5"/>
          <w:sz w:val="24"/>
          <w:szCs w:val="24"/>
        </w:rPr>
        <w:t xml:space="preserve"> </w:t>
      </w:r>
      <w:r w:rsidRPr="00912D44">
        <w:rPr>
          <w:rFonts w:ascii="Arial" w:hAnsi="Arial" w:cs="Arial"/>
          <w:sz w:val="24"/>
          <w:szCs w:val="24"/>
        </w:rPr>
        <w:t>la</w:t>
      </w:r>
      <w:r w:rsidRPr="00912D44">
        <w:rPr>
          <w:rFonts w:ascii="Arial" w:hAnsi="Arial" w:cs="Arial"/>
          <w:spacing w:val="-5"/>
          <w:sz w:val="24"/>
          <w:szCs w:val="24"/>
        </w:rPr>
        <w:t xml:space="preserve"> </w:t>
      </w:r>
      <w:r w:rsidRPr="00912D44">
        <w:rPr>
          <w:rFonts w:ascii="Arial" w:hAnsi="Arial" w:cs="Arial"/>
          <w:sz w:val="24"/>
          <w:szCs w:val="24"/>
        </w:rPr>
        <w:t>Oficina</w:t>
      </w:r>
      <w:r w:rsidRPr="00912D44">
        <w:rPr>
          <w:rFonts w:ascii="Arial" w:hAnsi="Arial" w:cs="Arial"/>
          <w:spacing w:val="-5"/>
          <w:sz w:val="24"/>
          <w:szCs w:val="24"/>
        </w:rPr>
        <w:t xml:space="preserve"> </w:t>
      </w:r>
      <w:r w:rsidRPr="00912D44">
        <w:rPr>
          <w:rFonts w:ascii="Arial" w:hAnsi="Arial" w:cs="Arial"/>
          <w:sz w:val="24"/>
          <w:szCs w:val="24"/>
        </w:rPr>
        <w:t>Asesora</w:t>
      </w:r>
      <w:r w:rsidRPr="00912D44">
        <w:rPr>
          <w:rFonts w:ascii="Arial" w:hAnsi="Arial" w:cs="Arial"/>
          <w:spacing w:val="-5"/>
          <w:sz w:val="24"/>
          <w:szCs w:val="24"/>
        </w:rPr>
        <w:t xml:space="preserve"> </w:t>
      </w:r>
      <w:r w:rsidRPr="00912D44">
        <w:rPr>
          <w:rFonts w:ascii="Arial" w:hAnsi="Arial" w:cs="Arial"/>
          <w:sz w:val="24"/>
          <w:szCs w:val="24"/>
        </w:rPr>
        <w:t>de</w:t>
      </w:r>
      <w:r w:rsidRPr="00912D44">
        <w:rPr>
          <w:rFonts w:ascii="Arial" w:hAnsi="Arial" w:cs="Arial"/>
          <w:spacing w:val="-6"/>
          <w:sz w:val="24"/>
          <w:szCs w:val="24"/>
        </w:rPr>
        <w:t xml:space="preserve"> </w:t>
      </w:r>
      <w:r w:rsidRPr="00912D44">
        <w:rPr>
          <w:rFonts w:ascii="Arial" w:hAnsi="Arial" w:cs="Arial"/>
          <w:sz w:val="24"/>
          <w:szCs w:val="24"/>
        </w:rPr>
        <w:t>Planeación</w:t>
      </w:r>
      <w:r w:rsidRPr="00912D44">
        <w:rPr>
          <w:rFonts w:ascii="Arial" w:hAnsi="Arial" w:cs="Arial"/>
          <w:spacing w:val="-5"/>
          <w:sz w:val="24"/>
          <w:szCs w:val="24"/>
        </w:rPr>
        <w:t xml:space="preserve"> </w:t>
      </w:r>
      <w:r w:rsidRPr="00912D44">
        <w:rPr>
          <w:rFonts w:ascii="Arial" w:hAnsi="Arial" w:cs="Arial"/>
          <w:sz w:val="24"/>
          <w:szCs w:val="24"/>
        </w:rPr>
        <w:t>la</w:t>
      </w:r>
      <w:r w:rsidRPr="00912D44">
        <w:rPr>
          <w:rFonts w:ascii="Arial" w:hAnsi="Arial" w:cs="Arial"/>
          <w:spacing w:val="-53"/>
          <w:sz w:val="24"/>
          <w:szCs w:val="24"/>
        </w:rPr>
        <w:t xml:space="preserve"> </w:t>
      </w:r>
      <w:r w:rsidRPr="00912D44">
        <w:rPr>
          <w:rFonts w:ascii="Arial" w:hAnsi="Arial" w:cs="Arial"/>
          <w:sz w:val="24"/>
          <w:szCs w:val="24"/>
        </w:rPr>
        <w:t>aprobación</w:t>
      </w:r>
      <w:r w:rsidRPr="00912D44">
        <w:rPr>
          <w:rFonts w:ascii="Arial" w:hAnsi="Arial" w:cs="Arial"/>
          <w:spacing w:val="1"/>
          <w:sz w:val="24"/>
          <w:szCs w:val="24"/>
        </w:rPr>
        <w:t xml:space="preserve"> </w:t>
      </w:r>
      <w:r w:rsidRPr="00912D44">
        <w:rPr>
          <w:rFonts w:ascii="Arial" w:hAnsi="Arial" w:cs="Arial"/>
          <w:sz w:val="24"/>
          <w:szCs w:val="24"/>
        </w:rPr>
        <w:t>del</w:t>
      </w:r>
      <w:r w:rsidRPr="00912D44">
        <w:rPr>
          <w:rFonts w:ascii="Arial" w:hAnsi="Arial" w:cs="Arial"/>
          <w:spacing w:val="1"/>
          <w:sz w:val="24"/>
          <w:szCs w:val="24"/>
        </w:rPr>
        <w:t xml:space="preserve"> </w:t>
      </w:r>
      <w:r w:rsidRPr="00912D44">
        <w:rPr>
          <w:rFonts w:ascii="Arial" w:hAnsi="Arial" w:cs="Arial"/>
          <w:sz w:val="24"/>
          <w:szCs w:val="24"/>
        </w:rPr>
        <w:t>cupo</w:t>
      </w:r>
      <w:r w:rsidRPr="00912D44">
        <w:rPr>
          <w:rFonts w:ascii="Arial" w:hAnsi="Arial" w:cs="Arial"/>
          <w:spacing w:val="1"/>
          <w:sz w:val="24"/>
          <w:szCs w:val="24"/>
        </w:rPr>
        <w:t xml:space="preserve"> </w:t>
      </w:r>
      <w:r w:rsidRPr="00912D44">
        <w:rPr>
          <w:rFonts w:ascii="Arial" w:hAnsi="Arial" w:cs="Arial"/>
          <w:sz w:val="24"/>
          <w:szCs w:val="24"/>
        </w:rPr>
        <w:t>de</w:t>
      </w:r>
      <w:r w:rsidRPr="00912D44">
        <w:rPr>
          <w:rFonts w:ascii="Arial" w:hAnsi="Arial" w:cs="Arial"/>
          <w:spacing w:val="1"/>
          <w:sz w:val="24"/>
          <w:szCs w:val="24"/>
        </w:rPr>
        <w:t xml:space="preserve"> </w:t>
      </w:r>
      <w:r w:rsidRPr="00912D44">
        <w:rPr>
          <w:rFonts w:ascii="Arial" w:hAnsi="Arial" w:cs="Arial"/>
          <w:sz w:val="24"/>
          <w:szCs w:val="24"/>
        </w:rPr>
        <w:t>vigencias</w:t>
      </w:r>
      <w:r w:rsidRPr="00912D44">
        <w:rPr>
          <w:rFonts w:ascii="Arial" w:hAnsi="Arial" w:cs="Arial"/>
          <w:spacing w:val="1"/>
          <w:sz w:val="24"/>
          <w:szCs w:val="24"/>
        </w:rPr>
        <w:t xml:space="preserve"> </w:t>
      </w:r>
      <w:r w:rsidRPr="00912D44">
        <w:rPr>
          <w:rFonts w:ascii="Arial" w:hAnsi="Arial" w:cs="Arial"/>
          <w:sz w:val="24"/>
          <w:szCs w:val="24"/>
        </w:rPr>
        <w:t>futuras</w:t>
      </w:r>
      <w:r w:rsidRPr="00912D44">
        <w:rPr>
          <w:rFonts w:ascii="Arial" w:hAnsi="Arial" w:cs="Arial"/>
          <w:spacing w:val="1"/>
          <w:sz w:val="24"/>
          <w:szCs w:val="24"/>
        </w:rPr>
        <w:t xml:space="preserve"> </w:t>
      </w:r>
      <w:r w:rsidRPr="00912D44">
        <w:rPr>
          <w:rFonts w:ascii="Arial" w:hAnsi="Arial" w:cs="Arial"/>
          <w:sz w:val="24"/>
          <w:szCs w:val="24"/>
        </w:rPr>
        <w:t>para</w:t>
      </w:r>
      <w:r w:rsidRPr="00912D44">
        <w:rPr>
          <w:rFonts w:ascii="Arial" w:hAnsi="Arial" w:cs="Arial"/>
          <w:spacing w:val="1"/>
          <w:sz w:val="24"/>
          <w:szCs w:val="24"/>
        </w:rPr>
        <w:t xml:space="preserve"> </w:t>
      </w:r>
      <w:r w:rsidRPr="00912D44">
        <w:rPr>
          <w:rFonts w:ascii="Arial" w:hAnsi="Arial" w:cs="Arial"/>
          <w:sz w:val="24"/>
          <w:szCs w:val="24"/>
        </w:rPr>
        <w:t>el</w:t>
      </w:r>
      <w:r w:rsidRPr="00912D44">
        <w:rPr>
          <w:rFonts w:ascii="Arial" w:hAnsi="Arial" w:cs="Arial"/>
          <w:spacing w:val="1"/>
          <w:sz w:val="24"/>
          <w:szCs w:val="24"/>
        </w:rPr>
        <w:t xml:space="preserve"> </w:t>
      </w:r>
      <w:r w:rsidRPr="00912D44">
        <w:rPr>
          <w:rFonts w:ascii="Arial" w:hAnsi="Arial" w:cs="Arial"/>
          <w:sz w:val="24"/>
          <w:szCs w:val="24"/>
        </w:rPr>
        <w:t>proyecto,</w:t>
      </w:r>
      <w:r w:rsidRPr="00912D44">
        <w:rPr>
          <w:rFonts w:ascii="Arial" w:hAnsi="Arial" w:cs="Arial"/>
          <w:spacing w:val="1"/>
          <w:sz w:val="24"/>
          <w:szCs w:val="24"/>
        </w:rPr>
        <w:t xml:space="preserve"> </w:t>
      </w:r>
      <w:r w:rsidRPr="00912D44">
        <w:rPr>
          <w:rFonts w:ascii="Arial" w:hAnsi="Arial" w:cs="Arial"/>
          <w:sz w:val="24"/>
          <w:szCs w:val="24"/>
        </w:rPr>
        <w:t>incluyendo</w:t>
      </w:r>
      <w:r w:rsidRPr="00912D44">
        <w:rPr>
          <w:rFonts w:ascii="Arial" w:hAnsi="Arial" w:cs="Arial"/>
          <w:spacing w:val="1"/>
          <w:sz w:val="24"/>
          <w:szCs w:val="24"/>
        </w:rPr>
        <w:t xml:space="preserve"> </w:t>
      </w:r>
      <w:r w:rsidRPr="00912D44">
        <w:rPr>
          <w:rFonts w:ascii="Arial" w:hAnsi="Arial" w:cs="Arial"/>
          <w:sz w:val="24"/>
          <w:szCs w:val="24"/>
        </w:rPr>
        <w:t>la</w:t>
      </w:r>
      <w:r w:rsidRPr="00912D44">
        <w:rPr>
          <w:rFonts w:ascii="Arial" w:hAnsi="Arial" w:cs="Arial"/>
          <w:spacing w:val="1"/>
          <w:sz w:val="24"/>
          <w:szCs w:val="24"/>
        </w:rPr>
        <w:t xml:space="preserve"> </w:t>
      </w:r>
      <w:r w:rsidRPr="00912D44">
        <w:rPr>
          <w:rFonts w:ascii="Arial" w:hAnsi="Arial" w:cs="Arial"/>
          <w:sz w:val="24"/>
          <w:szCs w:val="24"/>
        </w:rPr>
        <w:t>siguiente</w:t>
      </w:r>
      <w:r w:rsidRPr="00912D44">
        <w:rPr>
          <w:rFonts w:ascii="Arial" w:hAnsi="Arial" w:cs="Arial"/>
          <w:spacing w:val="-1"/>
          <w:sz w:val="24"/>
          <w:szCs w:val="24"/>
        </w:rPr>
        <w:t xml:space="preserve"> </w:t>
      </w:r>
      <w:r w:rsidRPr="00912D44">
        <w:rPr>
          <w:rFonts w:ascii="Arial" w:hAnsi="Arial" w:cs="Arial"/>
          <w:sz w:val="24"/>
          <w:szCs w:val="24"/>
        </w:rPr>
        <w:t>información:</w:t>
      </w:r>
    </w:p>
    <w:p w14:paraId="27194FB3" w14:textId="77777777" w:rsidR="00AB1FF6" w:rsidRPr="00912D44" w:rsidRDefault="00AB1FF6" w:rsidP="00AB1FF6">
      <w:pPr>
        <w:pStyle w:val="TableParagraph"/>
        <w:spacing w:before="2"/>
        <w:rPr>
          <w:rFonts w:ascii="Arial" w:hAnsi="Arial" w:cs="Arial"/>
          <w:b/>
          <w:sz w:val="24"/>
          <w:szCs w:val="24"/>
        </w:rPr>
      </w:pPr>
    </w:p>
    <w:p w14:paraId="11135FB8" w14:textId="77777777" w:rsidR="00F10BF9" w:rsidRDefault="00AB1FF6" w:rsidP="00912D44">
      <w:pPr>
        <w:pStyle w:val="TableParagraph"/>
        <w:numPr>
          <w:ilvl w:val="3"/>
          <w:numId w:val="67"/>
        </w:numPr>
        <w:tabs>
          <w:tab w:val="left" w:pos="1982"/>
          <w:tab w:val="left" w:pos="1983"/>
        </w:tabs>
        <w:jc w:val="left"/>
        <w:rPr>
          <w:rFonts w:ascii="Arial" w:hAnsi="Arial" w:cs="Arial"/>
          <w:sz w:val="24"/>
          <w:szCs w:val="24"/>
        </w:rPr>
      </w:pPr>
      <w:r w:rsidRPr="00912D44">
        <w:rPr>
          <w:rFonts w:ascii="Arial" w:hAnsi="Arial" w:cs="Arial"/>
          <w:sz w:val="24"/>
          <w:szCs w:val="24"/>
        </w:rPr>
        <w:t>Tipo</w:t>
      </w:r>
      <w:r w:rsidRPr="00912D44">
        <w:rPr>
          <w:rFonts w:ascii="Arial" w:hAnsi="Arial" w:cs="Arial"/>
          <w:spacing w:val="-1"/>
          <w:sz w:val="24"/>
          <w:szCs w:val="24"/>
        </w:rPr>
        <w:t xml:space="preserve"> </w:t>
      </w:r>
      <w:r w:rsidRPr="00912D44">
        <w:rPr>
          <w:rFonts w:ascii="Arial" w:hAnsi="Arial" w:cs="Arial"/>
          <w:sz w:val="24"/>
          <w:szCs w:val="24"/>
        </w:rPr>
        <w:t>de</w:t>
      </w:r>
      <w:r w:rsidRPr="00912D44">
        <w:rPr>
          <w:rFonts w:ascii="Arial" w:hAnsi="Arial" w:cs="Arial"/>
          <w:spacing w:val="-1"/>
          <w:sz w:val="24"/>
          <w:szCs w:val="24"/>
        </w:rPr>
        <w:t xml:space="preserve"> </w:t>
      </w:r>
      <w:r w:rsidRPr="00912D44">
        <w:rPr>
          <w:rFonts w:ascii="Arial" w:hAnsi="Arial" w:cs="Arial"/>
          <w:sz w:val="24"/>
          <w:szCs w:val="24"/>
        </w:rPr>
        <w:t>Vigencia Futura</w:t>
      </w:r>
    </w:p>
    <w:p w14:paraId="2F4BD995" w14:textId="77777777" w:rsidR="00AB1FF6" w:rsidRPr="00912D44" w:rsidRDefault="00AB1FF6" w:rsidP="00912D44">
      <w:pPr>
        <w:pStyle w:val="TableParagraph"/>
        <w:numPr>
          <w:ilvl w:val="3"/>
          <w:numId w:val="67"/>
        </w:numPr>
        <w:tabs>
          <w:tab w:val="left" w:pos="1982"/>
          <w:tab w:val="left" w:pos="1983"/>
        </w:tabs>
        <w:jc w:val="left"/>
        <w:rPr>
          <w:rFonts w:ascii="Arial" w:hAnsi="Arial" w:cs="Arial"/>
          <w:sz w:val="24"/>
          <w:szCs w:val="24"/>
        </w:rPr>
      </w:pPr>
      <w:r w:rsidRPr="00912D44">
        <w:rPr>
          <w:rFonts w:ascii="Arial" w:hAnsi="Arial" w:cs="Arial"/>
          <w:sz w:val="24"/>
          <w:szCs w:val="24"/>
        </w:rPr>
        <w:t>Nombre del Proyecto</w:t>
      </w:r>
    </w:p>
    <w:p w14:paraId="0BE6E467" w14:textId="77777777" w:rsidR="00AB1FF6" w:rsidRPr="00912D44" w:rsidRDefault="00AB1FF6" w:rsidP="00912D44">
      <w:pPr>
        <w:pStyle w:val="TableParagraph"/>
        <w:numPr>
          <w:ilvl w:val="3"/>
          <w:numId w:val="67"/>
        </w:numPr>
        <w:tabs>
          <w:tab w:val="left" w:pos="1982"/>
          <w:tab w:val="left" w:pos="1983"/>
        </w:tabs>
        <w:spacing w:before="1"/>
        <w:jc w:val="left"/>
        <w:rPr>
          <w:rFonts w:ascii="Arial" w:hAnsi="Arial" w:cs="Arial"/>
          <w:sz w:val="24"/>
          <w:szCs w:val="24"/>
        </w:rPr>
      </w:pPr>
      <w:r w:rsidRPr="00912D44">
        <w:rPr>
          <w:rFonts w:ascii="Arial" w:hAnsi="Arial" w:cs="Arial"/>
          <w:sz w:val="24"/>
          <w:szCs w:val="24"/>
        </w:rPr>
        <w:t>Código</w:t>
      </w:r>
      <w:r w:rsidRPr="00912D44">
        <w:rPr>
          <w:rFonts w:ascii="Arial" w:hAnsi="Arial" w:cs="Arial"/>
          <w:spacing w:val="-1"/>
          <w:sz w:val="24"/>
          <w:szCs w:val="24"/>
        </w:rPr>
        <w:t xml:space="preserve"> </w:t>
      </w:r>
      <w:r w:rsidRPr="00912D44">
        <w:rPr>
          <w:rFonts w:ascii="Arial" w:hAnsi="Arial" w:cs="Arial"/>
          <w:sz w:val="24"/>
          <w:szCs w:val="24"/>
        </w:rPr>
        <w:t>BPIN</w:t>
      </w:r>
    </w:p>
    <w:p w14:paraId="33D4EA88" w14:textId="77777777" w:rsidR="00AB1FF6" w:rsidRPr="00912D44" w:rsidRDefault="00AB1FF6" w:rsidP="00912D44">
      <w:pPr>
        <w:pStyle w:val="TableParagraph"/>
        <w:numPr>
          <w:ilvl w:val="3"/>
          <w:numId w:val="67"/>
        </w:numPr>
        <w:tabs>
          <w:tab w:val="left" w:pos="1982"/>
          <w:tab w:val="left" w:pos="1983"/>
        </w:tabs>
        <w:spacing w:before="1"/>
        <w:jc w:val="left"/>
        <w:rPr>
          <w:rFonts w:ascii="Arial" w:hAnsi="Arial" w:cs="Arial"/>
          <w:sz w:val="24"/>
          <w:szCs w:val="24"/>
        </w:rPr>
      </w:pPr>
      <w:r w:rsidRPr="00912D44">
        <w:rPr>
          <w:rFonts w:ascii="Arial" w:hAnsi="Arial" w:cs="Arial"/>
          <w:sz w:val="24"/>
          <w:szCs w:val="24"/>
        </w:rPr>
        <w:t>Código</w:t>
      </w:r>
      <w:r w:rsidRPr="00912D44">
        <w:rPr>
          <w:rFonts w:ascii="Arial" w:hAnsi="Arial" w:cs="Arial"/>
          <w:spacing w:val="-3"/>
          <w:sz w:val="24"/>
          <w:szCs w:val="24"/>
        </w:rPr>
        <w:t xml:space="preserve"> </w:t>
      </w:r>
      <w:r w:rsidRPr="00912D44">
        <w:rPr>
          <w:rFonts w:ascii="Arial" w:hAnsi="Arial" w:cs="Arial"/>
          <w:sz w:val="24"/>
          <w:szCs w:val="24"/>
        </w:rPr>
        <w:t>del</w:t>
      </w:r>
      <w:r w:rsidRPr="00912D44">
        <w:rPr>
          <w:rFonts w:ascii="Arial" w:hAnsi="Arial" w:cs="Arial"/>
          <w:spacing w:val="-3"/>
          <w:sz w:val="24"/>
          <w:szCs w:val="24"/>
        </w:rPr>
        <w:t xml:space="preserve"> </w:t>
      </w:r>
      <w:r w:rsidRPr="00912D44">
        <w:rPr>
          <w:rFonts w:ascii="Arial" w:hAnsi="Arial" w:cs="Arial"/>
          <w:sz w:val="24"/>
          <w:szCs w:val="24"/>
        </w:rPr>
        <w:t>Rubro</w:t>
      </w:r>
      <w:r w:rsidRPr="00912D44">
        <w:rPr>
          <w:rFonts w:ascii="Arial" w:hAnsi="Arial" w:cs="Arial"/>
          <w:spacing w:val="-2"/>
          <w:sz w:val="24"/>
          <w:szCs w:val="24"/>
        </w:rPr>
        <w:t xml:space="preserve"> </w:t>
      </w:r>
      <w:r w:rsidRPr="00912D44">
        <w:rPr>
          <w:rFonts w:ascii="Arial" w:hAnsi="Arial" w:cs="Arial"/>
          <w:sz w:val="24"/>
          <w:szCs w:val="24"/>
        </w:rPr>
        <w:t>Presupuestal</w:t>
      </w:r>
    </w:p>
    <w:p w14:paraId="0A363635" w14:textId="77777777" w:rsidR="00AB1FF6" w:rsidRPr="00912D44" w:rsidRDefault="00AB1FF6" w:rsidP="00912D44">
      <w:pPr>
        <w:pStyle w:val="TableParagraph"/>
        <w:numPr>
          <w:ilvl w:val="3"/>
          <w:numId w:val="67"/>
        </w:numPr>
        <w:tabs>
          <w:tab w:val="left" w:pos="1982"/>
          <w:tab w:val="left" w:pos="1983"/>
        </w:tabs>
        <w:spacing w:before="1"/>
        <w:jc w:val="left"/>
        <w:rPr>
          <w:rFonts w:ascii="Arial" w:hAnsi="Arial" w:cs="Arial"/>
          <w:sz w:val="24"/>
          <w:szCs w:val="24"/>
        </w:rPr>
      </w:pPr>
      <w:r w:rsidRPr="00912D44">
        <w:rPr>
          <w:rFonts w:ascii="Arial" w:hAnsi="Arial" w:cs="Arial"/>
          <w:sz w:val="24"/>
          <w:szCs w:val="24"/>
        </w:rPr>
        <w:t>Documento CONPES de importancia estratégica</w:t>
      </w:r>
    </w:p>
    <w:p w14:paraId="5CCA37B7" w14:textId="77777777" w:rsidR="00AB1FF6" w:rsidRDefault="00AB1FF6" w:rsidP="00912D44">
      <w:pPr>
        <w:pStyle w:val="TableParagraph"/>
        <w:numPr>
          <w:ilvl w:val="3"/>
          <w:numId w:val="67"/>
        </w:numPr>
        <w:tabs>
          <w:tab w:val="left" w:pos="1982"/>
          <w:tab w:val="left" w:pos="1983"/>
        </w:tabs>
        <w:spacing w:before="1"/>
        <w:jc w:val="left"/>
        <w:rPr>
          <w:rFonts w:ascii="Arial" w:hAnsi="Arial" w:cs="Arial"/>
          <w:sz w:val="24"/>
          <w:szCs w:val="24"/>
        </w:rPr>
      </w:pPr>
      <w:r w:rsidRPr="00912D44">
        <w:rPr>
          <w:rFonts w:ascii="Arial" w:hAnsi="Arial" w:cs="Arial"/>
          <w:sz w:val="24"/>
          <w:szCs w:val="24"/>
        </w:rPr>
        <w:t>Datos del CONFIS de Aval Fiscal</w:t>
      </w:r>
    </w:p>
    <w:p w14:paraId="54C8449E" w14:textId="77777777" w:rsidR="00254E33" w:rsidRDefault="00254E33" w:rsidP="00254E33">
      <w:pPr>
        <w:pStyle w:val="TableParagraph"/>
        <w:tabs>
          <w:tab w:val="left" w:pos="1982"/>
          <w:tab w:val="left" w:pos="1983"/>
        </w:tabs>
        <w:spacing w:before="1"/>
        <w:rPr>
          <w:rFonts w:ascii="Arial" w:hAnsi="Arial" w:cs="Arial"/>
          <w:sz w:val="24"/>
          <w:szCs w:val="24"/>
        </w:rPr>
      </w:pPr>
    </w:p>
    <w:p w14:paraId="21FD32C6" w14:textId="77777777" w:rsidR="00254E33" w:rsidRDefault="00254E33" w:rsidP="00254E33">
      <w:pPr>
        <w:pStyle w:val="TableParagraph"/>
        <w:tabs>
          <w:tab w:val="left" w:pos="1982"/>
          <w:tab w:val="left" w:pos="1983"/>
        </w:tabs>
        <w:spacing w:before="1"/>
        <w:rPr>
          <w:rFonts w:ascii="Arial" w:hAnsi="Arial" w:cs="Arial"/>
          <w:sz w:val="24"/>
          <w:szCs w:val="24"/>
        </w:rPr>
      </w:pPr>
      <w:r>
        <w:rPr>
          <w:rFonts w:ascii="Arial" w:hAnsi="Arial" w:cs="Arial"/>
          <w:sz w:val="24"/>
          <w:szCs w:val="24"/>
        </w:rPr>
        <w:t xml:space="preserve">                Adicionalmente se deberá verificar que el Ministerio de Transporte envié:</w:t>
      </w:r>
    </w:p>
    <w:p w14:paraId="09919373" w14:textId="77777777" w:rsidR="00254E33" w:rsidRDefault="00254E33" w:rsidP="00254E33">
      <w:pPr>
        <w:pStyle w:val="TableParagraph"/>
        <w:numPr>
          <w:ilvl w:val="3"/>
          <w:numId w:val="67"/>
        </w:numPr>
        <w:tabs>
          <w:tab w:val="left" w:pos="1982"/>
          <w:tab w:val="left" w:pos="1983"/>
        </w:tabs>
        <w:spacing w:before="1"/>
        <w:jc w:val="left"/>
        <w:rPr>
          <w:rFonts w:ascii="Arial" w:hAnsi="Arial" w:cs="Arial"/>
          <w:sz w:val="24"/>
          <w:szCs w:val="24"/>
        </w:rPr>
      </w:pPr>
    </w:p>
    <w:p w14:paraId="30D25B20" w14:textId="77777777" w:rsidR="00254E33" w:rsidRPr="00254E33" w:rsidRDefault="00254E33" w:rsidP="00254E33">
      <w:pPr>
        <w:pStyle w:val="TableParagraph"/>
        <w:numPr>
          <w:ilvl w:val="3"/>
          <w:numId w:val="67"/>
        </w:numPr>
        <w:tabs>
          <w:tab w:val="left" w:pos="1982"/>
          <w:tab w:val="left" w:pos="1983"/>
        </w:tabs>
        <w:spacing w:before="1"/>
        <w:jc w:val="left"/>
        <w:rPr>
          <w:rFonts w:ascii="Arial" w:hAnsi="Arial" w:cs="Arial"/>
          <w:sz w:val="24"/>
          <w:szCs w:val="24"/>
        </w:rPr>
      </w:pPr>
      <w:r w:rsidRPr="00254E33">
        <w:rPr>
          <w:rFonts w:ascii="Arial" w:hAnsi="Arial" w:cs="Arial"/>
          <w:sz w:val="24"/>
          <w:szCs w:val="24"/>
        </w:rPr>
        <w:t>•</w:t>
      </w:r>
      <w:r w:rsidRPr="00254E33">
        <w:rPr>
          <w:rFonts w:ascii="Arial" w:hAnsi="Arial" w:cs="Arial"/>
          <w:sz w:val="24"/>
          <w:szCs w:val="24"/>
        </w:rPr>
        <w:tab/>
        <w:t xml:space="preserve">Justificación </w:t>
      </w:r>
      <w:proofErr w:type="gramStart"/>
      <w:r w:rsidRPr="00254E33">
        <w:rPr>
          <w:rFonts w:ascii="Arial" w:hAnsi="Arial" w:cs="Arial"/>
          <w:sz w:val="24"/>
          <w:szCs w:val="24"/>
        </w:rPr>
        <w:t>técnico económica</w:t>
      </w:r>
      <w:proofErr w:type="gramEnd"/>
      <w:r w:rsidRPr="00254E33">
        <w:rPr>
          <w:rFonts w:ascii="Arial" w:hAnsi="Arial" w:cs="Arial"/>
          <w:sz w:val="24"/>
          <w:szCs w:val="24"/>
        </w:rPr>
        <w:t xml:space="preserve"> que sustente la razonabilidad de la solicitud acompañada con las bases de cálculo respectivas.</w:t>
      </w:r>
    </w:p>
    <w:p w14:paraId="10FEA4E2" w14:textId="77777777" w:rsidR="00254E33" w:rsidRPr="00254E33" w:rsidRDefault="00254E33" w:rsidP="00254E33">
      <w:pPr>
        <w:pStyle w:val="TableParagraph"/>
        <w:numPr>
          <w:ilvl w:val="3"/>
          <w:numId w:val="67"/>
        </w:numPr>
        <w:tabs>
          <w:tab w:val="left" w:pos="1982"/>
          <w:tab w:val="left" w:pos="1983"/>
        </w:tabs>
        <w:spacing w:before="1"/>
        <w:jc w:val="left"/>
        <w:rPr>
          <w:rFonts w:ascii="Arial" w:hAnsi="Arial" w:cs="Arial"/>
          <w:sz w:val="24"/>
          <w:szCs w:val="24"/>
        </w:rPr>
      </w:pPr>
      <w:r w:rsidRPr="00254E33">
        <w:rPr>
          <w:rFonts w:ascii="Arial" w:hAnsi="Arial" w:cs="Arial"/>
          <w:sz w:val="24"/>
          <w:szCs w:val="24"/>
        </w:rPr>
        <w:t>•</w:t>
      </w:r>
      <w:r w:rsidRPr="00254E33">
        <w:rPr>
          <w:rFonts w:ascii="Arial" w:hAnsi="Arial" w:cs="Arial"/>
          <w:sz w:val="24"/>
          <w:szCs w:val="24"/>
        </w:rPr>
        <w:tab/>
        <w:t>Supuesto de costeo.</w:t>
      </w:r>
    </w:p>
    <w:p w14:paraId="140825CE" w14:textId="77777777" w:rsidR="00254E33" w:rsidRPr="00254E33" w:rsidRDefault="00254E33" w:rsidP="00254E33">
      <w:pPr>
        <w:pStyle w:val="TableParagraph"/>
        <w:numPr>
          <w:ilvl w:val="3"/>
          <w:numId w:val="67"/>
        </w:numPr>
        <w:tabs>
          <w:tab w:val="left" w:pos="1982"/>
          <w:tab w:val="left" w:pos="1983"/>
        </w:tabs>
        <w:spacing w:before="1"/>
        <w:jc w:val="left"/>
        <w:rPr>
          <w:rFonts w:ascii="Arial" w:hAnsi="Arial" w:cs="Arial"/>
          <w:sz w:val="24"/>
          <w:szCs w:val="24"/>
        </w:rPr>
      </w:pPr>
      <w:r w:rsidRPr="00254E33">
        <w:rPr>
          <w:rFonts w:ascii="Arial" w:hAnsi="Arial" w:cs="Arial"/>
          <w:sz w:val="24"/>
          <w:szCs w:val="24"/>
        </w:rPr>
        <w:t>•</w:t>
      </w:r>
      <w:r w:rsidRPr="00254E33">
        <w:rPr>
          <w:rFonts w:ascii="Arial" w:hAnsi="Arial" w:cs="Arial"/>
          <w:sz w:val="24"/>
          <w:szCs w:val="24"/>
        </w:rPr>
        <w:tab/>
        <w:t>Cronograma de Procesos Precontractuales.</w:t>
      </w:r>
    </w:p>
    <w:p w14:paraId="179F100D" w14:textId="77777777" w:rsidR="00254E33" w:rsidRPr="00254E33" w:rsidRDefault="00254E33" w:rsidP="00254E33">
      <w:pPr>
        <w:pStyle w:val="TableParagraph"/>
        <w:numPr>
          <w:ilvl w:val="3"/>
          <w:numId w:val="67"/>
        </w:numPr>
        <w:tabs>
          <w:tab w:val="left" w:pos="1982"/>
          <w:tab w:val="left" w:pos="1983"/>
        </w:tabs>
        <w:spacing w:before="1"/>
        <w:jc w:val="left"/>
        <w:rPr>
          <w:rFonts w:ascii="Arial" w:hAnsi="Arial" w:cs="Arial"/>
          <w:sz w:val="24"/>
          <w:szCs w:val="24"/>
        </w:rPr>
      </w:pPr>
      <w:r w:rsidRPr="00254E33">
        <w:rPr>
          <w:rFonts w:ascii="Arial" w:hAnsi="Arial" w:cs="Arial"/>
          <w:sz w:val="24"/>
          <w:szCs w:val="24"/>
        </w:rPr>
        <w:lastRenderedPageBreak/>
        <w:t>•</w:t>
      </w:r>
      <w:r w:rsidRPr="00254E33">
        <w:rPr>
          <w:rFonts w:ascii="Arial" w:hAnsi="Arial" w:cs="Arial"/>
          <w:sz w:val="24"/>
          <w:szCs w:val="24"/>
        </w:rPr>
        <w:tab/>
        <w:t xml:space="preserve">Copia del documento </w:t>
      </w:r>
      <w:r>
        <w:rPr>
          <w:rFonts w:ascii="Arial" w:hAnsi="Arial" w:cs="Arial"/>
          <w:sz w:val="24"/>
          <w:szCs w:val="24"/>
        </w:rPr>
        <w:t>CONPES</w:t>
      </w:r>
      <w:r w:rsidRPr="00254E33">
        <w:rPr>
          <w:rFonts w:ascii="Arial" w:hAnsi="Arial" w:cs="Arial"/>
          <w:sz w:val="24"/>
          <w:szCs w:val="24"/>
        </w:rPr>
        <w:t xml:space="preserve"> de declaratoria de importancia Estratégica.</w:t>
      </w:r>
    </w:p>
    <w:p w14:paraId="4C378FC0" w14:textId="77777777" w:rsidR="00254E33" w:rsidRPr="00254E33" w:rsidRDefault="00254E33" w:rsidP="00254E33">
      <w:pPr>
        <w:pStyle w:val="TableParagraph"/>
        <w:numPr>
          <w:ilvl w:val="3"/>
          <w:numId w:val="67"/>
        </w:numPr>
        <w:tabs>
          <w:tab w:val="left" w:pos="1982"/>
          <w:tab w:val="left" w:pos="1983"/>
        </w:tabs>
        <w:spacing w:before="1"/>
        <w:jc w:val="left"/>
        <w:rPr>
          <w:rFonts w:ascii="Arial" w:hAnsi="Arial" w:cs="Arial"/>
          <w:sz w:val="24"/>
          <w:szCs w:val="24"/>
        </w:rPr>
      </w:pPr>
      <w:r w:rsidRPr="00254E33">
        <w:rPr>
          <w:rFonts w:ascii="Arial" w:hAnsi="Arial" w:cs="Arial"/>
          <w:sz w:val="24"/>
          <w:szCs w:val="24"/>
        </w:rPr>
        <w:t>•</w:t>
      </w:r>
      <w:r w:rsidRPr="00254E33">
        <w:rPr>
          <w:rFonts w:ascii="Arial" w:hAnsi="Arial" w:cs="Arial"/>
          <w:sz w:val="24"/>
          <w:szCs w:val="24"/>
        </w:rPr>
        <w:tab/>
        <w:t xml:space="preserve">Verificación de la actualización del proyecto en el </w:t>
      </w:r>
      <w:proofErr w:type="spellStart"/>
      <w:r w:rsidRPr="00254E33">
        <w:rPr>
          <w:rFonts w:ascii="Arial" w:hAnsi="Arial" w:cs="Arial"/>
          <w:sz w:val="24"/>
          <w:szCs w:val="24"/>
        </w:rPr>
        <w:t>Bpin</w:t>
      </w:r>
      <w:proofErr w:type="spellEnd"/>
      <w:r w:rsidRPr="00254E33">
        <w:rPr>
          <w:rFonts w:ascii="Arial" w:hAnsi="Arial" w:cs="Arial"/>
          <w:sz w:val="24"/>
          <w:szCs w:val="24"/>
        </w:rPr>
        <w:t>.</w:t>
      </w:r>
    </w:p>
    <w:p w14:paraId="0A92881A" w14:textId="77777777" w:rsidR="00254E33" w:rsidRPr="00912D44" w:rsidRDefault="00254E33" w:rsidP="00254E33">
      <w:pPr>
        <w:pStyle w:val="TableParagraph"/>
        <w:numPr>
          <w:ilvl w:val="3"/>
          <w:numId w:val="67"/>
        </w:numPr>
        <w:tabs>
          <w:tab w:val="left" w:pos="1982"/>
          <w:tab w:val="left" w:pos="1983"/>
        </w:tabs>
        <w:spacing w:before="1"/>
        <w:jc w:val="left"/>
        <w:rPr>
          <w:rFonts w:ascii="Arial" w:hAnsi="Arial" w:cs="Arial"/>
          <w:sz w:val="24"/>
          <w:szCs w:val="24"/>
        </w:rPr>
      </w:pPr>
      <w:r w:rsidRPr="00254E33">
        <w:rPr>
          <w:rFonts w:ascii="Arial" w:hAnsi="Arial" w:cs="Arial"/>
          <w:sz w:val="24"/>
          <w:szCs w:val="24"/>
        </w:rPr>
        <w:t>•</w:t>
      </w:r>
      <w:r w:rsidRPr="00254E33">
        <w:rPr>
          <w:rFonts w:ascii="Arial" w:hAnsi="Arial" w:cs="Arial"/>
          <w:sz w:val="24"/>
          <w:szCs w:val="24"/>
        </w:rPr>
        <w:tab/>
        <w:t xml:space="preserve">Certificación del Ente Territorial de disponibilidad </w:t>
      </w:r>
      <w:proofErr w:type="gramStart"/>
      <w:r w:rsidRPr="00254E33">
        <w:rPr>
          <w:rFonts w:ascii="Arial" w:hAnsi="Arial" w:cs="Arial"/>
          <w:sz w:val="24"/>
          <w:szCs w:val="24"/>
        </w:rPr>
        <w:t>de los aporte</w:t>
      </w:r>
      <w:proofErr w:type="gramEnd"/>
      <w:r w:rsidRPr="00254E33">
        <w:rPr>
          <w:rFonts w:ascii="Arial" w:hAnsi="Arial" w:cs="Arial"/>
          <w:sz w:val="24"/>
          <w:szCs w:val="24"/>
        </w:rPr>
        <w:t xml:space="preserve"> de recursos con su compromiso presupuestal.</w:t>
      </w:r>
    </w:p>
    <w:p w14:paraId="327C0EA2" w14:textId="77777777" w:rsidR="00AB1FF6" w:rsidRPr="00912D44" w:rsidRDefault="00AB1FF6" w:rsidP="00AB1FF6">
      <w:pPr>
        <w:pStyle w:val="TableParagraph"/>
        <w:tabs>
          <w:tab w:val="left" w:pos="1982"/>
          <w:tab w:val="left" w:pos="1983"/>
        </w:tabs>
        <w:spacing w:before="1"/>
        <w:rPr>
          <w:rFonts w:ascii="Arial" w:hAnsi="Arial" w:cs="Arial"/>
          <w:sz w:val="24"/>
          <w:szCs w:val="24"/>
        </w:rPr>
      </w:pPr>
    </w:p>
    <w:p w14:paraId="5C4A37BD" w14:textId="77777777" w:rsidR="005B1F24" w:rsidRDefault="00AB1FF6" w:rsidP="005B1F24">
      <w:pPr>
        <w:pStyle w:val="TableParagraph"/>
        <w:numPr>
          <w:ilvl w:val="2"/>
          <w:numId w:val="45"/>
        </w:numPr>
        <w:tabs>
          <w:tab w:val="left" w:pos="1416"/>
        </w:tabs>
        <w:ind w:right="274"/>
        <w:jc w:val="both"/>
        <w:rPr>
          <w:rFonts w:ascii="Arial" w:hAnsi="Arial" w:cs="Arial"/>
          <w:sz w:val="24"/>
          <w:szCs w:val="24"/>
        </w:rPr>
      </w:pPr>
      <w:r w:rsidRPr="00912D44">
        <w:rPr>
          <w:rFonts w:ascii="Arial" w:hAnsi="Arial" w:cs="Arial"/>
          <w:sz w:val="24"/>
          <w:szCs w:val="24"/>
        </w:rPr>
        <w:t>La</w:t>
      </w:r>
      <w:r w:rsidRPr="00912D44">
        <w:rPr>
          <w:rFonts w:ascii="Arial" w:hAnsi="Arial" w:cs="Arial"/>
          <w:spacing w:val="-7"/>
          <w:sz w:val="24"/>
          <w:szCs w:val="24"/>
        </w:rPr>
        <w:t xml:space="preserve"> </w:t>
      </w:r>
      <w:r w:rsidRPr="00912D44">
        <w:rPr>
          <w:rFonts w:ascii="Arial" w:hAnsi="Arial" w:cs="Arial"/>
          <w:sz w:val="24"/>
          <w:szCs w:val="24"/>
        </w:rPr>
        <w:t>OAP</w:t>
      </w:r>
      <w:r w:rsidRPr="00912D44">
        <w:rPr>
          <w:rFonts w:ascii="Arial" w:hAnsi="Arial" w:cs="Arial"/>
          <w:spacing w:val="-4"/>
          <w:sz w:val="24"/>
          <w:szCs w:val="24"/>
        </w:rPr>
        <w:t xml:space="preserve"> </w:t>
      </w:r>
      <w:r w:rsidRPr="00912D44">
        <w:rPr>
          <w:rFonts w:ascii="Arial" w:hAnsi="Arial" w:cs="Arial"/>
          <w:sz w:val="24"/>
          <w:szCs w:val="24"/>
        </w:rPr>
        <w:t>solicita</w:t>
      </w:r>
      <w:r w:rsidRPr="00912D44">
        <w:rPr>
          <w:rFonts w:ascii="Arial" w:hAnsi="Arial" w:cs="Arial"/>
          <w:spacing w:val="-6"/>
          <w:sz w:val="24"/>
          <w:szCs w:val="24"/>
        </w:rPr>
        <w:t xml:space="preserve"> </w:t>
      </w:r>
      <w:r w:rsidRPr="00912D44">
        <w:rPr>
          <w:rFonts w:ascii="Arial" w:hAnsi="Arial" w:cs="Arial"/>
          <w:sz w:val="24"/>
          <w:szCs w:val="24"/>
        </w:rPr>
        <w:t>al</w:t>
      </w:r>
      <w:r w:rsidRPr="00912D44">
        <w:rPr>
          <w:rFonts w:ascii="Arial" w:hAnsi="Arial" w:cs="Arial"/>
          <w:spacing w:val="-7"/>
          <w:sz w:val="24"/>
          <w:szCs w:val="24"/>
        </w:rPr>
        <w:t xml:space="preserve"> </w:t>
      </w:r>
      <w:r w:rsidRPr="00912D44">
        <w:rPr>
          <w:rFonts w:ascii="Arial" w:hAnsi="Arial" w:cs="Arial"/>
          <w:sz w:val="24"/>
          <w:szCs w:val="24"/>
        </w:rPr>
        <w:t>DNP</w:t>
      </w:r>
      <w:r w:rsidRPr="00912D44">
        <w:rPr>
          <w:rFonts w:ascii="Arial" w:hAnsi="Arial" w:cs="Arial"/>
          <w:spacing w:val="-4"/>
          <w:sz w:val="24"/>
          <w:szCs w:val="24"/>
        </w:rPr>
        <w:t xml:space="preserve"> </w:t>
      </w:r>
      <w:r w:rsidRPr="00912D44">
        <w:rPr>
          <w:rFonts w:ascii="Arial" w:hAnsi="Arial" w:cs="Arial"/>
          <w:sz w:val="24"/>
          <w:szCs w:val="24"/>
        </w:rPr>
        <w:t>el</w:t>
      </w:r>
      <w:r w:rsidRPr="00912D44">
        <w:rPr>
          <w:rFonts w:ascii="Arial" w:hAnsi="Arial" w:cs="Arial"/>
          <w:spacing w:val="-6"/>
          <w:sz w:val="24"/>
          <w:szCs w:val="24"/>
        </w:rPr>
        <w:t xml:space="preserve"> </w:t>
      </w:r>
      <w:r w:rsidRPr="00912D44">
        <w:rPr>
          <w:rFonts w:ascii="Arial" w:hAnsi="Arial" w:cs="Arial"/>
          <w:sz w:val="24"/>
          <w:szCs w:val="24"/>
        </w:rPr>
        <w:t>concepto</w:t>
      </w:r>
      <w:r w:rsidRPr="00912D44">
        <w:rPr>
          <w:rFonts w:ascii="Arial" w:hAnsi="Arial" w:cs="Arial"/>
          <w:spacing w:val="-6"/>
          <w:sz w:val="24"/>
          <w:szCs w:val="24"/>
        </w:rPr>
        <w:t xml:space="preserve"> </w:t>
      </w:r>
      <w:r w:rsidRPr="00912D44">
        <w:rPr>
          <w:rFonts w:ascii="Arial" w:hAnsi="Arial" w:cs="Arial"/>
          <w:sz w:val="24"/>
          <w:szCs w:val="24"/>
        </w:rPr>
        <w:t>de</w:t>
      </w:r>
      <w:r w:rsidRPr="00912D44">
        <w:rPr>
          <w:rFonts w:ascii="Arial" w:hAnsi="Arial" w:cs="Arial"/>
          <w:spacing w:val="-7"/>
          <w:sz w:val="24"/>
          <w:szCs w:val="24"/>
        </w:rPr>
        <w:t xml:space="preserve"> </w:t>
      </w:r>
      <w:r w:rsidRPr="00912D44">
        <w:rPr>
          <w:rFonts w:ascii="Arial" w:hAnsi="Arial" w:cs="Arial"/>
          <w:sz w:val="24"/>
          <w:szCs w:val="24"/>
        </w:rPr>
        <w:t>autorización</w:t>
      </w:r>
      <w:r w:rsidRPr="00912D44">
        <w:rPr>
          <w:rFonts w:ascii="Arial" w:hAnsi="Arial" w:cs="Arial"/>
          <w:spacing w:val="-6"/>
          <w:sz w:val="24"/>
          <w:szCs w:val="24"/>
        </w:rPr>
        <w:t xml:space="preserve"> </w:t>
      </w:r>
      <w:r w:rsidRPr="00912D44">
        <w:rPr>
          <w:rFonts w:ascii="Arial" w:hAnsi="Arial" w:cs="Arial"/>
          <w:sz w:val="24"/>
          <w:szCs w:val="24"/>
        </w:rPr>
        <w:t>al</w:t>
      </w:r>
      <w:r w:rsidRPr="00912D44">
        <w:rPr>
          <w:rFonts w:ascii="Arial" w:hAnsi="Arial" w:cs="Arial"/>
          <w:spacing w:val="-6"/>
          <w:sz w:val="24"/>
          <w:szCs w:val="24"/>
        </w:rPr>
        <w:t xml:space="preserve"> </w:t>
      </w:r>
      <w:r w:rsidRPr="00912D44">
        <w:rPr>
          <w:rFonts w:ascii="Arial" w:hAnsi="Arial" w:cs="Arial"/>
          <w:sz w:val="24"/>
          <w:szCs w:val="24"/>
        </w:rPr>
        <w:t>cupo</w:t>
      </w:r>
      <w:r w:rsidRPr="00912D44">
        <w:rPr>
          <w:rFonts w:ascii="Arial" w:hAnsi="Arial" w:cs="Arial"/>
          <w:spacing w:val="-6"/>
          <w:sz w:val="24"/>
          <w:szCs w:val="24"/>
        </w:rPr>
        <w:t xml:space="preserve"> </w:t>
      </w:r>
      <w:r w:rsidRPr="00912D44">
        <w:rPr>
          <w:rFonts w:ascii="Arial" w:hAnsi="Arial" w:cs="Arial"/>
          <w:sz w:val="24"/>
          <w:szCs w:val="24"/>
        </w:rPr>
        <w:t>de</w:t>
      </w:r>
      <w:r w:rsidRPr="00912D44">
        <w:rPr>
          <w:rFonts w:ascii="Arial" w:hAnsi="Arial" w:cs="Arial"/>
          <w:spacing w:val="-7"/>
          <w:sz w:val="24"/>
          <w:szCs w:val="24"/>
        </w:rPr>
        <w:t xml:space="preserve"> </w:t>
      </w:r>
      <w:r w:rsidRPr="00912D44">
        <w:rPr>
          <w:rFonts w:ascii="Arial" w:hAnsi="Arial" w:cs="Arial"/>
          <w:sz w:val="24"/>
          <w:szCs w:val="24"/>
        </w:rPr>
        <w:t>vigencias</w:t>
      </w:r>
      <w:r w:rsidRPr="00912D44">
        <w:rPr>
          <w:rFonts w:ascii="Arial" w:hAnsi="Arial" w:cs="Arial"/>
          <w:spacing w:val="-4"/>
          <w:sz w:val="24"/>
          <w:szCs w:val="24"/>
        </w:rPr>
        <w:t xml:space="preserve"> </w:t>
      </w:r>
      <w:r w:rsidRPr="00912D44">
        <w:rPr>
          <w:rFonts w:ascii="Arial" w:hAnsi="Arial" w:cs="Arial"/>
          <w:sz w:val="24"/>
          <w:szCs w:val="24"/>
        </w:rPr>
        <w:t>futuras</w:t>
      </w:r>
      <w:r w:rsidRPr="00912D44">
        <w:rPr>
          <w:rFonts w:ascii="Arial" w:hAnsi="Arial" w:cs="Arial"/>
          <w:spacing w:val="-53"/>
          <w:sz w:val="24"/>
          <w:szCs w:val="24"/>
        </w:rPr>
        <w:t xml:space="preserve"> </w:t>
      </w:r>
      <w:r w:rsidRPr="00912D44">
        <w:rPr>
          <w:rFonts w:ascii="Arial" w:hAnsi="Arial" w:cs="Arial"/>
          <w:sz w:val="24"/>
          <w:szCs w:val="24"/>
        </w:rPr>
        <w:t>en</w:t>
      </w:r>
      <w:r w:rsidRPr="00912D44">
        <w:rPr>
          <w:rFonts w:ascii="Arial" w:hAnsi="Arial" w:cs="Arial"/>
          <w:spacing w:val="-6"/>
          <w:sz w:val="24"/>
          <w:szCs w:val="24"/>
        </w:rPr>
        <w:t xml:space="preserve"> </w:t>
      </w:r>
      <w:r w:rsidRPr="00912D44">
        <w:rPr>
          <w:rFonts w:ascii="Arial" w:hAnsi="Arial" w:cs="Arial"/>
          <w:sz w:val="24"/>
          <w:szCs w:val="24"/>
        </w:rPr>
        <w:t>el</w:t>
      </w:r>
      <w:r w:rsidRPr="00912D44">
        <w:rPr>
          <w:rFonts w:ascii="Arial" w:hAnsi="Arial" w:cs="Arial"/>
          <w:spacing w:val="-5"/>
          <w:sz w:val="24"/>
          <w:szCs w:val="24"/>
        </w:rPr>
        <w:t xml:space="preserve"> </w:t>
      </w:r>
      <w:r w:rsidRPr="00912D44">
        <w:rPr>
          <w:rFonts w:ascii="Arial" w:hAnsi="Arial" w:cs="Arial"/>
          <w:sz w:val="24"/>
          <w:szCs w:val="24"/>
        </w:rPr>
        <w:t>Presupuesto</w:t>
      </w:r>
      <w:r w:rsidRPr="00912D44">
        <w:rPr>
          <w:rFonts w:ascii="Arial" w:hAnsi="Arial" w:cs="Arial"/>
          <w:spacing w:val="-5"/>
          <w:sz w:val="24"/>
          <w:szCs w:val="24"/>
        </w:rPr>
        <w:t xml:space="preserve"> </w:t>
      </w:r>
      <w:r w:rsidRPr="00912D44">
        <w:rPr>
          <w:rFonts w:ascii="Arial" w:hAnsi="Arial" w:cs="Arial"/>
          <w:sz w:val="24"/>
          <w:szCs w:val="24"/>
        </w:rPr>
        <w:t>de</w:t>
      </w:r>
      <w:r w:rsidRPr="00912D44">
        <w:rPr>
          <w:rFonts w:ascii="Arial" w:hAnsi="Arial" w:cs="Arial"/>
          <w:spacing w:val="-5"/>
          <w:sz w:val="24"/>
          <w:szCs w:val="24"/>
        </w:rPr>
        <w:t xml:space="preserve"> </w:t>
      </w:r>
      <w:r w:rsidRPr="00912D44">
        <w:rPr>
          <w:rFonts w:ascii="Arial" w:hAnsi="Arial" w:cs="Arial"/>
          <w:sz w:val="24"/>
          <w:szCs w:val="24"/>
        </w:rPr>
        <w:t>Gastos</w:t>
      </w:r>
      <w:r w:rsidRPr="00912D44">
        <w:rPr>
          <w:rFonts w:ascii="Arial" w:hAnsi="Arial" w:cs="Arial"/>
          <w:spacing w:val="-4"/>
          <w:sz w:val="24"/>
          <w:szCs w:val="24"/>
        </w:rPr>
        <w:t xml:space="preserve"> </w:t>
      </w:r>
      <w:r w:rsidRPr="00912D44">
        <w:rPr>
          <w:rFonts w:ascii="Arial" w:hAnsi="Arial" w:cs="Arial"/>
          <w:sz w:val="24"/>
          <w:szCs w:val="24"/>
        </w:rPr>
        <w:t>de</w:t>
      </w:r>
      <w:r w:rsidRPr="00912D44">
        <w:rPr>
          <w:rFonts w:ascii="Arial" w:hAnsi="Arial" w:cs="Arial"/>
          <w:spacing w:val="-5"/>
          <w:sz w:val="24"/>
          <w:szCs w:val="24"/>
        </w:rPr>
        <w:t xml:space="preserve"> </w:t>
      </w:r>
      <w:r w:rsidRPr="00912D44">
        <w:rPr>
          <w:rFonts w:ascii="Arial" w:hAnsi="Arial" w:cs="Arial"/>
          <w:sz w:val="24"/>
          <w:szCs w:val="24"/>
        </w:rPr>
        <w:t>Inversión</w:t>
      </w:r>
      <w:r w:rsidRPr="00912D44">
        <w:rPr>
          <w:rFonts w:ascii="Arial" w:hAnsi="Arial" w:cs="Arial"/>
          <w:spacing w:val="-5"/>
          <w:sz w:val="24"/>
          <w:szCs w:val="24"/>
        </w:rPr>
        <w:t xml:space="preserve"> </w:t>
      </w:r>
      <w:r w:rsidRPr="00912D44">
        <w:rPr>
          <w:rFonts w:ascii="Arial" w:hAnsi="Arial" w:cs="Arial"/>
          <w:sz w:val="24"/>
          <w:szCs w:val="24"/>
        </w:rPr>
        <w:t>del</w:t>
      </w:r>
      <w:r w:rsidRPr="00912D44">
        <w:rPr>
          <w:rFonts w:ascii="Arial" w:hAnsi="Arial" w:cs="Arial"/>
          <w:spacing w:val="-5"/>
          <w:sz w:val="24"/>
          <w:szCs w:val="24"/>
        </w:rPr>
        <w:t xml:space="preserve"> </w:t>
      </w:r>
      <w:r w:rsidRPr="00912D44">
        <w:rPr>
          <w:rFonts w:ascii="Arial" w:hAnsi="Arial" w:cs="Arial"/>
          <w:sz w:val="24"/>
          <w:szCs w:val="24"/>
        </w:rPr>
        <w:t>MHCP.</w:t>
      </w:r>
      <w:r w:rsidRPr="00912D44">
        <w:rPr>
          <w:rFonts w:ascii="Arial" w:hAnsi="Arial" w:cs="Arial"/>
          <w:spacing w:val="-2"/>
          <w:sz w:val="24"/>
          <w:szCs w:val="24"/>
        </w:rPr>
        <w:t xml:space="preserve"> </w:t>
      </w:r>
      <w:r w:rsidRPr="00912D44">
        <w:rPr>
          <w:rFonts w:ascii="Arial" w:hAnsi="Arial" w:cs="Arial"/>
          <w:sz w:val="24"/>
          <w:szCs w:val="24"/>
        </w:rPr>
        <w:t>Este</w:t>
      </w:r>
      <w:r w:rsidRPr="00912D44">
        <w:rPr>
          <w:rFonts w:ascii="Arial" w:hAnsi="Arial" w:cs="Arial"/>
          <w:spacing w:val="-6"/>
          <w:sz w:val="24"/>
          <w:szCs w:val="24"/>
        </w:rPr>
        <w:t xml:space="preserve"> </w:t>
      </w:r>
      <w:r w:rsidRPr="00912D44">
        <w:rPr>
          <w:rFonts w:ascii="Arial" w:hAnsi="Arial" w:cs="Arial"/>
          <w:sz w:val="24"/>
          <w:szCs w:val="24"/>
        </w:rPr>
        <w:t>documento</w:t>
      </w:r>
      <w:r w:rsidRPr="00912D44">
        <w:rPr>
          <w:rFonts w:ascii="Arial" w:hAnsi="Arial" w:cs="Arial"/>
          <w:spacing w:val="-5"/>
          <w:sz w:val="24"/>
          <w:szCs w:val="24"/>
        </w:rPr>
        <w:t xml:space="preserve"> </w:t>
      </w:r>
      <w:r w:rsidRPr="00912D44">
        <w:rPr>
          <w:rFonts w:ascii="Arial" w:hAnsi="Arial" w:cs="Arial"/>
          <w:sz w:val="24"/>
          <w:szCs w:val="24"/>
        </w:rPr>
        <w:t>contiene</w:t>
      </w:r>
      <w:r w:rsidRPr="00912D44">
        <w:rPr>
          <w:rFonts w:ascii="Arial" w:hAnsi="Arial" w:cs="Arial"/>
          <w:spacing w:val="-53"/>
          <w:sz w:val="24"/>
          <w:szCs w:val="24"/>
        </w:rPr>
        <w:t xml:space="preserve"> </w:t>
      </w:r>
      <w:r w:rsidRPr="00912D44">
        <w:rPr>
          <w:rFonts w:ascii="Arial" w:hAnsi="Arial" w:cs="Arial"/>
          <w:sz w:val="24"/>
          <w:szCs w:val="24"/>
        </w:rPr>
        <w:t>el perfil de aportes aprobado en el CONFIS de Aval Fiscal y la información</w:t>
      </w:r>
      <w:r w:rsidRPr="00912D44">
        <w:rPr>
          <w:rFonts w:ascii="Arial" w:hAnsi="Arial" w:cs="Arial"/>
          <w:spacing w:val="1"/>
          <w:sz w:val="24"/>
          <w:szCs w:val="24"/>
        </w:rPr>
        <w:t xml:space="preserve"> </w:t>
      </w:r>
      <w:r w:rsidRPr="00912D44">
        <w:rPr>
          <w:rFonts w:ascii="Arial" w:hAnsi="Arial" w:cs="Arial"/>
          <w:spacing w:val="-1"/>
          <w:sz w:val="24"/>
          <w:szCs w:val="24"/>
        </w:rPr>
        <w:t>contenida</w:t>
      </w:r>
      <w:r w:rsidRPr="00912D44">
        <w:rPr>
          <w:rFonts w:ascii="Arial" w:hAnsi="Arial" w:cs="Arial"/>
          <w:spacing w:val="-15"/>
          <w:sz w:val="24"/>
          <w:szCs w:val="24"/>
        </w:rPr>
        <w:t xml:space="preserve"> </w:t>
      </w:r>
      <w:r w:rsidRPr="00912D44">
        <w:rPr>
          <w:rFonts w:ascii="Arial" w:hAnsi="Arial" w:cs="Arial"/>
          <w:sz w:val="24"/>
          <w:szCs w:val="24"/>
        </w:rPr>
        <w:t>en</w:t>
      </w:r>
      <w:r w:rsidRPr="00912D44">
        <w:rPr>
          <w:rFonts w:ascii="Arial" w:hAnsi="Arial" w:cs="Arial"/>
          <w:spacing w:val="-15"/>
          <w:sz w:val="24"/>
          <w:szCs w:val="24"/>
        </w:rPr>
        <w:t xml:space="preserve"> </w:t>
      </w:r>
      <w:r w:rsidRPr="00912D44">
        <w:rPr>
          <w:rFonts w:ascii="Arial" w:hAnsi="Arial" w:cs="Arial"/>
          <w:sz w:val="24"/>
          <w:szCs w:val="24"/>
        </w:rPr>
        <w:t>el</w:t>
      </w:r>
      <w:r w:rsidRPr="00912D44">
        <w:rPr>
          <w:rFonts w:ascii="Arial" w:hAnsi="Arial" w:cs="Arial"/>
          <w:spacing w:val="-14"/>
          <w:sz w:val="24"/>
          <w:szCs w:val="24"/>
        </w:rPr>
        <w:t xml:space="preserve"> </w:t>
      </w:r>
      <w:r w:rsidRPr="00912D44">
        <w:rPr>
          <w:rFonts w:ascii="Arial" w:hAnsi="Arial" w:cs="Arial"/>
          <w:sz w:val="24"/>
          <w:szCs w:val="24"/>
        </w:rPr>
        <w:t>documento</w:t>
      </w:r>
      <w:r w:rsidRPr="00912D44">
        <w:rPr>
          <w:rFonts w:ascii="Arial" w:hAnsi="Arial" w:cs="Arial"/>
          <w:spacing w:val="-14"/>
          <w:sz w:val="24"/>
          <w:szCs w:val="24"/>
        </w:rPr>
        <w:t xml:space="preserve"> </w:t>
      </w:r>
      <w:r w:rsidRPr="00912D44">
        <w:rPr>
          <w:rFonts w:ascii="Arial" w:hAnsi="Arial" w:cs="Arial"/>
          <w:sz w:val="24"/>
          <w:szCs w:val="24"/>
        </w:rPr>
        <w:t>técnico</w:t>
      </w:r>
      <w:r w:rsidRPr="00912D44">
        <w:rPr>
          <w:rFonts w:ascii="Arial" w:hAnsi="Arial" w:cs="Arial"/>
          <w:spacing w:val="-15"/>
          <w:sz w:val="24"/>
          <w:szCs w:val="24"/>
        </w:rPr>
        <w:t xml:space="preserve"> </w:t>
      </w:r>
      <w:r w:rsidRPr="00912D44">
        <w:rPr>
          <w:rFonts w:ascii="Arial" w:hAnsi="Arial" w:cs="Arial"/>
          <w:sz w:val="24"/>
          <w:szCs w:val="24"/>
        </w:rPr>
        <w:t>radicado</w:t>
      </w:r>
      <w:r w:rsidRPr="00912D44">
        <w:rPr>
          <w:rFonts w:ascii="Arial" w:hAnsi="Arial" w:cs="Arial"/>
          <w:spacing w:val="-15"/>
          <w:sz w:val="24"/>
          <w:szCs w:val="24"/>
        </w:rPr>
        <w:t xml:space="preserve"> </w:t>
      </w:r>
      <w:r w:rsidRPr="00912D44">
        <w:rPr>
          <w:rFonts w:ascii="Arial" w:hAnsi="Arial" w:cs="Arial"/>
          <w:sz w:val="24"/>
          <w:szCs w:val="24"/>
        </w:rPr>
        <w:t>por</w:t>
      </w:r>
      <w:r w:rsidRPr="00912D44">
        <w:rPr>
          <w:rFonts w:ascii="Arial" w:hAnsi="Arial" w:cs="Arial"/>
          <w:spacing w:val="-12"/>
          <w:sz w:val="24"/>
          <w:szCs w:val="24"/>
        </w:rPr>
        <w:t xml:space="preserve"> </w:t>
      </w:r>
      <w:r w:rsidRPr="00912D44">
        <w:rPr>
          <w:rFonts w:ascii="Arial" w:hAnsi="Arial" w:cs="Arial"/>
          <w:sz w:val="24"/>
          <w:szCs w:val="24"/>
        </w:rPr>
        <w:t>el</w:t>
      </w:r>
      <w:r w:rsidRPr="00912D44">
        <w:rPr>
          <w:rFonts w:ascii="Arial" w:hAnsi="Arial" w:cs="Arial"/>
          <w:spacing w:val="-14"/>
          <w:sz w:val="24"/>
          <w:szCs w:val="24"/>
        </w:rPr>
        <w:t xml:space="preserve"> </w:t>
      </w:r>
      <w:r w:rsidRPr="00912D44">
        <w:rPr>
          <w:rFonts w:ascii="Arial" w:hAnsi="Arial" w:cs="Arial"/>
          <w:sz w:val="24"/>
          <w:szCs w:val="24"/>
        </w:rPr>
        <w:t>Ministerio</w:t>
      </w:r>
      <w:r w:rsidRPr="00912D44">
        <w:rPr>
          <w:rFonts w:ascii="Arial" w:hAnsi="Arial" w:cs="Arial"/>
          <w:spacing w:val="-15"/>
          <w:sz w:val="24"/>
          <w:szCs w:val="24"/>
        </w:rPr>
        <w:t xml:space="preserve"> </w:t>
      </w:r>
      <w:r w:rsidRPr="00912D44">
        <w:rPr>
          <w:rFonts w:ascii="Arial" w:hAnsi="Arial" w:cs="Arial"/>
          <w:sz w:val="24"/>
          <w:szCs w:val="24"/>
        </w:rPr>
        <w:t>de</w:t>
      </w:r>
      <w:r w:rsidRPr="00912D44">
        <w:rPr>
          <w:rFonts w:ascii="Arial" w:hAnsi="Arial" w:cs="Arial"/>
          <w:spacing w:val="-15"/>
          <w:sz w:val="24"/>
          <w:szCs w:val="24"/>
        </w:rPr>
        <w:t xml:space="preserve"> </w:t>
      </w:r>
      <w:r w:rsidRPr="00912D44">
        <w:rPr>
          <w:rFonts w:ascii="Arial" w:hAnsi="Arial" w:cs="Arial"/>
          <w:sz w:val="24"/>
          <w:szCs w:val="24"/>
        </w:rPr>
        <w:t>Transporte</w:t>
      </w:r>
      <w:r w:rsidRPr="00912D44">
        <w:rPr>
          <w:rFonts w:ascii="Arial" w:hAnsi="Arial" w:cs="Arial"/>
          <w:spacing w:val="-14"/>
          <w:sz w:val="24"/>
          <w:szCs w:val="24"/>
        </w:rPr>
        <w:t xml:space="preserve"> </w:t>
      </w:r>
      <w:r w:rsidRPr="00912D44">
        <w:rPr>
          <w:rFonts w:ascii="Arial" w:hAnsi="Arial" w:cs="Arial"/>
          <w:sz w:val="24"/>
          <w:szCs w:val="24"/>
        </w:rPr>
        <w:t>junto</w:t>
      </w:r>
      <w:r w:rsidRPr="00912D44">
        <w:rPr>
          <w:rFonts w:ascii="Arial" w:hAnsi="Arial" w:cs="Arial"/>
          <w:spacing w:val="-53"/>
          <w:sz w:val="24"/>
          <w:szCs w:val="24"/>
        </w:rPr>
        <w:t xml:space="preserve"> </w:t>
      </w:r>
      <w:r w:rsidRPr="00912D44">
        <w:rPr>
          <w:rFonts w:ascii="Arial" w:hAnsi="Arial" w:cs="Arial"/>
          <w:sz w:val="24"/>
          <w:szCs w:val="24"/>
        </w:rPr>
        <w:t>con</w:t>
      </w:r>
      <w:r w:rsidRPr="00912D44">
        <w:rPr>
          <w:rFonts w:ascii="Arial" w:hAnsi="Arial" w:cs="Arial"/>
          <w:spacing w:val="-1"/>
          <w:sz w:val="24"/>
          <w:szCs w:val="24"/>
        </w:rPr>
        <w:t xml:space="preserve"> </w:t>
      </w:r>
      <w:r w:rsidRPr="00912D44">
        <w:rPr>
          <w:rFonts w:ascii="Arial" w:hAnsi="Arial" w:cs="Arial"/>
          <w:sz w:val="24"/>
          <w:szCs w:val="24"/>
        </w:rPr>
        <w:t>su solicitud.</w:t>
      </w:r>
    </w:p>
    <w:p w14:paraId="2649342A" w14:textId="77777777" w:rsidR="009737F3" w:rsidRDefault="00AB1FF6" w:rsidP="009737F3">
      <w:pPr>
        <w:pStyle w:val="TableParagraph"/>
        <w:numPr>
          <w:ilvl w:val="2"/>
          <w:numId w:val="45"/>
        </w:numPr>
        <w:tabs>
          <w:tab w:val="left" w:pos="1416"/>
        </w:tabs>
        <w:spacing w:before="8"/>
        <w:ind w:right="274"/>
        <w:jc w:val="both"/>
        <w:rPr>
          <w:rFonts w:ascii="Arial" w:hAnsi="Arial" w:cs="Arial"/>
          <w:b/>
          <w:sz w:val="24"/>
          <w:szCs w:val="24"/>
        </w:rPr>
      </w:pPr>
      <w:r w:rsidRPr="00912D44">
        <w:rPr>
          <w:rFonts w:ascii="Arial" w:hAnsi="Arial" w:cs="Arial"/>
          <w:sz w:val="24"/>
          <w:szCs w:val="24"/>
        </w:rPr>
        <w:t>Contando con el concepto del DNP, la OAP solicita la realización del CONFIS</w:t>
      </w:r>
      <w:r w:rsidRPr="00912D44">
        <w:rPr>
          <w:rFonts w:ascii="Arial" w:hAnsi="Arial" w:cs="Arial"/>
          <w:spacing w:val="1"/>
          <w:sz w:val="24"/>
          <w:szCs w:val="24"/>
        </w:rPr>
        <w:t xml:space="preserve"> </w:t>
      </w:r>
      <w:r w:rsidRPr="00912D44">
        <w:rPr>
          <w:rFonts w:ascii="Arial" w:hAnsi="Arial" w:cs="Arial"/>
          <w:sz w:val="24"/>
          <w:szCs w:val="24"/>
        </w:rPr>
        <w:t>de Vigencias Futuras. Para este CONFIS, la DGPE debe enviar el documento</w:t>
      </w:r>
      <w:r w:rsidRPr="00912D44">
        <w:rPr>
          <w:rFonts w:ascii="Arial" w:hAnsi="Arial" w:cs="Arial"/>
          <w:spacing w:val="1"/>
          <w:sz w:val="24"/>
          <w:szCs w:val="24"/>
        </w:rPr>
        <w:t xml:space="preserve"> </w:t>
      </w:r>
      <w:r w:rsidRPr="00912D44">
        <w:rPr>
          <w:rFonts w:ascii="Arial" w:hAnsi="Arial" w:cs="Arial"/>
          <w:sz w:val="24"/>
          <w:szCs w:val="24"/>
        </w:rPr>
        <w:t>de</w:t>
      </w:r>
      <w:r w:rsidRPr="00912D44">
        <w:rPr>
          <w:rFonts w:ascii="Arial" w:hAnsi="Arial" w:cs="Arial"/>
          <w:spacing w:val="-1"/>
          <w:sz w:val="24"/>
          <w:szCs w:val="24"/>
        </w:rPr>
        <w:t xml:space="preserve"> </w:t>
      </w:r>
      <w:r w:rsidRPr="00912D44">
        <w:rPr>
          <w:rFonts w:ascii="Arial" w:hAnsi="Arial" w:cs="Arial"/>
          <w:sz w:val="24"/>
          <w:szCs w:val="24"/>
        </w:rPr>
        <w:t>justificación</w:t>
      </w:r>
      <w:r w:rsidRPr="00912D44">
        <w:rPr>
          <w:rFonts w:ascii="Arial" w:hAnsi="Arial" w:cs="Arial"/>
          <w:spacing w:val="-1"/>
          <w:sz w:val="24"/>
          <w:szCs w:val="24"/>
        </w:rPr>
        <w:t xml:space="preserve"> </w:t>
      </w:r>
      <w:r w:rsidRPr="00912D44">
        <w:rPr>
          <w:rFonts w:ascii="Arial" w:hAnsi="Arial" w:cs="Arial"/>
          <w:sz w:val="24"/>
          <w:szCs w:val="24"/>
        </w:rPr>
        <w:t>y</w:t>
      </w:r>
      <w:r w:rsidRPr="00912D44">
        <w:rPr>
          <w:rFonts w:ascii="Arial" w:hAnsi="Arial" w:cs="Arial"/>
          <w:spacing w:val="2"/>
          <w:sz w:val="24"/>
          <w:szCs w:val="24"/>
        </w:rPr>
        <w:t xml:space="preserve"> </w:t>
      </w:r>
      <w:r w:rsidRPr="00912D44">
        <w:rPr>
          <w:rFonts w:ascii="Arial" w:hAnsi="Arial" w:cs="Arial"/>
          <w:sz w:val="24"/>
          <w:szCs w:val="24"/>
        </w:rPr>
        <w:t>la</w:t>
      </w:r>
      <w:r w:rsidRPr="00912D44">
        <w:rPr>
          <w:rFonts w:ascii="Arial" w:hAnsi="Arial" w:cs="Arial"/>
          <w:spacing w:val="-1"/>
          <w:sz w:val="24"/>
          <w:szCs w:val="24"/>
        </w:rPr>
        <w:t xml:space="preserve"> </w:t>
      </w:r>
      <w:r w:rsidRPr="00912D44">
        <w:rPr>
          <w:rFonts w:ascii="Arial" w:hAnsi="Arial" w:cs="Arial"/>
          <w:sz w:val="24"/>
          <w:szCs w:val="24"/>
        </w:rPr>
        <w:t>presentación.</w:t>
      </w:r>
    </w:p>
    <w:p w14:paraId="6162F550" w14:textId="77777777" w:rsidR="009737F3" w:rsidRDefault="00AB1FF6" w:rsidP="009737F3">
      <w:pPr>
        <w:pStyle w:val="TableParagraph"/>
        <w:numPr>
          <w:ilvl w:val="2"/>
          <w:numId w:val="45"/>
        </w:numPr>
        <w:tabs>
          <w:tab w:val="left" w:pos="1416"/>
        </w:tabs>
        <w:spacing w:before="8"/>
        <w:ind w:right="274"/>
        <w:jc w:val="both"/>
        <w:rPr>
          <w:rFonts w:ascii="Arial" w:hAnsi="Arial" w:cs="Arial"/>
          <w:b/>
          <w:sz w:val="24"/>
          <w:szCs w:val="24"/>
        </w:rPr>
      </w:pPr>
      <w:r w:rsidRPr="00912D44">
        <w:rPr>
          <w:rFonts w:ascii="Arial" w:hAnsi="Arial" w:cs="Arial"/>
          <w:sz w:val="24"/>
          <w:szCs w:val="24"/>
        </w:rPr>
        <w:t>El día del CONFIS, el</w:t>
      </w:r>
      <w:r w:rsidR="008A3238">
        <w:rPr>
          <w:rFonts w:ascii="Arial" w:hAnsi="Arial" w:cs="Arial"/>
          <w:sz w:val="24"/>
          <w:szCs w:val="24"/>
        </w:rPr>
        <w:t>/la</w:t>
      </w:r>
      <w:r w:rsidRPr="00583ED9">
        <w:rPr>
          <w:rFonts w:ascii="Arial" w:hAnsi="Arial" w:cs="Arial"/>
          <w:sz w:val="24"/>
          <w:szCs w:val="24"/>
        </w:rPr>
        <w:t xml:space="preserve"> </w:t>
      </w:r>
      <w:proofErr w:type="gramStart"/>
      <w:r w:rsidRPr="00583ED9">
        <w:rPr>
          <w:rFonts w:ascii="Arial" w:hAnsi="Arial" w:cs="Arial"/>
          <w:sz w:val="24"/>
          <w:szCs w:val="24"/>
        </w:rPr>
        <w:t>Director</w:t>
      </w:r>
      <w:proofErr w:type="gramEnd"/>
      <w:r w:rsidRPr="00583ED9">
        <w:rPr>
          <w:rFonts w:ascii="Arial" w:hAnsi="Arial" w:cs="Arial"/>
          <w:sz w:val="24"/>
          <w:szCs w:val="24"/>
        </w:rPr>
        <w:t>(a) de la DGPE</w:t>
      </w:r>
      <w:r w:rsidR="00254E33">
        <w:rPr>
          <w:rFonts w:ascii="Arial" w:hAnsi="Arial" w:cs="Arial"/>
          <w:sz w:val="24"/>
          <w:szCs w:val="24"/>
        </w:rPr>
        <w:t>.</w:t>
      </w:r>
    </w:p>
    <w:p w14:paraId="2C69F7E6" w14:textId="77777777" w:rsidR="00AB1FF6" w:rsidRPr="00912D44" w:rsidRDefault="00AB1FF6" w:rsidP="00912D44">
      <w:pPr>
        <w:pStyle w:val="TableParagraph"/>
        <w:numPr>
          <w:ilvl w:val="2"/>
          <w:numId w:val="45"/>
        </w:numPr>
        <w:tabs>
          <w:tab w:val="left" w:pos="1416"/>
        </w:tabs>
        <w:spacing w:before="8"/>
        <w:ind w:right="274"/>
        <w:jc w:val="both"/>
        <w:rPr>
          <w:rFonts w:ascii="Arial" w:hAnsi="Arial" w:cs="Arial"/>
          <w:b/>
          <w:sz w:val="24"/>
          <w:szCs w:val="24"/>
        </w:rPr>
      </w:pPr>
      <w:r w:rsidRPr="00912D44">
        <w:rPr>
          <w:rFonts w:ascii="Arial" w:hAnsi="Arial" w:cs="Arial"/>
          <w:sz w:val="24"/>
          <w:szCs w:val="24"/>
        </w:rPr>
        <w:t>La DGPPN emite un certificado de los resultados del CONFIS, el cual es utilizado para la suscripción del Convenio de Cofinanciación.</w:t>
      </w:r>
    </w:p>
    <w:p w14:paraId="7857F35D" w14:textId="77777777" w:rsidR="00AB1FF6" w:rsidRPr="00912D44" w:rsidRDefault="00AB1FF6" w:rsidP="00583ED9">
      <w:pPr>
        <w:pStyle w:val="TableParagraph"/>
        <w:tabs>
          <w:tab w:val="left" w:pos="1982"/>
          <w:tab w:val="left" w:pos="1983"/>
        </w:tabs>
        <w:spacing w:before="1"/>
        <w:ind w:left="1982"/>
        <w:rPr>
          <w:sz w:val="20"/>
        </w:rPr>
      </w:pPr>
    </w:p>
    <w:p w14:paraId="61203B8E" w14:textId="77777777" w:rsidR="00AB1FF6" w:rsidRPr="00912D44" w:rsidRDefault="00AB1FF6" w:rsidP="00583ED9">
      <w:pPr>
        <w:pStyle w:val="TableParagraph"/>
        <w:tabs>
          <w:tab w:val="left" w:pos="1982"/>
          <w:tab w:val="left" w:pos="1983"/>
        </w:tabs>
        <w:spacing w:before="1"/>
        <w:rPr>
          <w:sz w:val="20"/>
        </w:rPr>
      </w:pPr>
    </w:p>
    <w:p w14:paraId="2C99B1B2" w14:textId="77777777" w:rsidR="004B6403" w:rsidRPr="00912D44" w:rsidRDefault="004B6403" w:rsidP="006E6030">
      <w:pPr>
        <w:jc w:val="both"/>
        <w:rPr>
          <w:rFonts w:ascii="Arial" w:hAnsi="Arial" w:cs="Arial"/>
          <w:sz w:val="24"/>
          <w:szCs w:val="24"/>
        </w:rPr>
      </w:pPr>
    </w:p>
    <w:p w14:paraId="1F42BDDA" w14:textId="77777777" w:rsidR="00D237A9" w:rsidRPr="00912D44" w:rsidRDefault="00D237A9" w:rsidP="006E6030">
      <w:pPr>
        <w:numPr>
          <w:ilvl w:val="2"/>
          <w:numId w:val="26"/>
        </w:numPr>
        <w:jc w:val="both"/>
        <w:rPr>
          <w:rFonts w:ascii="Arial" w:hAnsi="Arial" w:cs="Arial"/>
          <w:sz w:val="24"/>
          <w:szCs w:val="24"/>
          <w:u w:val="single"/>
        </w:rPr>
      </w:pPr>
      <w:r w:rsidRPr="00912D44">
        <w:rPr>
          <w:rFonts w:ascii="Arial" w:hAnsi="Arial" w:cs="Arial"/>
          <w:sz w:val="24"/>
          <w:szCs w:val="24"/>
          <w:u w:val="single"/>
        </w:rPr>
        <w:t xml:space="preserve">Firma del Convenio de Cofinanciación </w:t>
      </w:r>
    </w:p>
    <w:p w14:paraId="5E7A12E9" w14:textId="77777777" w:rsidR="00D237A9" w:rsidRPr="00912D44" w:rsidRDefault="00D237A9" w:rsidP="006E6030">
      <w:pPr>
        <w:jc w:val="both"/>
        <w:rPr>
          <w:rFonts w:ascii="Arial" w:hAnsi="Arial" w:cs="Arial"/>
          <w:sz w:val="24"/>
          <w:szCs w:val="24"/>
          <w:u w:val="single"/>
        </w:rPr>
      </w:pPr>
    </w:p>
    <w:p w14:paraId="0C344FC3" w14:textId="77777777" w:rsidR="00D237A9" w:rsidRPr="00583ED9" w:rsidRDefault="009737F3" w:rsidP="006E6030">
      <w:pPr>
        <w:jc w:val="both"/>
        <w:rPr>
          <w:rFonts w:ascii="Arial" w:hAnsi="Arial" w:cs="Arial"/>
          <w:sz w:val="24"/>
          <w:szCs w:val="24"/>
        </w:rPr>
      </w:pPr>
      <w:r>
        <w:rPr>
          <w:rFonts w:ascii="Arial" w:hAnsi="Arial" w:cs="Arial"/>
          <w:sz w:val="24"/>
          <w:szCs w:val="24"/>
        </w:rPr>
        <w:t>Una vez aprobadas</w:t>
      </w:r>
      <w:r w:rsidR="00D237A9" w:rsidRPr="00912D44">
        <w:rPr>
          <w:rFonts w:ascii="Arial" w:hAnsi="Arial" w:cs="Arial"/>
          <w:sz w:val="24"/>
          <w:szCs w:val="24"/>
        </w:rPr>
        <w:t xml:space="preserve"> las vigencias futuras de la Nación y del </w:t>
      </w:r>
      <w:proofErr w:type="spellStart"/>
      <w:r w:rsidR="00D237A9" w:rsidRPr="00912D44">
        <w:rPr>
          <w:rFonts w:ascii="Arial" w:hAnsi="Arial" w:cs="Arial"/>
          <w:sz w:val="24"/>
          <w:szCs w:val="24"/>
        </w:rPr>
        <w:t>Ente</w:t>
      </w:r>
      <w:r w:rsidR="008A3238">
        <w:rPr>
          <w:rFonts w:ascii="Arial" w:hAnsi="Arial" w:cs="Arial"/>
          <w:sz w:val="24"/>
          <w:szCs w:val="24"/>
        </w:rPr>
        <w:t>Territorial</w:t>
      </w:r>
      <w:proofErr w:type="spellEnd"/>
      <w:r w:rsidR="00D237A9" w:rsidRPr="00912D44">
        <w:rPr>
          <w:rFonts w:ascii="Arial" w:hAnsi="Arial" w:cs="Arial"/>
          <w:sz w:val="24"/>
          <w:szCs w:val="24"/>
        </w:rPr>
        <w:t xml:space="preserve">, la DGPE </w:t>
      </w:r>
      <w:r w:rsidR="005145AF" w:rsidRPr="00912D44">
        <w:rPr>
          <w:rFonts w:ascii="Arial" w:hAnsi="Arial" w:cs="Arial"/>
          <w:sz w:val="24"/>
          <w:szCs w:val="24"/>
        </w:rPr>
        <w:t xml:space="preserve">apoyada en el respectivo documento CONPES, </w:t>
      </w:r>
      <w:r>
        <w:rPr>
          <w:rFonts w:ascii="Arial" w:hAnsi="Arial" w:cs="Arial"/>
          <w:sz w:val="24"/>
          <w:szCs w:val="24"/>
        </w:rPr>
        <w:t xml:space="preserve">debe </w:t>
      </w:r>
      <w:r w:rsidR="00D237A9" w:rsidRPr="00912D44">
        <w:rPr>
          <w:rFonts w:ascii="Arial" w:hAnsi="Arial" w:cs="Arial"/>
          <w:sz w:val="24"/>
          <w:szCs w:val="24"/>
        </w:rPr>
        <w:t>redacta</w:t>
      </w:r>
      <w:r>
        <w:rPr>
          <w:rFonts w:ascii="Arial" w:hAnsi="Arial" w:cs="Arial"/>
          <w:sz w:val="24"/>
          <w:szCs w:val="24"/>
        </w:rPr>
        <w:t>r</w:t>
      </w:r>
      <w:r w:rsidR="00D237A9" w:rsidRPr="00583ED9">
        <w:rPr>
          <w:rFonts w:ascii="Arial" w:hAnsi="Arial" w:cs="Arial"/>
          <w:sz w:val="24"/>
          <w:szCs w:val="24"/>
        </w:rPr>
        <w:t xml:space="preserve"> el Convenio de Cofinanciación, documento mediante el cual se definen los montos de aportes al proyecto, sus fuentes de financiación, vigencias fiscales</w:t>
      </w:r>
      <w:r w:rsidR="00303EB0">
        <w:rPr>
          <w:rFonts w:ascii="Arial" w:hAnsi="Arial" w:cs="Arial"/>
          <w:sz w:val="24"/>
          <w:szCs w:val="24"/>
        </w:rPr>
        <w:t>, obligaciones de las partes</w:t>
      </w:r>
      <w:r w:rsidR="00D237A9" w:rsidRPr="00583ED9">
        <w:rPr>
          <w:rFonts w:ascii="Arial" w:hAnsi="Arial" w:cs="Arial"/>
          <w:sz w:val="24"/>
          <w:szCs w:val="24"/>
        </w:rPr>
        <w:t xml:space="preserve"> y demás condiciones de desembolso, y lo envía a las áreas encargadas del Ministerio de Transporte, del DNP y al Ente Territorial para su revisión y comentarios. Finalmente, se consolida todo y se procede a la suscripción del Convenio por las siguientes partes:</w:t>
      </w:r>
    </w:p>
    <w:p w14:paraId="4DE49A85" w14:textId="77777777" w:rsidR="00D237A9" w:rsidRPr="00583ED9" w:rsidRDefault="00D237A9" w:rsidP="006E6030">
      <w:pPr>
        <w:jc w:val="both"/>
        <w:rPr>
          <w:rFonts w:ascii="Arial" w:hAnsi="Arial" w:cs="Arial"/>
          <w:sz w:val="24"/>
          <w:szCs w:val="24"/>
        </w:rPr>
      </w:pPr>
    </w:p>
    <w:p w14:paraId="5608C060" w14:textId="77777777" w:rsidR="00D237A9" w:rsidRPr="00583ED9" w:rsidRDefault="00D237A9" w:rsidP="006E6030">
      <w:pPr>
        <w:numPr>
          <w:ilvl w:val="0"/>
          <w:numId w:val="34"/>
        </w:numPr>
        <w:jc w:val="both"/>
        <w:rPr>
          <w:rFonts w:ascii="Arial" w:hAnsi="Arial" w:cs="Arial"/>
          <w:sz w:val="24"/>
          <w:szCs w:val="24"/>
        </w:rPr>
      </w:pPr>
      <w:r w:rsidRPr="00583ED9">
        <w:rPr>
          <w:rFonts w:ascii="Arial" w:hAnsi="Arial" w:cs="Arial"/>
          <w:sz w:val="24"/>
          <w:szCs w:val="24"/>
        </w:rPr>
        <w:t>Ministerio de Hacienda y Crédito Público</w:t>
      </w:r>
    </w:p>
    <w:p w14:paraId="28C8F779" w14:textId="77777777" w:rsidR="00D237A9" w:rsidRPr="00583ED9" w:rsidRDefault="00D237A9" w:rsidP="006E6030">
      <w:pPr>
        <w:numPr>
          <w:ilvl w:val="0"/>
          <w:numId w:val="34"/>
        </w:numPr>
        <w:jc w:val="both"/>
        <w:rPr>
          <w:rFonts w:ascii="Arial" w:hAnsi="Arial" w:cs="Arial"/>
          <w:sz w:val="24"/>
          <w:szCs w:val="24"/>
        </w:rPr>
      </w:pPr>
      <w:r w:rsidRPr="00583ED9">
        <w:rPr>
          <w:rFonts w:ascii="Arial" w:hAnsi="Arial" w:cs="Arial"/>
          <w:sz w:val="24"/>
          <w:szCs w:val="24"/>
        </w:rPr>
        <w:t>Ministerio de Transporte</w:t>
      </w:r>
    </w:p>
    <w:p w14:paraId="40CA9335" w14:textId="77777777" w:rsidR="00D237A9" w:rsidRPr="00912D44" w:rsidRDefault="00D237A9" w:rsidP="006E6030">
      <w:pPr>
        <w:numPr>
          <w:ilvl w:val="0"/>
          <w:numId w:val="34"/>
        </w:numPr>
        <w:jc w:val="both"/>
        <w:rPr>
          <w:rFonts w:ascii="Arial" w:hAnsi="Arial" w:cs="Arial"/>
          <w:sz w:val="24"/>
          <w:szCs w:val="24"/>
        </w:rPr>
      </w:pPr>
      <w:r w:rsidRPr="00912D44">
        <w:rPr>
          <w:rFonts w:ascii="Arial" w:hAnsi="Arial" w:cs="Arial"/>
          <w:sz w:val="24"/>
          <w:szCs w:val="24"/>
        </w:rPr>
        <w:t>Ente Territorial</w:t>
      </w:r>
    </w:p>
    <w:p w14:paraId="367E1F36" w14:textId="77777777" w:rsidR="00D237A9" w:rsidRPr="00912D44" w:rsidRDefault="00D237A9" w:rsidP="006E6030">
      <w:pPr>
        <w:numPr>
          <w:ilvl w:val="0"/>
          <w:numId w:val="34"/>
        </w:numPr>
        <w:jc w:val="both"/>
        <w:rPr>
          <w:rFonts w:ascii="Arial" w:hAnsi="Arial" w:cs="Arial"/>
          <w:sz w:val="24"/>
          <w:szCs w:val="24"/>
        </w:rPr>
      </w:pPr>
      <w:r w:rsidRPr="00912D44">
        <w:rPr>
          <w:rFonts w:ascii="Arial" w:hAnsi="Arial" w:cs="Arial"/>
          <w:sz w:val="24"/>
          <w:szCs w:val="24"/>
        </w:rPr>
        <w:t>Ente Gestor</w:t>
      </w:r>
    </w:p>
    <w:p w14:paraId="1F8034FC" w14:textId="77777777" w:rsidR="00AD4C74" w:rsidRPr="00912D44" w:rsidRDefault="00AD4C74" w:rsidP="006E6030">
      <w:pPr>
        <w:jc w:val="both"/>
        <w:rPr>
          <w:rFonts w:ascii="Arial" w:hAnsi="Arial" w:cs="Arial"/>
          <w:sz w:val="24"/>
          <w:szCs w:val="24"/>
        </w:rPr>
      </w:pPr>
    </w:p>
    <w:p w14:paraId="147D5D46" w14:textId="77777777" w:rsidR="00AD4C74" w:rsidRDefault="00AD4C74" w:rsidP="006E6030">
      <w:pPr>
        <w:jc w:val="both"/>
        <w:rPr>
          <w:rFonts w:ascii="Arial" w:hAnsi="Arial" w:cs="Arial"/>
          <w:sz w:val="24"/>
          <w:szCs w:val="24"/>
        </w:rPr>
      </w:pPr>
      <w:r w:rsidRPr="00912D44">
        <w:rPr>
          <w:rFonts w:ascii="Arial" w:hAnsi="Arial" w:cs="Arial"/>
          <w:sz w:val="24"/>
          <w:szCs w:val="24"/>
        </w:rPr>
        <w:t xml:space="preserve">Se deben tener tantos Convenios de Cofinanciación firmados y originales como partes firmantes. </w:t>
      </w:r>
    </w:p>
    <w:p w14:paraId="287002F9" w14:textId="77777777" w:rsidR="00254E33" w:rsidRDefault="00254E33" w:rsidP="006E6030">
      <w:pPr>
        <w:jc w:val="both"/>
        <w:rPr>
          <w:rFonts w:ascii="Arial" w:hAnsi="Arial" w:cs="Arial"/>
          <w:sz w:val="24"/>
          <w:szCs w:val="24"/>
        </w:rPr>
      </w:pPr>
      <w:r w:rsidRPr="00254E33">
        <w:rPr>
          <w:rFonts w:ascii="Arial" w:hAnsi="Arial" w:cs="Arial"/>
          <w:b/>
          <w:bCs/>
          <w:sz w:val="24"/>
          <w:szCs w:val="24"/>
        </w:rPr>
        <w:t>NOTA:</w:t>
      </w:r>
      <w:r>
        <w:rPr>
          <w:rFonts w:ascii="Arial" w:hAnsi="Arial" w:cs="Arial"/>
          <w:sz w:val="24"/>
          <w:szCs w:val="24"/>
        </w:rPr>
        <w:t xml:space="preserve"> Se deberá revisar el rol firmante del DNP para el caso de los SETP y solicitar la función por la cual firman.</w:t>
      </w:r>
    </w:p>
    <w:p w14:paraId="6C2EDB4D" w14:textId="77777777" w:rsidR="00533187" w:rsidRDefault="00533187" w:rsidP="006E6030">
      <w:pPr>
        <w:jc w:val="both"/>
        <w:rPr>
          <w:rFonts w:ascii="Arial" w:hAnsi="Arial" w:cs="Arial"/>
          <w:sz w:val="24"/>
          <w:szCs w:val="24"/>
        </w:rPr>
      </w:pPr>
    </w:p>
    <w:p w14:paraId="5CA018CD" w14:textId="77777777" w:rsidR="00533187" w:rsidRDefault="00533187" w:rsidP="00533187">
      <w:pPr>
        <w:jc w:val="both"/>
        <w:rPr>
          <w:rFonts w:ascii="Arial" w:hAnsi="Arial" w:cs="Arial"/>
          <w:sz w:val="24"/>
          <w:szCs w:val="24"/>
        </w:rPr>
      </w:pPr>
      <w:r w:rsidRPr="00533187">
        <w:rPr>
          <w:rFonts w:ascii="Arial" w:hAnsi="Arial" w:cs="Arial"/>
          <w:sz w:val="24"/>
          <w:szCs w:val="24"/>
        </w:rPr>
        <w:t>Para elaborar el Convenio de Cofinanciación:</w:t>
      </w:r>
    </w:p>
    <w:p w14:paraId="04E445D2" w14:textId="77777777" w:rsidR="00533187" w:rsidRPr="00533187" w:rsidRDefault="00533187" w:rsidP="00533187">
      <w:pPr>
        <w:jc w:val="both"/>
        <w:rPr>
          <w:rFonts w:ascii="Arial" w:hAnsi="Arial" w:cs="Arial"/>
          <w:sz w:val="24"/>
          <w:szCs w:val="24"/>
        </w:rPr>
      </w:pPr>
    </w:p>
    <w:p w14:paraId="4457387E" w14:textId="77777777" w:rsidR="00533187" w:rsidRDefault="00533187" w:rsidP="00533187">
      <w:pPr>
        <w:numPr>
          <w:ilvl w:val="0"/>
          <w:numId w:val="47"/>
        </w:numPr>
        <w:jc w:val="both"/>
        <w:rPr>
          <w:rFonts w:ascii="Arial" w:hAnsi="Arial" w:cs="Arial"/>
          <w:sz w:val="24"/>
          <w:szCs w:val="24"/>
        </w:rPr>
      </w:pPr>
      <w:r w:rsidRPr="00533187">
        <w:rPr>
          <w:rFonts w:ascii="Arial" w:hAnsi="Arial" w:cs="Arial"/>
          <w:sz w:val="24"/>
          <w:szCs w:val="24"/>
        </w:rPr>
        <w:t>El asesor legal de la DGPE es el encargado de redactar los Convenios de Cofinanciación</w:t>
      </w:r>
      <w:r w:rsidR="009737F3">
        <w:rPr>
          <w:rFonts w:ascii="Arial" w:hAnsi="Arial" w:cs="Arial"/>
          <w:sz w:val="24"/>
          <w:szCs w:val="24"/>
        </w:rPr>
        <w:t>,</w:t>
      </w:r>
      <w:r w:rsidRPr="00533187">
        <w:rPr>
          <w:rFonts w:ascii="Arial" w:hAnsi="Arial" w:cs="Arial"/>
          <w:sz w:val="24"/>
          <w:szCs w:val="24"/>
        </w:rPr>
        <w:t xml:space="preserve"> con base en los anteriormente firmados, la normatividad vigente, la aprobación de vigencias futuras y la realidad del proyecto aprobado. Para lo anterior, debe contar con el apoyo de los asesores técnicos de la </w:t>
      </w:r>
      <w:r w:rsidR="009737F3">
        <w:rPr>
          <w:rFonts w:ascii="Arial" w:hAnsi="Arial" w:cs="Arial"/>
          <w:sz w:val="24"/>
          <w:szCs w:val="24"/>
        </w:rPr>
        <w:t>V</w:t>
      </w:r>
      <w:r w:rsidRPr="00533187">
        <w:rPr>
          <w:rFonts w:ascii="Arial" w:hAnsi="Arial" w:cs="Arial"/>
          <w:sz w:val="24"/>
          <w:szCs w:val="24"/>
        </w:rPr>
        <w:t xml:space="preserve">ertical de </w:t>
      </w:r>
      <w:r w:rsidR="009737F3">
        <w:rPr>
          <w:rFonts w:ascii="Arial" w:hAnsi="Arial" w:cs="Arial"/>
          <w:sz w:val="24"/>
          <w:szCs w:val="24"/>
        </w:rPr>
        <w:t>T</w:t>
      </w:r>
      <w:r w:rsidRPr="00533187">
        <w:rPr>
          <w:rFonts w:ascii="Arial" w:hAnsi="Arial" w:cs="Arial"/>
          <w:sz w:val="24"/>
          <w:szCs w:val="24"/>
        </w:rPr>
        <w:t>ransporte.</w:t>
      </w:r>
    </w:p>
    <w:p w14:paraId="611F243F" w14:textId="77777777" w:rsidR="00533187" w:rsidRDefault="00533187" w:rsidP="00583ED9">
      <w:pPr>
        <w:ind w:left="720"/>
        <w:jc w:val="both"/>
        <w:rPr>
          <w:rFonts w:ascii="Arial" w:hAnsi="Arial" w:cs="Arial"/>
          <w:sz w:val="24"/>
          <w:szCs w:val="24"/>
        </w:rPr>
      </w:pPr>
    </w:p>
    <w:p w14:paraId="02BE6300" w14:textId="77777777" w:rsidR="00533187" w:rsidRDefault="00533187" w:rsidP="00533187">
      <w:pPr>
        <w:numPr>
          <w:ilvl w:val="0"/>
          <w:numId w:val="47"/>
        </w:numPr>
        <w:jc w:val="both"/>
        <w:rPr>
          <w:rFonts w:ascii="Arial" w:hAnsi="Arial" w:cs="Arial"/>
          <w:sz w:val="24"/>
          <w:szCs w:val="24"/>
        </w:rPr>
      </w:pPr>
      <w:r w:rsidRPr="00533187">
        <w:rPr>
          <w:rFonts w:ascii="Arial" w:hAnsi="Arial" w:cs="Arial"/>
          <w:sz w:val="24"/>
          <w:szCs w:val="24"/>
        </w:rPr>
        <w:t xml:space="preserve">Una vez se tenga el Convenio redactado, se envía para comentarios a cada una de las partes firmantes, primero los firmantes </w:t>
      </w:r>
      <w:r w:rsidR="009737F3">
        <w:rPr>
          <w:rFonts w:ascii="Arial" w:hAnsi="Arial" w:cs="Arial"/>
          <w:sz w:val="24"/>
          <w:szCs w:val="24"/>
        </w:rPr>
        <w:t>desde</w:t>
      </w:r>
      <w:r w:rsidRPr="00533187">
        <w:rPr>
          <w:rFonts w:ascii="Arial" w:hAnsi="Arial" w:cs="Arial"/>
          <w:sz w:val="24"/>
          <w:szCs w:val="24"/>
        </w:rPr>
        <w:t xml:space="preserve"> la Nación y después los otros entes. (Ministerio de Transporte, ente territorial y </w:t>
      </w:r>
      <w:r>
        <w:rPr>
          <w:rFonts w:ascii="Arial" w:hAnsi="Arial" w:cs="Arial"/>
          <w:sz w:val="24"/>
          <w:szCs w:val="24"/>
        </w:rPr>
        <w:t>E</w:t>
      </w:r>
      <w:r w:rsidRPr="00533187">
        <w:rPr>
          <w:rFonts w:ascii="Arial" w:hAnsi="Arial" w:cs="Arial"/>
          <w:sz w:val="24"/>
          <w:szCs w:val="24"/>
        </w:rPr>
        <w:t xml:space="preserve">nte </w:t>
      </w:r>
      <w:r>
        <w:rPr>
          <w:rFonts w:ascii="Arial" w:hAnsi="Arial" w:cs="Arial"/>
          <w:sz w:val="24"/>
          <w:szCs w:val="24"/>
        </w:rPr>
        <w:t>G</w:t>
      </w:r>
      <w:r w:rsidRPr="00533187">
        <w:rPr>
          <w:rFonts w:ascii="Arial" w:hAnsi="Arial" w:cs="Arial"/>
          <w:sz w:val="24"/>
          <w:szCs w:val="24"/>
        </w:rPr>
        <w:t>estor).</w:t>
      </w:r>
    </w:p>
    <w:p w14:paraId="5CE8AFDE" w14:textId="77777777" w:rsidR="00533187" w:rsidRDefault="00533187" w:rsidP="00583ED9">
      <w:pPr>
        <w:pStyle w:val="Prrafodelista"/>
        <w:rPr>
          <w:rFonts w:ascii="Arial" w:hAnsi="Arial" w:cs="Arial"/>
          <w:sz w:val="24"/>
          <w:szCs w:val="24"/>
        </w:rPr>
      </w:pPr>
    </w:p>
    <w:p w14:paraId="65AFD2AE" w14:textId="77777777" w:rsidR="00533187" w:rsidRPr="00533187" w:rsidRDefault="00533187" w:rsidP="00533187">
      <w:pPr>
        <w:numPr>
          <w:ilvl w:val="0"/>
          <w:numId w:val="47"/>
        </w:numPr>
        <w:jc w:val="both"/>
        <w:rPr>
          <w:rFonts w:ascii="Arial" w:hAnsi="Arial" w:cs="Arial"/>
          <w:sz w:val="24"/>
          <w:szCs w:val="24"/>
        </w:rPr>
      </w:pPr>
      <w:r w:rsidRPr="00533187">
        <w:rPr>
          <w:rFonts w:ascii="Arial" w:hAnsi="Arial" w:cs="Arial"/>
          <w:sz w:val="24"/>
          <w:szCs w:val="24"/>
        </w:rPr>
        <w:t>Cuando se reciban los comentarios, los mismos son respondidos o implementados según el caso, para obtener una versión final del documento.</w:t>
      </w:r>
    </w:p>
    <w:p w14:paraId="253257CC" w14:textId="77777777" w:rsidR="00533187" w:rsidRPr="00533187" w:rsidRDefault="00533187" w:rsidP="00583ED9">
      <w:pPr>
        <w:ind w:left="720"/>
        <w:jc w:val="both"/>
        <w:rPr>
          <w:rFonts w:ascii="Arial" w:hAnsi="Arial" w:cs="Arial"/>
          <w:sz w:val="24"/>
          <w:szCs w:val="24"/>
        </w:rPr>
      </w:pPr>
    </w:p>
    <w:p w14:paraId="175EE6E2" w14:textId="77777777" w:rsidR="00533187" w:rsidRPr="00533187" w:rsidRDefault="00533187" w:rsidP="00533187">
      <w:pPr>
        <w:numPr>
          <w:ilvl w:val="0"/>
          <w:numId w:val="47"/>
        </w:numPr>
        <w:jc w:val="both"/>
        <w:rPr>
          <w:rFonts w:ascii="Arial" w:hAnsi="Arial" w:cs="Arial"/>
          <w:sz w:val="24"/>
          <w:szCs w:val="24"/>
        </w:rPr>
      </w:pPr>
      <w:r w:rsidRPr="00533187">
        <w:rPr>
          <w:rFonts w:ascii="Arial" w:hAnsi="Arial" w:cs="Arial"/>
          <w:sz w:val="24"/>
          <w:szCs w:val="24"/>
        </w:rPr>
        <w:t>Dicha versión final se remite a cada una de las áreas jurídicas de las entidades firmantes. En el caso del MHCP es la Secretaría General la encargada de revisar, a quienes se debe remitir un Memorando de solicitud a través de SIED de revisión previa anexando los soportes.</w:t>
      </w:r>
    </w:p>
    <w:p w14:paraId="2ECC214D" w14:textId="77777777" w:rsidR="00533187" w:rsidRPr="00533187" w:rsidRDefault="00533187" w:rsidP="00583ED9">
      <w:pPr>
        <w:ind w:left="720"/>
        <w:jc w:val="both"/>
        <w:rPr>
          <w:rFonts w:ascii="Arial" w:hAnsi="Arial" w:cs="Arial"/>
          <w:sz w:val="24"/>
          <w:szCs w:val="24"/>
        </w:rPr>
      </w:pPr>
    </w:p>
    <w:p w14:paraId="68265F76" w14:textId="77777777" w:rsidR="00533187" w:rsidRPr="00533187" w:rsidRDefault="00533187" w:rsidP="00533187">
      <w:pPr>
        <w:numPr>
          <w:ilvl w:val="0"/>
          <w:numId w:val="47"/>
        </w:numPr>
        <w:jc w:val="both"/>
        <w:rPr>
          <w:rFonts w:ascii="Arial" w:hAnsi="Arial" w:cs="Arial"/>
          <w:sz w:val="24"/>
          <w:szCs w:val="24"/>
        </w:rPr>
      </w:pPr>
      <w:r w:rsidRPr="00533187">
        <w:rPr>
          <w:rFonts w:ascii="Arial" w:hAnsi="Arial" w:cs="Arial"/>
          <w:sz w:val="24"/>
          <w:szCs w:val="24"/>
        </w:rPr>
        <w:t>Una vez se cuente con los comentarios de Secretaría General, los mismos deben ser respondidos o implementados para tener una versión</w:t>
      </w:r>
      <w:r w:rsidR="009737F3">
        <w:rPr>
          <w:rFonts w:ascii="Arial" w:hAnsi="Arial" w:cs="Arial"/>
          <w:sz w:val="24"/>
          <w:szCs w:val="24"/>
        </w:rPr>
        <w:t xml:space="preserve"> final</w:t>
      </w:r>
      <w:r w:rsidRPr="00533187">
        <w:rPr>
          <w:rFonts w:ascii="Arial" w:hAnsi="Arial" w:cs="Arial"/>
          <w:sz w:val="24"/>
          <w:szCs w:val="24"/>
        </w:rPr>
        <w:t xml:space="preserve"> para firma.</w:t>
      </w:r>
    </w:p>
    <w:p w14:paraId="23291F90" w14:textId="77777777" w:rsidR="00533187" w:rsidRPr="00533187" w:rsidRDefault="00533187" w:rsidP="00583ED9">
      <w:pPr>
        <w:ind w:left="720"/>
        <w:jc w:val="both"/>
        <w:rPr>
          <w:rFonts w:ascii="Arial" w:hAnsi="Arial" w:cs="Arial"/>
          <w:sz w:val="24"/>
          <w:szCs w:val="24"/>
        </w:rPr>
      </w:pPr>
    </w:p>
    <w:p w14:paraId="7BACAE27" w14:textId="77777777" w:rsidR="00533187" w:rsidRPr="00533187" w:rsidRDefault="00533187" w:rsidP="00533187">
      <w:pPr>
        <w:numPr>
          <w:ilvl w:val="0"/>
          <w:numId w:val="47"/>
        </w:numPr>
        <w:jc w:val="both"/>
        <w:rPr>
          <w:rFonts w:ascii="Arial" w:hAnsi="Arial" w:cs="Arial"/>
          <w:sz w:val="24"/>
          <w:szCs w:val="24"/>
        </w:rPr>
      </w:pPr>
      <w:r w:rsidRPr="00533187">
        <w:rPr>
          <w:rFonts w:ascii="Arial" w:hAnsi="Arial" w:cs="Arial"/>
          <w:sz w:val="24"/>
          <w:szCs w:val="24"/>
        </w:rPr>
        <w:t>La versión para firma se envía a las entidades firmantes para que gestionen cada una de las firmas en cuantos originales como partes existan.</w:t>
      </w:r>
    </w:p>
    <w:p w14:paraId="2AA1FC04" w14:textId="77777777" w:rsidR="00533187" w:rsidRPr="00533187" w:rsidRDefault="00533187" w:rsidP="00583ED9">
      <w:pPr>
        <w:ind w:left="720"/>
        <w:jc w:val="both"/>
        <w:rPr>
          <w:rFonts w:ascii="Arial" w:hAnsi="Arial" w:cs="Arial"/>
          <w:sz w:val="24"/>
          <w:szCs w:val="24"/>
        </w:rPr>
      </w:pPr>
    </w:p>
    <w:p w14:paraId="234DE405" w14:textId="77777777" w:rsidR="00533187" w:rsidRPr="00533187" w:rsidRDefault="009737F3" w:rsidP="00533187">
      <w:pPr>
        <w:numPr>
          <w:ilvl w:val="0"/>
          <w:numId w:val="47"/>
        </w:numPr>
        <w:jc w:val="both"/>
        <w:rPr>
          <w:rFonts w:ascii="Arial" w:hAnsi="Arial" w:cs="Arial"/>
          <w:sz w:val="24"/>
          <w:szCs w:val="24"/>
        </w:rPr>
      </w:pPr>
      <w:r>
        <w:rPr>
          <w:rFonts w:ascii="Arial" w:hAnsi="Arial" w:cs="Arial"/>
          <w:sz w:val="24"/>
          <w:szCs w:val="24"/>
        </w:rPr>
        <w:t>Recibir</w:t>
      </w:r>
      <w:r w:rsidR="00533187" w:rsidRPr="00533187">
        <w:rPr>
          <w:rFonts w:ascii="Arial" w:hAnsi="Arial" w:cs="Arial"/>
          <w:sz w:val="24"/>
          <w:szCs w:val="24"/>
        </w:rPr>
        <w:t xml:space="preserve"> los originales firmados y </w:t>
      </w:r>
      <w:r>
        <w:rPr>
          <w:rFonts w:ascii="Arial" w:hAnsi="Arial" w:cs="Arial"/>
          <w:sz w:val="24"/>
          <w:szCs w:val="24"/>
        </w:rPr>
        <w:t>remitir</w:t>
      </w:r>
      <w:r w:rsidR="00533187" w:rsidRPr="00533187">
        <w:rPr>
          <w:rFonts w:ascii="Arial" w:hAnsi="Arial" w:cs="Arial"/>
          <w:sz w:val="24"/>
          <w:szCs w:val="24"/>
        </w:rPr>
        <w:t xml:space="preserve"> a Secretaría General por segunda vez solicitando la firma del </w:t>
      </w:r>
      <w:proofErr w:type="gramStart"/>
      <w:r w:rsidR="00533187" w:rsidRPr="00533187">
        <w:rPr>
          <w:rFonts w:ascii="Arial" w:hAnsi="Arial" w:cs="Arial"/>
          <w:sz w:val="24"/>
          <w:szCs w:val="24"/>
        </w:rPr>
        <w:t>Ministro</w:t>
      </w:r>
      <w:proofErr w:type="gramEnd"/>
      <w:r w:rsidR="00533187" w:rsidRPr="00533187">
        <w:rPr>
          <w:rFonts w:ascii="Arial" w:hAnsi="Arial" w:cs="Arial"/>
          <w:sz w:val="24"/>
          <w:szCs w:val="24"/>
        </w:rPr>
        <w:t xml:space="preserve"> de Hacienda y Crédito Público.</w:t>
      </w:r>
    </w:p>
    <w:p w14:paraId="7E3160FD" w14:textId="77777777" w:rsidR="00533187" w:rsidRPr="00533187" w:rsidRDefault="00533187" w:rsidP="00583ED9">
      <w:pPr>
        <w:ind w:left="720"/>
        <w:jc w:val="both"/>
        <w:rPr>
          <w:rFonts w:ascii="Arial" w:hAnsi="Arial" w:cs="Arial"/>
          <w:sz w:val="24"/>
          <w:szCs w:val="24"/>
        </w:rPr>
      </w:pPr>
    </w:p>
    <w:p w14:paraId="4762CD8F" w14:textId="77777777" w:rsidR="00533187" w:rsidRPr="00533187" w:rsidRDefault="00533187" w:rsidP="00533187">
      <w:pPr>
        <w:numPr>
          <w:ilvl w:val="0"/>
          <w:numId w:val="47"/>
        </w:numPr>
        <w:jc w:val="both"/>
        <w:rPr>
          <w:rFonts w:ascii="Arial" w:hAnsi="Arial" w:cs="Arial"/>
          <w:sz w:val="24"/>
          <w:szCs w:val="24"/>
        </w:rPr>
      </w:pPr>
      <w:r w:rsidRPr="00533187">
        <w:rPr>
          <w:rFonts w:ascii="Arial" w:hAnsi="Arial" w:cs="Arial"/>
          <w:sz w:val="24"/>
          <w:szCs w:val="24"/>
        </w:rPr>
        <w:t xml:space="preserve">Una vez se tienen los originales se realiza el registro presupuestal, para lo cual se debe remitir un Memorando de solicitud de registro a la Subdirección Financiera anexando el original firmado del MHCP. (Ver paso </w:t>
      </w:r>
      <w:r w:rsidR="009737F3">
        <w:rPr>
          <w:rFonts w:ascii="Arial" w:hAnsi="Arial" w:cs="Arial"/>
          <w:sz w:val="24"/>
          <w:szCs w:val="24"/>
        </w:rPr>
        <w:t>vi</w:t>
      </w:r>
      <w:r w:rsidRPr="00533187">
        <w:rPr>
          <w:rFonts w:ascii="Arial" w:hAnsi="Arial" w:cs="Arial"/>
          <w:sz w:val="24"/>
          <w:szCs w:val="24"/>
        </w:rPr>
        <w:t xml:space="preserve"> – Realizar la programación del presupuesto).</w:t>
      </w:r>
    </w:p>
    <w:p w14:paraId="3474C655" w14:textId="77777777" w:rsidR="00533187" w:rsidRPr="00533187" w:rsidRDefault="00533187" w:rsidP="00583ED9">
      <w:pPr>
        <w:ind w:left="720"/>
        <w:jc w:val="both"/>
        <w:rPr>
          <w:rFonts w:ascii="Arial" w:hAnsi="Arial" w:cs="Arial"/>
          <w:sz w:val="24"/>
          <w:szCs w:val="24"/>
        </w:rPr>
      </w:pPr>
    </w:p>
    <w:p w14:paraId="7EE98D7B" w14:textId="77777777" w:rsidR="00533187" w:rsidRPr="00533187" w:rsidRDefault="00533187" w:rsidP="00583ED9">
      <w:pPr>
        <w:numPr>
          <w:ilvl w:val="0"/>
          <w:numId w:val="47"/>
        </w:numPr>
        <w:jc w:val="both"/>
        <w:rPr>
          <w:rFonts w:ascii="Arial" w:hAnsi="Arial" w:cs="Arial"/>
          <w:sz w:val="24"/>
          <w:szCs w:val="24"/>
        </w:rPr>
      </w:pPr>
      <w:r w:rsidRPr="00533187">
        <w:rPr>
          <w:rFonts w:ascii="Arial" w:hAnsi="Arial" w:cs="Arial"/>
          <w:sz w:val="24"/>
          <w:szCs w:val="24"/>
        </w:rPr>
        <w:t>Los demás originales se remiten a través de un oficio a cada una de las entidades firmantes y el original del MHCP, una vez vuelve del registro se</w:t>
      </w:r>
      <w:r w:rsidR="009737F3">
        <w:rPr>
          <w:rFonts w:ascii="Arial" w:hAnsi="Arial" w:cs="Arial"/>
          <w:sz w:val="24"/>
          <w:szCs w:val="24"/>
        </w:rPr>
        <w:t xml:space="preserve"> deberá</w:t>
      </w:r>
      <w:r w:rsidRPr="00533187">
        <w:rPr>
          <w:rFonts w:ascii="Arial" w:hAnsi="Arial" w:cs="Arial"/>
          <w:sz w:val="24"/>
          <w:szCs w:val="24"/>
        </w:rPr>
        <w:t xml:space="preserve"> env</w:t>
      </w:r>
      <w:r w:rsidR="009737F3">
        <w:rPr>
          <w:rFonts w:ascii="Arial" w:hAnsi="Arial" w:cs="Arial"/>
          <w:sz w:val="24"/>
          <w:szCs w:val="24"/>
        </w:rPr>
        <w:t>iar</w:t>
      </w:r>
      <w:r w:rsidRPr="00533187">
        <w:rPr>
          <w:rFonts w:ascii="Arial" w:hAnsi="Arial" w:cs="Arial"/>
          <w:sz w:val="24"/>
          <w:szCs w:val="24"/>
        </w:rPr>
        <w:t xml:space="preserve"> a archivo de acuerdo con el proceso establecido por el MHCP.</w:t>
      </w:r>
      <w:r w:rsidR="00303EB0">
        <w:rPr>
          <w:rFonts w:ascii="Arial" w:hAnsi="Arial" w:cs="Arial"/>
          <w:sz w:val="24"/>
          <w:szCs w:val="24"/>
        </w:rPr>
        <w:t xml:space="preserve"> (debe existir una copia digital en el servidor de la Dirección)</w:t>
      </w:r>
    </w:p>
    <w:p w14:paraId="60E5A962" w14:textId="77777777" w:rsidR="000B7123" w:rsidRDefault="000B7123" w:rsidP="006E6030">
      <w:pPr>
        <w:jc w:val="both"/>
        <w:rPr>
          <w:rFonts w:ascii="Arial" w:hAnsi="Arial" w:cs="Arial"/>
          <w:sz w:val="24"/>
          <w:szCs w:val="24"/>
        </w:rPr>
      </w:pPr>
    </w:p>
    <w:p w14:paraId="659FFEA0" w14:textId="77777777" w:rsidR="000B7123" w:rsidRPr="00583ED9" w:rsidRDefault="000B7123" w:rsidP="006E6030">
      <w:pPr>
        <w:jc w:val="both"/>
        <w:rPr>
          <w:rFonts w:ascii="Arial" w:hAnsi="Arial" w:cs="Arial"/>
          <w:sz w:val="24"/>
          <w:szCs w:val="24"/>
        </w:rPr>
      </w:pPr>
    </w:p>
    <w:p w14:paraId="45F81ACA" w14:textId="77777777" w:rsidR="00D237A9" w:rsidRPr="00583ED9" w:rsidRDefault="00D237A9" w:rsidP="006E6030">
      <w:pPr>
        <w:ind w:left="763"/>
        <w:jc w:val="both"/>
        <w:rPr>
          <w:rFonts w:ascii="Arial" w:hAnsi="Arial" w:cs="Arial"/>
          <w:sz w:val="24"/>
          <w:szCs w:val="24"/>
        </w:rPr>
      </w:pPr>
    </w:p>
    <w:p w14:paraId="5A2888FA" w14:textId="77777777" w:rsidR="00BA7F0E" w:rsidRPr="00583ED9" w:rsidRDefault="00BA7F0E" w:rsidP="006E6030">
      <w:pPr>
        <w:pStyle w:val="Ttulo3"/>
        <w:numPr>
          <w:ilvl w:val="2"/>
          <w:numId w:val="26"/>
        </w:numPr>
        <w:jc w:val="both"/>
        <w:rPr>
          <w:rFonts w:ascii="Arial" w:hAnsi="Arial" w:cs="Arial"/>
          <w:sz w:val="24"/>
          <w:szCs w:val="24"/>
          <w:u w:val="single"/>
        </w:rPr>
      </w:pPr>
      <w:bookmarkStart w:id="35" w:name="_Toc107432470"/>
      <w:r w:rsidRPr="00583ED9">
        <w:rPr>
          <w:rFonts w:ascii="Arial" w:hAnsi="Arial" w:cs="Arial"/>
          <w:sz w:val="24"/>
          <w:szCs w:val="24"/>
          <w:u w:val="single"/>
        </w:rPr>
        <w:lastRenderedPageBreak/>
        <w:t>Realizar la programación del presupuesto</w:t>
      </w:r>
      <w:bookmarkEnd w:id="35"/>
    </w:p>
    <w:p w14:paraId="601BD79A" w14:textId="77777777" w:rsidR="00D237A9" w:rsidRPr="00583ED9" w:rsidRDefault="00D237A9" w:rsidP="006E6030">
      <w:pPr>
        <w:jc w:val="both"/>
        <w:rPr>
          <w:rFonts w:ascii="Arial" w:hAnsi="Arial" w:cs="Arial"/>
          <w:sz w:val="24"/>
          <w:szCs w:val="24"/>
        </w:rPr>
      </w:pPr>
    </w:p>
    <w:p w14:paraId="272B27A8" w14:textId="77777777" w:rsidR="00AD4C74" w:rsidRPr="00583ED9" w:rsidRDefault="00AD4C74" w:rsidP="006E6030">
      <w:pPr>
        <w:jc w:val="both"/>
        <w:rPr>
          <w:rFonts w:ascii="Arial" w:hAnsi="Arial" w:cs="Arial"/>
          <w:sz w:val="24"/>
          <w:szCs w:val="24"/>
        </w:rPr>
      </w:pPr>
      <w:r w:rsidRPr="00583ED9">
        <w:rPr>
          <w:rFonts w:ascii="Arial" w:hAnsi="Arial" w:cs="Arial"/>
          <w:sz w:val="24"/>
          <w:szCs w:val="24"/>
        </w:rPr>
        <w:t xml:space="preserve">Suscrito el Convenio de Cofinanciación, se debe radicar un memorando en la Subdirección Financiera del Ministerio de Hacienda y Crédito Público solicitando el registro presupuestal (vigencias futuras) en el Sistema Integrado de Información Financiera – SIIF. </w:t>
      </w:r>
    </w:p>
    <w:p w14:paraId="3D9D2369" w14:textId="77777777" w:rsidR="00AD4C74" w:rsidRPr="00583ED9" w:rsidRDefault="00AD4C74" w:rsidP="006E6030">
      <w:pPr>
        <w:jc w:val="both"/>
        <w:rPr>
          <w:rFonts w:ascii="Arial" w:hAnsi="Arial" w:cs="Arial"/>
          <w:sz w:val="24"/>
          <w:szCs w:val="24"/>
        </w:rPr>
      </w:pPr>
    </w:p>
    <w:p w14:paraId="506442A5" w14:textId="77777777" w:rsidR="003C686A" w:rsidRDefault="00F10BF9" w:rsidP="006E6030">
      <w:pPr>
        <w:jc w:val="both"/>
        <w:rPr>
          <w:rFonts w:ascii="Arial" w:hAnsi="Arial" w:cs="Arial"/>
          <w:sz w:val="24"/>
          <w:szCs w:val="24"/>
        </w:rPr>
      </w:pPr>
      <w:r>
        <w:rPr>
          <w:rFonts w:ascii="Arial" w:hAnsi="Arial" w:cs="Arial"/>
          <w:sz w:val="24"/>
          <w:szCs w:val="24"/>
        </w:rPr>
        <w:t xml:space="preserve">NOTA: </w:t>
      </w:r>
      <w:r w:rsidR="00AD4C74" w:rsidRPr="00583ED9">
        <w:rPr>
          <w:rFonts w:ascii="Arial" w:hAnsi="Arial" w:cs="Arial"/>
          <w:sz w:val="24"/>
          <w:szCs w:val="24"/>
        </w:rPr>
        <w:t xml:space="preserve">Este paso es </w:t>
      </w:r>
      <w:proofErr w:type="spellStart"/>
      <w:r w:rsidR="00AD4C74" w:rsidRPr="00583ED9">
        <w:rPr>
          <w:rFonts w:ascii="Arial" w:hAnsi="Arial" w:cs="Arial"/>
          <w:sz w:val="24"/>
          <w:szCs w:val="24"/>
        </w:rPr>
        <w:t>import</w:t>
      </w:r>
      <w:r>
        <w:rPr>
          <w:rFonts w:ascii="Arial" w:hAnsi="Arial" w:cs="Arial"/>
          <w:sz w:val="24"/>
          <w:szCs w:val="24"/>
        </w:rPr>
        <w:t>ee</w:t>
      </w:r>
      <w:proofErr w:type="spellEnd"/>
      <w:r>
        <w:rPr>
          <w:rFonts w:ascii="Arial" w:hAnsi="Arial" w:cs="Arial"/>
          <w:sz w:val="24"/>
          <w:szCs w:val="24"/>
        </w:rPr>
        <w:t xml:space="preserve"> para garantizar el</w:t>
      </w:r>
      <w:r w:rsidR="005145AF" w:rsidRPr="00583ED9">
        <w:rPr>
          <w:rFonts w:ascii="Arial" w:hAnsi="Arial" w:cs="Arial"/>
          <w:sz w:val="24"/>
          <w:szCs w:val="24"/>
        </w:rPr>
        <w:t xml:space="preserve"> registr</w:t>
      </w:r>
      <w:r>
        <w:rPr>
          <w:rFonts w:ascii="Arial" w:hAnsi="Arial" w:cs="Arial"/>
          <w:sz w:val="24"/>
          <w:szCs w:val="24"/>
        </w:rPr>
        <w:t>o del</w:t>
      </w:r>
      <w:r w:rsidR="005145AF" w:rsidRPr="00583ED9">
        <w:rPr>
          <w:rFonts w:ascii="Arial" w:hAnsi="Arial" w:cs="Arial"/>
          <w:sz w:val="24"/>
          <w:szCs w:val="24"/>
        </w:rPr>
        <w:t xml:space="preserve"> compromiso ante la Nación</w:t>
      </w:r>
      <w:r>
        <w:rPr>
          <w:rFonts w:ascii="Arial" w:hAnsi="Arial" w:cs="Arial"/>
          <w:sz w:val="24"/>
          <w:szCs w:val="24"/>
        </w:rPr>
        <w:t>. De no realizarse,</w:t>
      </w:r>
      <w:r w:rsidR="005145AF" w:rsidRPr="00583ED9">
        <w:rPr>
          <w:rFonts w:ascii="Arial" w:hAnsi="Arial" w:cs="Arial"/>
          <w:sz w:val="24"/>
          <w:szCs w:val="24"/>
        </w:rPr>
        <w:t xml:space="preserve"> </w:t>
      </w:r>
      <w:r>
        <w:rPr>
          <w:rFonts w:ascii="Arial" w:hAnsi="Arial" w:cs="Arial"/>
          <w:sz w:val="24"/>
          <w:szCs w:val="24"/>
        </w:rPr>
        <w:t>no será parte</w:t>
      </w:r>
      <w:r w:rsidR="005145AF" w:rsidRPr="00583ED9">
        <w:rPr>
          <w:rFonts w:ascii="Arial" w:hAnsi="Arial" w:cs="Arial"/>
          <w:sz w:val="24"/>
          <w:szCs w:val="24"/>
        </w:rPr>
        <w:t xml:space="preserve"> del presupuesto del MHCP.</w:t>
      </w:r>
    </w:p>
    <w:p w14:paraId="315D8311" w14:textId="77777777" w:rsidR="00FD18B5" w:rsidRDefault="00FD18B5" w:rsidP="006E6030">
      <w:pPr>
        <w:jc w:val="both"/>
        <w:rPr>
          <w:rFonts w:ascii="Arial" w:hAnsi="Arial" w:cs="Arial"/>
          <w:sz w:val="24"/>
          <w:szCs w:val="24"/>
        </w:rPr>
      </w:pPr>
    </w:p>
    <w:p w14:paraId="6B79F5D2" w14:textId="77777777" w:rsidR="00FD18B5" w:rsidRPr="00FD18B5" w:rsidRDefault="00FD18B5" w:rsidP="00FD18B5">
      <w:pPr>
        <w:jc w:val="both"/>
        <w:rPr>
          <w:rFonts w:ascii="Arial" w:hAnsi="Arial" w:cs="Arial"/>
          <w:sz w:val="24"/>
          <w:szCs w:val="24"/>
        </w:rPr>
      </w:pPr>
      <w:r w:rsidRPr="00FD18B5">
        <w:rPr>
          <w:rFonts w:ascii="Arial" w:hAnsi="Arial" w:cs="Arial"/>
          <w:sz w:val="24"/>
          <w:szCs w:val="24"/>
        </w:rPr>
        <w:t>Para esto se debe:</w:t>
      </w:r>
    </w:p>
    <w:p w14:paraId="40D8608A" w14:textId="77777777" w:rsidR="00FD18B5" w:rsidRDefault="00FD18B5" w:rsidP="00FD18B5">
      <w:pPr>
        <w:jc w:val="both"/>
        <w:rPr>
          <w:rFonts w:ascii="Arial" w:hAnsi="Arial" w:cs="Arial"/>
          <w:sz w:val="24"/>
          <w:szCs w:val="24"/>
        </w:rPr>
      </w:pPr>
    </w:p>
    <w:p w14:paraId="47FC73A9" w14:textId="77777777" w:rsidR="00FD18B5" w:rsidRDefault="00FD18B5" w:rsidP="00FD18B5">
      <w:pPr>
        <w:numPr>
          <w:ilvl w:val="0"/>
          <w:numId w:val="48"/>
        </w:numPr>
        <w:jc w:val="both"/>
        <w:rPr>
          <w:rFonts w:ascii="Arial" w:hAnsi="Arial" w:cs="Arial"/>
          <w:sz w:val="24"/>
          <w:szCs w:val="24"/>
        </w:rPr>
      </w:pPr>
      <w:r w:rsidRPr="00FD18B5">
        <w:rPr>
          <w:rFonts w:ascii="Arial" w:hAnsi="Arial" w:cs="Arial"/>
          <w:sz w:val="24"/>
          <w:szCs w:val="24"/>
        </w:rPr>
        <w:t>Contar con los originales firmados.</w:t>
      </w:r>
    </w:p>
    <w:p w14:paraId="3AEDF8F4" w14:textId="77777777" w:rsidR="00FD18B5" w:rsidRPr="00583ED9" w:rsidRDefault="00FD18B5" w:rsidP="00583ED9">
      <w:pPr>
        <w:numPr>
          <w:ilvl w:val="0"/>
          <w:numId w:val="48"/>
        </w:numPr>
        <w:jc w:val="both"/>
        <w:rPr>
          <w:rFonts w:ascii="Arial" w:hAnsi="Arial" w:cs="Arial"/>
          <w:sz w:val="24"/>
          <w:szCs w:val="24"/>
        </w:rPr>
      </w:pPr>
      <w:r w:rsidRPr="00FD18B5">
        <w:rPr>
          <w:rFonts w:ascii="Arial" w:hAnsi="Arial" w:cs="Arial"/>
          <w:sz w:val="24"/>
          <w:szCs w:val="24"/>
        </w:rPr>
        <w:t>Solicitar el registro presupuestal a la Subdirección Financiera a través de un SIED, anexando un original y una copia antes del 31 de diciembre del año en curso.</w:t>
      </w:r>
    </w:p>
    <w:p w14:paraId="56748B52" w14:textId="77777777" w:rsidR="008636B6" w:rsidRPr="00583ED9" w:rsidRDefault="008636B6" w:rsidP="006E6030">
      <w:pPr>
        <w:jc w:val="both"/>
        <w:rPr>
          <w:rFonts w:ascii="Arial" w:hAnsi="Arial" w:cs="Arial"/>
          <w:sz w:val="24"/>
          <w:szCs w:val="24"/>
        </w:rPr>
      </w:pPr>
    </w:p>
    <w:p w14:paraId="5011AB18" w14:textId="77777777" w:rsidR="008636B6" w:rsidRPr="00583ED9" w:rsidRDefault="00BA7F0E" w:rsidP="006E6030">
      <w:pPr>
        <w:pStyle w:val="Ttulo2"/>
        <w:numPr>
          <w:ilvl w:val="1"/>
          <w:numId w:val="26"/>
        </w:numPr>
        <w:rPr>
          <w:rFonts w:ascii="Arial" w:hAnsi="Arial" w:cs="Arial"/>
          <w:sz w:val="24"/>
          <w:szCs w:val="24"/>
        </w:rPr>
      </w:pPr>
      <w:bookmarkStart w:id="36" w:name="_Toc107432471"/>
      <w:r w:rsidRPr="00583ED9">
        <w:rPr>
          <w:rFonts w:ascii="Arial" w:hAnsi="Arial" w:cs="Arial"/>
          <w:sz w:val="24"/>
          <w:szCs w:val="24"/>
        </w:rPr>
        <w:t>Seguimiento a los Convenios de Cofinanciación suscritos</w:t>
      </w:r>
      <w:bookmarkEnd w:id="36"/>
    </w:p>
    <w:p w14:paraId="50DD9D8C" w14:textId="77777777" w:rsidR="003C686A" w:rsidRPr="00583ED9" w:rsidRDefault="003C686A" w:rsidP="006E6030">
      <w:pPr>
        <w:jc w:val="both"/>
        <w:rPr>
          <w:rFonts w:ascii="Arial" w:hAnsi="Arial" w:cs="Arial"/>
          <w:sz w:val="24"/>
          <w:szCs w:val="24"/>
        </w:rPr>
      </w:pPr>
    </w:p>
    <w:p w14:paraId="60F1D7ED" w14:textId="77777777" w:rsidR="00AD4C74" w:rsidRPr="00583ED9" w:rsidRDefault="00AD4C74" w:rsidP="006E6030">
      <w:pPr>
        <w:jc w:val="both"/>
        <w:rPr>
          <w:rFonts w:ascii="Arial" w:hAnsi="Arial" w:cs="Arial"/>
          <w:sz w:val="24"/>
          <w:szCs w:val="24"/>
        </w:rPr>
      </w:pPr>
      <w:r w:rsidRPr="00583ED9">
        <w:rPr>
          <w:rFonts w:ascii="Arial" w:hAnsi="Arial" w:cs="Arial"/>
          <w:sz w:val="24"/>
          <w:szCs w:val="24"/>
        </w:rPr>
        <w:t>La función de seguimiento tanto a la Política Nacional de Transporte Urbano y Masivo como al cumplimiento de las obligaciones contractuales de los Convenios de Cofinanciación, es ejercida por el Ministerio de Transporte al través de</w:t>
      </w:r>
      <w:r w:rsidR="005145AF" w:rsidRPr="00583ED9">
        <w:rPr>
          <w:rFonts w:ascii="Arial" w:hAnsi="Arial" w:cs="Arial"/>
          <w:sz w:val="24"/>
          <w:szCs w:val="24"/>
        </w:rPr>
        <w:t xml:space="preserve"> la Unidad</w:t>
      </w:r>
      <w:r w:rsidRPr="00583ED9">
        <w:rPr>
          <w:rFonts w:ascii="Arial" w:hAnsi="Arial" w:cs="Arial"/>
          <w:sz w:val="24"/>
          <w:szCs w:val="24"/>
        </w:rPr>
        <w:t xml:space="preserve"> de Movilidad Urbana </w:t>
      </w:r>
      <w:proofErr w:type="gramStart"/>
      <w:r w:rsidRPr="00583ED9">
        <w:rPr>
          <w:rFonts w:ascii="Arial" w:hAnsi="Arial" w:cs="Arial"/>
          <w:sz w:val="24"/>
          <w:szCs w:val="24"/>
        </w:rPr>
        <w:t xml:space="preserve">Sostenible  </w:t>
      </w:r>
      <w:r w:rsidR="00FD18B5">
        <w:rPr>
          <w:rFonts w:ascii="Arial" w:hAnsi="Arial" w:cs="Arial"/>
          <w:sz w:val="24"/>
          <w:szCs w:val="24"/>
        </w:rPr>
        <w:t>(</w:t>
      </w:r>
      <w:proofErr w:type="gramEnd"/>
      <w:r w:rsidRPr="00583ED9">
        <w:rPr>
          <w:rFonts w:ascii="Arial" w:hAnsi="Arial" w:cs="Arial"/>
          <w:sz w:val="24"/>
          <w:szCs w:val="24"/>
        </w:rPr>
        <w:t>UMUS</w:t>
      </w:r>
      <w:r w:rsidR="00FD18B5">
        <w:rPr>
          <w:rFonts w:ascii="Arial" w:hAnsi="Arial" w:cs="Arial"/>
          <w:sz w:val="24"/>
          <w:szCs w:val="24"/>
        </w:rPr>
        <w:t>)</w:t>
      </w:r>
      <w:r w:rsidRPr="00583ED9">
        <w:rPr>
          <w:rFonts w:ascii="Arial" w:hAnsi="Arial" w:cs="Arial"/>
          <w:sz w:val="24"/>
          <w:szCs w:val="24"/>
        </w:rPr>
        <w:t xml:space="preserve">. El control se enmarca en los aspectos administrativo, financiero y contable, obras y adquisiciones, gestión social y reasentamientos y gestión ambiental. </w:t>
      </w:r>
    </w:p>
    <w:p w14:paraId="38F597A8" w14:textId="77777777" w:rsidR="00AD4C74" w:rsidRPr="00583ED9" w:rsidRDefault="00AD4C74" w:rsidP="006E6030">
      <w:pPr>
        <w:jc w:val="both"/>
        <w:rPr>
          <w:rFonts w:ascii="Arial" w:hAnsi="Arial" w:cs="Arial"/>
          <w:sz w:val="24"/>
          <w:szCs w:val="24"/>
        </w:rPr>
      </w:pPr>
    </w:p>
    <w:p w14:paraId="40C7EBD6" w14:textId="77777777" w:rsidR="00AD4C74" w:rsidRPr="00583ED9" w:rsidRDefault="00AD4C74" w:rsidP="006E6030">
      <w:pPr>
        <w:jc w:val="both"/>
        <w:rPr>
          <w:rFonts w:ascii="Arial" w:hAnsi="Arial" w:cs="Arial"/>
          <w:sz w:val="24"/>
          <w:szCs w:val="24"/>
        </w:rPr>
      </w:pPr>
      <w:r w:rsidRPr="00583ED9">
        <w:rPr>
          <w:rFonts w:ascii="Arial" w:hAnsi="Arial" w:cs="Arial"/>
          <w:sz w:val="24"/>
          <w:szCs w:val="24"/>
        </w:rPr>
        <w:t xml:space="preserve">Sin embargo, </w:t>
      </w:r>
      <w:proofErr w:type="gramStart"/>
      <w:r w:rsidR="00855BE3">
        <w:rPr>
          <w:rFonts w:ascii="Arial" w:hAnsi="Arial" w:cs="Arial"/>
          <w:sz w:val="24"/>
          <w:szCs w:val="24"/>
        </w:rPr>
        <w:t>dada</w:t>
      </w:r>
      <w:r w:rsidR="00855BE3" w:rsidRPr="00583ED9">
        <w:rPr>
          <w:rFonts w:ascii="Arial" w:hAnsi="Arial" w:cs="Arial"/>
          <w:sz w:val="24"/>
          <w:szCs w:val="24"/>
        </w:rPr>
        <w:t xml:space="preserve"> </w:t>
      </w:r>
      <w:r w:rsidRPr="00583ED9">
        <w:rPr>
          <w:rFonts w:ascii="Arial" w:hAnsi="Arial" w:cs="Arial"/>
          <w:sz w:val="24"/>
          <w:szCs w:val="24"/>
        </w:rPr>
        <w:t xml:space="preserve"> la</w:t>
      </w:r>
      <w:proofErr w:type="gramEnd"/>
      <w:r w:rsidRPr="00583ED9">
        <w:rPr>
          <w:rFonts w:ascii="Arial" w:hAnsi="Arial" w:cs="Arial"/>
          <w:sz w:val="24"/>
          <w:szCs w:val="24"/>
        </w:rPr>
        <w:t xml:space="preserve"> participación </w:t>
      </w:r>
      <w:r w:rsidR="00EE5C65" w:rsidRPr="00583ED9">
        <w:rPr>
          <w:rFonts w:ascii="Arial" w:hAnsi="Arial" w:cs="Arial"/>
          <w:sz w:val="24"/>
          <w:szCs w:val="24"/>
        </w:rPr>
        <w:t xml:space="preserve">del MHCP y </w:t>
      </w:r>
      <w:r w:rsidRPr="00583ED9">
        <w:rPr>
          <w:rFonts w:ascii="Arial" w:hAnsi="Arial" w:cs="Arial"/>
          <w:sz w:val="24"/>
          <w:szCs w:val="24"/>
        </w:rPr>
        <w:t xml:space="preserve"> los compromisos </w:t>
      </w:r>
      <w:r w:rsidR="00EE5C65" w:rsidRPr="00583ED9">
        <w:rPr>
          <w:rFonts w:ascii="Arial" w:hAnsi="Arial" w:cs="Arial"/>
          <w:sz w:val="24"/>
          <w:szCs w:val="24"/>
        </w:rPr>
        <w:t>adquiridos en los Convenios, la DGPE realiza l</w:t>
      </w:r>
      <w:r w:rsidR="005145AF" w:rsidRPr="00583ED9">
        <w:rPr>
          <w:rFonts w:ascii="Arial" w:hAnsi="Arial" w:cs="Arial"/>
          <w:sz w:val="24"/>
          <w:szCs w:val="24"/>
        </w:rPr>
        <w:t>a</w:t>
      </w:r>
      <w:r w:rsidR="00EE5C65" w:rsidRPr="00583ED9">
        <w:rPr>
          <w:rFonts w:ascii="Arial" w:hAnsi="Arial" w:cs="Arial"/>
          <w:sz w:val="24"/>
          <w:szCs w:val="24"/>
        </w:rPr>
        <w:t>s siguientes</w:t>
      </w:r>
      <w:r w:rsidR="005145AF" w:rsidRPr="00583ED9">
        <w:rPr>
          <w:rFonts w:ascii="Arial" w:hAnsi="Arial" w:cs="Arial"/>
          <w:sz w:val="24"/>
          <w:szCs w:val="24"/>
        </w:rPr>
        <w:t xml:space="preserve"> actividades de</w:t>
      </w:r>
      <w:r w:rsidR="00EE5C65" w:rsidRPr="00583ED9">
        <w:rPr>
          <w:rFonts w:ascii="Arial" w:hAnsi="Arial" w:cs="Arial"/>
          <w:sz w:val="24"/>
          <w:szCs w:val="24"/>
        </w:rPr>
        <w:t xml:space="preserve"> seguimiento:</w:t>
      </w:r>
    </w:p>
    <w:p w14:paraId="50AF487C" w14:textId="77777777" w:rsidR="00EE5C65" w:rsidRPr="00583ED9" w:rsidRDefault="00EE5C65" w:rsidP="006E6030">
      <w:pPr>
        <w:jc w:val="both"/>
        <w:rPr>
          <w:rFonts w:ascii="Arial" w:hAnsi="Arial" w:cs="Arial"/>
          <w:sz w:val="24"/>
          <w:szCs w:val="24"/>
        </w:rPr>
      </w:pPr>
    </w:p>
    <w:p w14:paraId="6F7C8B6B" w14:textId="77777777" w:rsidR="003C686A" w:rsidRPr="00583ED9" w:rsidRDefault="00EE5C65" w:rsidP="006E6030">
      <w:pPr>
        <w:pStyle w:val="Ttulo3"/>
        <w:numPr>
          <w:ilvl w:val="2"/>
          <w:numId w:val="26"/>
        </w:numPr>
        <w:jc w:val="both"/>
        <w:rPr>
          <w:rFonts w:ascii="Arial" w:hAnsi="Arial" w:cs="Arial"/>
          <w:sz w:val="24"/>
          <w:szCs w:val="24"/>
          <w:u w:val="single"/>
        </w:rPr>
      </w:pPr>
      <w:bookmarkStart w:id="37" w:name="_Toc107432472"/>
      <w:r w:rsidRPr="00583ED9">
        <w:rPr>
          <w:rFonts w:ascii="Arial" w:hAnsi="Arial" w:cs="Arial"/>
          <w:sz w:val="24"/>
          <w:szCs w:val="24"/>
          <w:u w:val="single"/>
        </w:rPr>
        <w:t xml:space="preserve">Participación en las </w:t>
      </w:r>
      <w:r w:rsidR="000D11B9" w:rsidRPr="00583ED9">
        <w:rPr>
          <w:rFonts w:ascii="Arial" w:hAnsi="Arial" w:cs="Arial"/>
          <w:sz w:val="24"/>
          <w:szCs w:val="24"/>
          <w:u w:val="single"/>
        </w:rPr>
        <w:t xml:space="preserve">Misiones </w:t>
      </w:r>
      <w:r w:rsidRPr="00583ED9">
        <w:rPr>
          <w:rFonts w:ascii="Arial" w:hAnsi="Arial" w:cs="Arial"/>
          <w:sz w:val="24"/>
          <w:szCs w:val="24"/>
          <w:u w:val="single"/>
        </w:rPr>
        <w:t xml:space="preserve">de las </w:t>
      </w:r>
      <w:r w:rsidR="000D11B9" w:rsidRPr="00583ED9">
        <w:rPr>
          <w:rFonts w:ascii="Arial" w:hAnsi="Arial" w:cs="Arial"/>
          <w:sz w:val="24"/>
          <w:szCs w:val="24"/>
          <w:u w:val="single"/>
        </w:rPr>
        <w:t>Banca</w:t>
      </w:r>
      <w:r w:rsidRPr="00583ED9">
        <w:rPr>
          <w:rFonts w:ascii="Arial" w:hAnsi="Arial" w:cs="Arial"/>
          <w:sz w:val="24"/>
          <w:szCs w:val="24"/>
          <w:u w:val="single"/>
        </w:rPr>
        <w:t>s</w:t>
      </w:r>
      <w:r w:rsidR="000D11B9" w:rsidRPr="00583ED9">
        <w:rPr>
          <w:rFonts w:ascii="Arial" w:hAnsi="Arial" w:cs="Arial"/>
          <w:sz w:val="24"/>
          <w:szCs w:val="24"/>
          <w:u w:val="single"/>
        </w:rPr>
        <w:t xml:space="preserve"> Multilateral</w:t>
      </w:r>
      <w:r w:rsidRPr="00583ED9">
        <w:rPr>
          <w:rFonts w:ascii="Arial" w:hAnsi="Arial" w:cs="Arial"/>
          <w:sz w:val="24"/>
          <w:szCs w:val="24"/>
          <w:u w:val="single"/>
        </w:rPr>
        <w:t>es</w:t>
      </w:r>
      <w:bookmarkEnd w:id="37"/>
    </w:p>
    <w:p w14:paraId="17FD87ED" w14:textId="77777777" w:rsidR="00EE5C65" w:rsidRPr="00583ED9" w:rsidRDefault="00EE5C65" w:rsidP="006E6030">
      <w:pPr>
        <w:jc w:val="both"/>
        <w:rPr>
          <w:rFonts w:ascii="Arial" w:hAnsi="Arial" w:cs="Arial"/>
          <w:sz w:val="24"/>
          <w:szCs w:val="24"/>
        </w:rPr>
      </w:pPr>
    </w:p>
    <w:p w14:paraId="745452E8" w14:textId="77777777" w:rsidR="00EE5C65" w:rsidRPr="00583ED9" w:rsidRDefault="005E6FAC" w:rsidP="006E6030">
      <w:pPr>
        <w:jc w:val="both"/>
        <w:rPr>
          <w:rFonts w:ascii="Arial" w:hAnsi="Arial" w:cs="Arial"/>
          <w:sz w:val="24"/>
          <w:szCs w:val="24"/>
        </w:rPr>
      </w:pPr>
      <w:r>
        <w:rPr>
          <w:rFonts w:ascii="Arial" w:hAnsi="Arial" w:cs="Arial"/>
          <w:sz w:val="24"/>
          <w:szCs w:val="24"/>
        </w:rPr>
        <w:t>E</w:t>
      </w:r>
      <w:r w:rsidR="00EE5C65" w:rsidRPr="00583ED9">
        <w:rPr>
          <w:rFonts w:ascii="Arial" w:hAnsi="Arial" w:cs="Arial"/>
          <w:sz w:val="24"/>
          <w:szCs w:val="24"/>
        </w:rPr>
        <w:t xml:space="preserve">l MHCP suscribe contratos de empréstitos externos con Bancos de Desarrollo </w:t>
      </w:r>
      <w:r w:rsidR="00966957" w:rsidRPr="00583ED9">
        <w:rPr>
          <w:rFonts w:ascii="Arial" w:hAnsi="Arial" w:cs="Arial"/>
          <w:sz w:val="24"/>
          <w:szCs w:val="24"/>
        </w:rPr>
        <w:t>tales como</w:t>
      </w:r>
      <w:r>
        <w:rPr>
          <w:rFonts w:ascii="Arial" w:hAnsi="Arial" w:cs="Arial"/>
          <w:sz w:val="24"/>
          <w:szCs w:val="24"/>
        </w:rPr>
        <w:t xml:space="preserve"> el</w:t>
      </w:r>
      <w:r w:rsidR="00966957" w:rsidRPr="00583ED9">
        <w:rPr>
          <w:rFonts w:ascii="Arial" w:hAnsi="Arial" w:cs="Arial"/>
          <w:sz w:val="24"/>
          <w:szCs w:val="24"/>
        </w:rPr>
        <w:t xml:space="preserve"> Banco Interamericano de Desarrollo </w:t>
      </w:r>
      <w:r>
        <w:rPr>
          <w:rFonts w:ascii="Arial" w:hAnsi="Arial" w:cs="Arial"/>
          <w:sz w:val="24"/>
          <w:szCs w:val="24"/>
        </w:rPr>
        <w:t>(</w:t>
      </w:r>
      <w:r w:rsidR="00966957" w:rsidRPr="00583ED9">
        <w:rPr>
          <w:rFonts w:ascii="Arial" w:hAnsi="Arial" w:cs="Arial"/>
          <w:sz w:val="24"/>
          <w:szCs w:val="24"/>
        </w:rPr>
        <w:t>BID</w:t>
      </w:r>
      <w:r>
        <w:rPr>
          <w:rFonts w:ascii="Arial" w:hAnsi="Arial" w:cs="Arial"/>
          <w:sz w:val="24"/>
          <w:szCs w:val="24"/>
        </w:rPr>
        <w:t>)</w:t>
      </w:r>
      <w:r w:rsidR="00966957" w:rsidRPr="00583ED9">
        <w:rPr>
          <w:rFonts w:ascii="Arial" w:hAnsi="Arial" w:cs="Arial"/>
          <w:sz w:val="24"/>
          <w:szCs w:val="24"/>
        </w:rPr>
        <w:t xml:space="preserve">, </w:t>
      </w:r>
      <w:r>
        <w:rPr>
          <w:rFonts w:ascii="Arial" w:hAnsi="Arial" w:cs="Arial"/>
          <w:sz w:val="24"/>
          <w:szCs w:val="24"/>
        </w:rPr>
        <w:t xml:space="preserve">el </w:t>
      </w:r>
      <w:r w:rsidR="00966957" w:rsidRPr="00583ED9">
        <w:rPr>
          <w:rFonts w:ascii="Arial" w:hAnsi="Arial" w:cs="Arial"/>
          <w:sz w:val="24"/>
          <w:szCs w:val="24"/>
        </w:rPr>
        <w:t xml:space="preserve">Banco Mundial, la Corporación Andina de Fomento, entre otros. La función principal de estas bancas es apoyar el desarrollo de países emergentes, mediante el otorgamiento de préstamos en condiciones financieras favorables y la asistencia técnica en la preparación, ejecución y evaluación de programas y proyectos. </w:t>
      </w:r>
    </w:p>
    <w:p w14:paraId="61FD76E1" w14:textId="77777777" w:rsidR="00966957" w:rsidRPr="00583ED9" w:rsidRDefault="00966957" w:rsidP="006E6030">
      <w:pPr>
        <w:jc w:val="both"/>
        <w:rPr>
          <w:rFonts w:ascii="Arial" w:hAnsi="Arial" w:cs="Arial"/>
          <w:sz w:val="24"/>
          <w:szCs w:val="24"/>
        </w:rPr>
      </w:pPr>
    </w:p>
    <w:p w14:paraId="53C68575" w14:textId="77777777" w:rsidR="00966957" w:rsidRPr="00583ED9" w:rsidRDefault="00966957" w:rsidP="006E6030">
      <w:pPr>
        <w:jc w:val="both"/>
        <w:rPr>
          <w:rFonts w:ascii="Arial" w:hAnsi="Arial" w:cs="Arial"/>
          <w:sz w:val="24"/>
          <w:szCs w:val="24"/>
        </w:rPr>
      </w:pPr>
      <w:r w:rsidRPr="00583ED9">
        <w:rPr>
          <w:rFonts w:ascii="Arial" w:hAnsi="Arial" w:cs="Arial"/>
          <w:sz w:val="24"/>
          <w:szCs w:val="24"/>
        </w:rPr>
        <w:t>En línea con esta asistencia, las Bancas de Desarrollo con las cuales el MHCP ha suscrito contratos de empréstito para financiar los sistemas de transporte urbano en Colombia</w:t>
      </w:r>
      <w:r w:rsidR="005E6FAC">
        <w:rPr>
          <w:rFonts w:ascii="Arial" w:hAnsi="Arial" w:cs="Arial"/>
          <w:sz w:val="24"/>
          <w:szCs w:val="24"/>
        </w:rPr>
        <w:t>,</w:t>
      </w:r>
      <w:r w:rsidRPr="00583ED9">
        <w:rPr>
          <w:rFonts w:ascii="Arial" w:hAnsi="Arial" w:cs="Arial"/>
          <w:sz w:val="24"/>
          <w:szCs w:val="24"/>
        </w:rPr>
        <w:t xml:space="preserve"> organizan misiones de seguimiento periódicas las cuales se realizan normalmente en las ciudades donde se están desarrollando los proyectos, </w:t>
      </w:r>
      <w:r w:rsidR="005E6FAC">
        <w:rPr>
          <w:rFonts w:ascii="Arial" w:hAnsi="Arial" w:cs="Arial"/>
          <w:sz w:val="24"/>
          <w:szCs w:val="24"/>
        </w:rPr>
        <w:t>.Estas</w:t>
      </w:r>
      <w:r w:rsidRPr="00583ED9">
        <w:rPr>
          <w:rFonts w:ascii="Arial" w:hAnsi="Arial" w:cs="Arial"/>
          <w:sz w:val="24"/>
          <w:szCs w:val="24"/>
        </w:rPr>
        <w:t xml:space="preserve"> </w:t>
      </w:r>
      <w:r w:rsidRPr="00583ED9">
        <w:rPr>
          <w:rFonts w:ascii="Arial" w:hAnsi="Arial" w:cs="Arial"/>
          <w:sz w:val="24"/>
          <w:szCs w:val="24"/>
        </w:rPr>
        <w:lastRenderedPageBreak/>
        <w:t>tienen</w:t>
      </w:r>
      <w:r w:rsidR="005E6FAC">
        <w:rPr>
          <w:rFonts w:ascii="Arial" w:hAnsi="Arial" w:cs="Arial"/>
          <w:sz w:val="24"/>
          <w:szCs w:val="24"/>
        </w:rPr>
        <w:t xml:space="preserve"> una</w:t>
      </w:r>
      <w:r w:rsidRPr="00583ED9">
        <w:rPr>
          <w:rFonts w:ascii="Arial" w:hAnsi="Arial" w:cs="Arial"/>
          <w:sz w:val="24"/>
          <w:szCs w:val="24"/>
        </w:rPr>
        <w:t xml:space="preserve"> duración</w:t>
      </w:r>
      <w:r w:rsidR="005E6FAC">
        <w:rPr>
          <w:rFonts w:ascii="Arial" w:hAnsi="Arial" w:cs="Arial"/>
          <w:sz w:val="24"/>
          <w:szCs w:val="24"/>
        </w:rPr>
        <w:t xml:space="preserve"> aproximada</w:t>
      </w:r>
      <w:r w:rsidRPr="00583ED9">
        <w:rPr>
          <w:rFonts w:ascii="Arial" w:hAnsi="Arial" w:cs="Arial"/>
          <w:sz w:val="24"/>
          <w:szCs w:val="24"/>
        </w:rPr>
        <w:t xml:space="preserve"> de </w:t>
      </w:r>
      <w:r w:rsidR="005E6FAC">
        <w:rPr>
          <w:rFonts w:ascii="Arial" w:hAnsi="Arial" w:cs="Arial"/>
          <w:sz w:val="24"/>
          <w:szCs w:val="24"/>
        </w:rPr>
        <w:t>uno</w:t>
      </w:r>
      <w:r w:rsidRPr="00583ED9">
        <w:rPr>
          <w:rFonts w:ascii="Arial" w:hAnsi="Arial" w:cs="Arial"/>
          <w:sz w:val="24"/>
          <w:szCs w:val="24"/>
        </w:rPr>
        <w:t xml:space="preserve"> o </w:t>
      </w:r>
      <w:r w:rsidR="005E6FAC">
        <w:rPr>
          <w:rFonts w:ascii="Arial" w:hAnsi="Arial" w:cs="Arial"/>
          <w:sz w:val="24"/>
          <w:szCs w:val="24"/>
        </w:rPr>
        <w:t>dos</w:t>
      </w:r>
      <w:r w:rsidRPr="00583ED9">
        <w:rPr>
          <w:rFonts w:ascii="Arial" w:hAnsi="Arial" w:cs="Arial"/>
          <w:sz w:val="24"/>
          <w:szCs w:val="24"/>
        </w:rPr>
        <w:t xml:space="preserve"> días </w:t>
      </w:r>
      <w:r w:rsidR="005E6FAC">
        <w:rPr>
          <w:rFonts w:ascii="Arial" w:hAnsi="Arial" w:cs="Arial"/>
          <w:sz w:val="24"/>
          <w:szCs w:val="24"/>
        </w:rPr>
        <w:t>con el objetivo de</w:t>
      </w:r>
      <w:r w:rsidRPr="00583ED9">
        <w:rPr>
          <w:rFonts w:ascii="Arial" w:hAnsi="Arial" w:cs="Arial"/>
          <w:sz w:val="24"/>
          <w:szCs w:val="24"/>
        </w:rPr>
        <w:t xml:space="preserve"> </w:t>
      </w:r>
      <w:proofErr w:type="spellStart"/>
      <w:r w:rsidRPr="00583ED9">
        <w:rPr>
          <w:rFonts w:ascii="Arial" w:hAnsi="Arial" w:cs="Arial"/>
          <w:sz w:val="24"/>
          <w:szCs w:val="24"/>
        </w:rPr>
        <w:t>evalúa</w:t>
      </w:r>
      <w:r w:rsidR="005E6FAC">
        <w:rPr>
          <w:rFonts w:ascii="Arial" w:hAnsi="Arial" w:cs="Arial"/>
          <w:sz w:val="24"/>
          <w:szCs w:val="24"/>
        </w:rPr>
        <w:t>r</w:t>
      </w:r>
      <w:proofErr w:type="spellEnd"/>
      <w:r w:rsidRPr="00583ED9">
        <w:rPr>
          <w:rFonts w:ascii="Arial" w:hAnsi="Arial" w:cs="Arial"/>
          <w:sz w:val="24"/>
          <w:szCs w:val="24"/>
        </w:rPr>
        <w:t xml:space="preserve"> los aspectos administrativos, financieros y contables, obras y </w:t>
      </w:r>
      <w:proofErr w:type="spellStart"/>
      <w:r w:rsidRPr="00583ED9">
        <w:rPr>
          <w:rFonts w:ascii="Arial" w:hAnsi="Arial" w:cs="Arial"/>
          <w:sz w:val="24"/>
          <w:szCs w:val="24"/>
        </w:rPr>
        <w:t>adquisiciones,</w:t>
      </w:r>
      <w:r w:rsidR="005E6FAC">
        <w:rPr>
          <w:rFonts w:ascii="Arial" w:hAnsi="Arial" w:cs="Arial"/>
          <w:sz w:val="24"/>
          <w:szCs w:val="24"/>
        </w:rPr>
        <w:t>la</w:t>
      </w:r>
      <w:proofErr w:type="spellEnd"/>
      <w:r w:rsidRPr="00583ED9">
        <w:rPr>
          <w:rFonts w:ascii="Arial" w:hAnsi="Arial" w:cs="Arial"/>
          <w:sz w:val="24"/>
          <w:szCs w:val="24"/>
        </w:rPr>
        <w:t xml:space="preserve"> gestión social y reasentamientos y </w:t>
      </w:r>
      <w:r w:rsidR="005E6FAC">
        <w:rPr>
          <w:rFonts w:ascii="Arial" w:hAnsi="Arial" w:cs="Arial"/>
          <w:sz w:val="24"/>
          <w:szCs w:val="24"/>
        </w:rPr>
        <w:t xml:space="preserve">la </w:t>
      </w:r>
      <w:r w:rsidRPr="00583ED9">
        <w:rPr>
          <w:rFonts w:ascii="Arial" w:hAnsi="Arial" w:cs="Arial"/>
          <w:sz w:val="24"/>
          <w:szCs w:val="24"/>
        </w:rPr>
        <w:t xml:space="preserve">gestión ambiental. </w:t>
      </w:r>
    </w:p>
    <w:p w14:paraId="01FAACAE" w14:textId="77777777" w:rsidR="00966957" w:rsidRPr="00583ED9" w:rsidRDefault="00966957" w:rsidP="006E6030">
      <w:pPr>
        <w:jc w:val="both"/>
        <w:rPr>
          <w:rFonts w:ascii="Arial" w:hAnsi="Arial" w:cs="Arial"/>
          <w:sz w:val="24"/>
          <w:szCs w:val="24"/>
        </w:rPr>
      </w:pPr>
    </w:p>
    <w:p w14:paraId="08BF3427" w14:textId="77777777" w:rsidR="00966957" w:rsidRPr="00583ED9" w:rsidRDefault="00966957" w:rsidP="006E6030">
      <w:pPr>
        <w:jc w:val="both"/>
        <w:rPr>
          <w:rFonts w:ascii="Arial" w:hAnsi="Arial" w:cs="Arial"/>
          <w:sz w:val="24"/>
          <w:szCs w:val="24"/>
        </w:rPr>
      </w:pPr>
      <w:r w:rsidRPr="00583ED9">
        <w:rPr>
          <w:rFonts w:ascii="Arial" w:hAnsi="Arial" w:cs="Arial"/>
          <w:sz w:val="24"/>
          <w:szCs w:val="24"/>
        </w:rPr>
        <w:t xml:space="preserve">La DGPE procura asistir a dichas misiones para tener mayor detalle de cada uno de los proyectos, evaluar su estado </w:t>
      </w:r>
      <w:r w:rsidR="005E6FAC">
        <w:rPr>
          <w:rFonts w:ascii="Arial" w:hAnsi="Arial" w:cs="Arial"/>
          <w:sz w:val="24"/>
          <w:szCs w:val="24"/>
        </w:rPr>
        <w:t>e identificar</w:t>
      </w:r>
      <w:r w:rsidRPr="00583ED9">
        <w:rPr>
          <w:rFonts w:ascii="Arial" w:hAnsi="Arial" w:cs="Arial"/>
          <w:sz w:val="24"/>
          <w:szCs w:val="24"/>
        </w:rPr>
        <w:t xml:space="preserve"> la necesidad de recursos en el año en curso y años venideros. Para esto, se preparan fichas con los diferentes plazos y montos de cada proyecto que están realizando los Entes Gestores. </w:t>
      </w:r>
    </w:p>
    <w:p w14:paraId="2A4084B4" w14:textId="77777777" w:rsidR="000D11B9" w:rsidRPr="00583ED9" w:rsidRDefault="000D11B9" w:rsidP="006E6030">
      <w:pPr>
        <w:jc w:val="both"/>
        <w:rPr>
          <w:rFonts w:ascii="Arial" w:hAnsi="Arial" w:cs="Arial"/>
          <w:sz w:val="24"/>
          <w:szCs w:val="24"/>
        </w:rPr>
      </w:pPr>
    </w:p>
    <w:p w14:paraId="082FB145" w14:textId="77777777" w:rsidR="003C686A" w:rsidRPr="00583ED9" w:rsidRDefault="00EE5C65" w:rsidP="006E6030">
      <w:pPr>
        <w:pStyle w:val="Ttulo3"/>
        <w:numPr>
          <w:ilvl w:val="2"/>
          <w:numId w:val="26"/>
        </w:numPr>
        <w:jc w:val="both"/>
        <w:rPr>
          <w:rFonts w:ascii="Arial" w:hAnsi="Arial" w:cs="Arial"/>
          <w:sz w:val="24"/>
          <w:szCs w:val="24"/>
          <w:u w:val="single"/>
        </w:rPr>
      </w:pPr>
      <w:bookmarkStart w:id="38" w:name="_Toc107432473"/>
      <w:r w:rsidRPr="00583ED9">
        <w:rPr>
          <w:rFonts w:ascii="Arial" w:hAnsi="Arial" w:cs="Arial"/>
          <w:sz w:val="24"/>
          <w:szCs w:val="24"/>
          <w:u w:val="single"/>
        </w:rPr>
        <w:t xml:space="preserve">Plan Operativo Anual de Inversiones </w:t>
      </w:r>
      <w:r w:rsidR="005E6FAC">
        <w:rPr>
          <w:rFonts w:ascii="Arial" w:hAnsi="Arial" w:cs="Arial"/>
          <w:sz w:val="24"/>
          <w:szCs w:val="24"/>
          <w:u w:val="single"/>
        </w:rPr>
        <w:t>(</w:t>
      </w:r>
      <w:r w:rsidR="000D11B9" w:rsidRPr="00583ED9">
        <w:rPr>
          <w:rFonts w:ascii="Arial" w:hAnsi="Arial" w:cs="Arial"/>
          <w:sz w:val="24"/>
          <w:szCs w:val="24"/>
          <w:u w:val="single"/>
        </w:rPr>
        <w:t>POA</w:t>
      </w:r>
      <w:r w:rsidRPr="00583ED9">
        <w:rPr>
          <w:rFonts w:ascii="Arial" w:hAnsi="Arial" w:cs="Arial"/>
          <w:sz w:val="24"/>
          <w:szCs w:val="24"/>
          <w:u w:val="single"/>
        </w:rPr>
        <w:t>I</w:t>
      </w:r>
      <w:bookmarkEnd w:id="38"/>
      <w:r w:rsidR="005E6FAC">
        <w:rPr>
          <w:rFonts w:ascii="Arial" w:hAnsi="Arial" w:cs="Arial"/>
          <w:sz w:val="24"/>
          <w:szCs w:val="24"/>
          <w:u w:val="single"/>
        </w:rPr>
        <w:t>)</w:t>
      </w:r>
    </w:p>
    <w:p w14:paraId="28B05E06" w14:textId="77777777" w:rsidR="00EE5C65" w:rsidRPr="00583ED9" w:rsidRDefault="00EE5C65" w:rsidP="006E6030">
      <w:pPr>
        <w:jc w:val="both"/>
        <w:rPr>
          <w:rFonts w:ascii="Arial" w:hAnsi="Arial" w:cs="Arial"/>
          <w:sz w:val="24"/>
          <w:szCs w:val="24"/>
        </w:rPr>
      </w:pPr>
    </w:p>
    <w:p w14:paraId="1113E5FC" w14:textId="77777777" w:rsidR="00C018C4" w:rsidRPr="00583ED9" w:rsidRDefault="00C018C4" w:rsidP="00C018C4">
      <w:pPr>
        <w:pStyle w:val="paragraph"/>
        <w:spacing w:before="0" w:beforeAutospacing="0" w:after="0" w:afterAutospacing="0"/>
        <w:jc w:val="both"/>
        <w:textAlignment w:val="baseline"/>
        <w:rPr>
          <w:rFonts w:ascii="Segoe UI" w:hAnsi="Segoe UI" w:cs="Segoe UI"/>
          <w:lang w:val="es-ES"/>
        </w:rPr>
      </w:pPr>
      <w:r w:rsidRPr="00583ED9">
        <w:rPr>
          <w:rStyle w:val="normaltextrun"/>
          <w:rFonts w:ascii="Arial" w:hAnsi="Arial" w:cs="Arial"/>
          <w:color w:val="000000"/>
        </w:rPr>
        <w:t>En el marco del seguimiento</w:t>
      </w:r>
      <w:r w:rsidRPr="00583ED9">
        <w:rPr>
          <w:rStyle w:val="normaltextrun"/>
          <w:rFonts w:ascii="Arial" w:hAnsi="Arial" w:cs="Arial"/>
          <w:color w:val="D13438"/>
          <w:u w:val="single"/>
        </w:rPr>
        <w:t>,</w:t>
      </w:r>
      <w:r w:rsidRPr="00583ED9">
        <w:rPr>
          <w:rStyle w:val="normaltextrun"/>
          <w:rFonts w:ascii="Arial" w:hAnsi="Arial" w:cs="Arial"/>
          <w:color w:val="000000"/>
        </w:rPr>
        <w:t xml:space="preserve">  la DGPE creo e implementó  el  Aplicativo POAI SITMP como una herramienta tecnológica que facilita y optimiza la planeación y seguimiento a la ejecución de los proyectos, la cual permite unificar la información del Plan Operativo Anual de Inversiones en una sola estructura, facilitando así el acceso inmediato a la información para todos los actores involucrados, obtener comparativos, diagnósticos y análisis de los datos, generando alertas en caso de inconsistencias y disponiendo la información, para todos los actores de la cofinanciación, en el momento de tramitar los aportes correspondientes.</w:t>
      </w:r>
      <w:r w:rsidRPr="00583ED9">
        <w:rPr>
          <w:rStyle w:val="eop"/>
          <w:rFonts w:ascii="Arial" w:hAnsi="Arial" w:cs="Arial"/>
          <w:color w:val="000000"/>
          <w:lang w:val="es-ES"/>
        </w:rPr>
        <w:t> </w:t>
      </w:r>
    </w:p>
    <w:p w14:paraId="436AAF8E" w14:textId="77777777" w:rsidR="00C018C4" w:rsidRPr="00583ED9" w:rsidRDefault="00C018C4" w:rsidP="00C018C4">
      <w:pPr>
        <w:pStyle w:val="paragraph"/>
        <w:spacing w:before="0" w:beforeAutospacing="0" w:after="0" w:afterAutospacing="0"/>
        <w:jc w:val="both"/>
        <w:textAlignment w:val="baseline"/>
        <w:rPr>
          <w:rFonts w:ascii="Segoe UI" w:hAnsi="Segoe UI" w:cs="Segoe UI"/>
          <w:lang w:val="es-ES"/>
        </w:rPr>
      </w:pPr>
      <w:r w:rsidRPr="00583ED9">
        <w:rPr>
          <w:rStyle w:val="normaltextrun"/>
          <w:rFonts w:ascii="Arial" w:hAnsi="Arial" w:cs="Arial"/>
          <w:color w:val="000000"/>
        </w:rPr>
        <w:t> </w:t>
      </w:r>
      <w:r w:rsidRPr="00583ED9">
        <w:rPr>
          <w:rStyle w:val="eop"/>
          <w:rFonts w:ascii="Arial" w:hAnsi="Arial" w:cs="Arial"/>
          <w:color w:val="000000"/>
          <w:lang w:val="es-ES"/>
        </w:rPr>
        <w:t> </w:t>
      </w:r>
    </w:p>
    <w:p w14:paraId="6EDDA2DA" w14:textId="77777777" w:rsidR="00C018C4" w:rsidRPr="00583ED9" w:rsidRDefault="00C018C4" w:rsidP="00C018C4">
      <w:pPr>
        <w:pStyle w:val="paragraph"/>
        <w:spacing w:before="0" w:beforeAutospacing="0" w:after="0" w:afterAutospacing="0"/>
        <w:jc w:val="both"/>
        <w:textAlignment w:val="baseline"/>
        <w:rPr>
          <w:rFonts w:ascii="Segoe UI" w:hAnsi="Segoe UI" w:cs="Segoe UI"/>
          <w:lang w:val="es-ES"/>
        </w:rPr>
      </w:pPr>
      <w:r w:rsidRPr="00583ED9">
        <w:rPr>
          <w:rStyle w:val="normaltextrun"/>
          <w:rFonts w:ascii="Arial" w:hAnsi="Arial" w:cs="Arial"/>
          <w:color w:val="000000"/>
        </w:rPr>
        <w:t xml:space="preserve">Adicionalmente, el aplicativo está disponible para cargar y actualizar la información del </w:t>
      </w:r>
      <w:r w:rsidR="005E6FAC">
        <w:rPr>
          <w:rStyle w:val="normaltextrun"/>
          <w:rFonts w:ascii="Arial" w:hAnsi="Arial" w:cs="Arial"/>
          <w:color w:val="000000"/>
        </w:rPr>
        <w:t>E</w:t>
      </w:r>
      <w:r w:rsidRPr="00583ED9">
        <w:rPr>
          <w:rStyle w:val="normaltextrun"/>
          <w:rFonts w:ascii="Arial" w:hAnsi="Arial" w:cs="Arial"/>
          <w:color w:val="000000"/>
        </w:rPr>
        <w:t xml:space="preserve">nte </w:t>
      </w:r>
      <w:r w:rsidR="005E6FAC">
        <w:rPr>
          <w:rStyle w:val="normaltextrun"/>
          <w:rFonts w:ascii="Arial" w:hAnsi="Arial" w:cs="Arial"/>
          <w:color w:val="000000"/>
        </w:rPr>
        <w:t>G</w:t>
      </w:r>
      <w:r w:rsidRPr="00583ED9">
        <w:rPr>
          <w:rStyle w:val="normaltextrun"/>
          <w:rFonts w:ascii="Arial" w:hAnsi="Arial" w:cs="Arial"/>
          <w:color w:val="000000"/>
        </w:rPr>
        <w:t>estor en lo concerniente a los proyectos de inversión que ejecutará para determinada vigencia fiscal</w:t>
      </w:r>
      <w:r w:rsidRPr="00583ED9">
        <w:rPr>
          <w:rStyle w:val="normaltextrun"/>
          <w:rFonts w:ascii="Arial" w:hAnsi="Arial" w:cs="Arial"/>
          <w:color w:val="D13438"/>
          <w:u w:val="single"/>
        </w:rPr>
        <w:t>.</w:t>
      </w:r>
      <w:r w:rsidRPr="00583ED9">
        <w:rPr>
          <w:rStyle w:val="eop"/>
          <w:rFonts w:ascii="Arial" w:hAnsi="Arial" w:cs="Arial"/>
          <w:color w:val="000000"/>
          <w:lang w:val="es-ES"/>
        </w:rPr>
        <w:t> </w:t>
      </w:r>
    </w:p>
    <w:p w14:paraId="47BD79A2" w14:textId="77777777" w:rsidR="00C018C4" w:rsidRPr="00583ED9" w:rsidRDefault="00C018C4" w:rsidP="00C018C4">
      <w:pPr>
        <w:pStyle w:val="paragraph"/>
        <w:spacing w:before="0" w:beforeAutospacing="0" w:after="0" w:afterAutospacing="0"/>
        <w:jc w:val="both"/>
        <w:textAlignment w:val="baseline"/>
        <w:rPr>
          <w:rFonts w:ascii="Segoe UI" w:hAnsi="Segoe UI" w:cs="Segoe UI"/>
          <w:lang w:val="es-ES"/>
        </w:rPr>
      </w:pPr>
      <w:r w:rsidRPr="00583ED9">
        <w:rPr>
          <w:rStyle w:val="normaltextrun"/>
          <w:rFonts w:ascii="Arial" w:hAnsi="Arial" w:cs="Arial"/>
          <w:color w:val="000000"/>
        </w:rPr>
        <w:t> </w:t>
      </w:r>
      <w:r w:rsidRPr="00583ED9">
        <w:rPr>
          <w:rStyle w:val="eop"/>
          <w:rFonts w:ascii="Arial" w:hAnsi="Arial" w:cs="Arial"/>
          <w:color w:val="000000"/>
          <w:lang w:val="es-ES"/>
        </w:rPr>
        <w:t> </w:t>
      </w:r>
    </w:p>
    <w:p w14:paraId="4AF0202E" w14:textId="77777777" w:rsidR="00C018C4" w:rsidRPr="00583ED9" w:rsidRDefault="00C018C4" w:rsidP="00C018C4">
      <w:pPr>
        <w:pStyle w:val="paragraph"/>
        <w:spacing w:before="0" w:beforeAutospacing="0" w:after="0" w:afterAutospacing="0"/>
        <w:jc w:val="both"/>
        <w:textAlignment w:val="baseline"/>
        <w:rPr>
          <w:rStyle w:val="eop"/>
          <w:rFonts w:ascii="Arial" w:hAnsi="Arial" w:cs="Arial"/>
          <w:color w:val="000000"/>
          <w:lang w:val="es-ES"/>
        </w:rPr>
      </w:pPr>
      <w:r w:rsidRPr="00583ED9">
        <w:rPr>
          <w:rStyle w:val="normaltextrun"/>
          <w:rFonts w:ascii="Arial" w:hAnsi="Arial" w:cs="Arial"/>
          <w:color w:val="000000"/>
        </w:rPr>
        <w:t xml:space="preserve">Para la correcta implementación de este aplicativo, a lo largo del 2021 se realizaron diferentes capacitaciones a los sistemas de transporte, los cuales iniciaron a cargar su información del POAI en el marco de un programa piloto que ha permitido identificar oportunidades de mejora de la herramienta, así como los beneficios que esta tiene para los actores involucrados. </w:t>
      </w:r>
      <w:r w:rsidRPr="00583ED9">
        <w:rPr>
          <w:rStyle w:val="eop"/>
          <w:rFonts w:ascii="Arial" w:hAnsi="Arial" w:cs="Arial"/>
          <w:color w:val="000000"/>
          <w:lang w:val="es-ES"/>
        </w:rPr>
        <w:t> </w:t>
      </w:r>
    </w:p>
    <w:p w14:paraId="790F66DD" w14:textId="77777777" w:rsidR="00C018C4" w:rsidRPr="00583ED9" w:rsidRDefault="00C018C4" w:rsidP="00C018C4">
      <w:pPr>
        <w:pStyle w:val="paragraph"/>
        <w:spacing w:before="0" w:beforeAutospacing="0" w:after="0" w:afterAutospacing="0"/>
        <w:jc w:val="both"/>
        <w:textAlignment w:val="baseline"/>
        <w:rPr>
          <w:rStyle w:val="eop"/>
          <w:rFonts w:ascii="Arial" w:hAnsi="Arial" w:cs="Arial"/>
          <w:color w:val="000000"/>
          <w:lang w:val="es-ES"/>
        </w:rPr>
      </w:pPr>
    </w:p>
    <w:p w14:paraId="5EEA2A8A" w14:textId="77777777" w:rsidR="00C018C4" w:rsidRPr="00583ED9" w:rsidRDefault="00C018C4" w:rsidP="00C018C4">
      <w:pPr>
        <w:pStyle w:val="paragraph"/>
        <w:spacing w:before="0" w:beforeAutospacing="0" w:after="0" w:afterAutospacing="0"/>
        <w:jc w:val="both"/>
        <w:textAlignment w:val="baseline"/>
        <w:rPr>
          <w:rStyle w:val="eop"/>
          <w:rFonts w:ascii="Arial" w:hAnsi="Arial" w:cs="Arial"/>
          <w:color w:val="000000"/>
          <w:shd w:val="clear" w:color="auto" w:fill="FFFFFF"/>
        </w:rPr>
      </w:pPr>
      <w:r w:rsidRPr="00583ED9">
        <w:rPr>
          <w:rStyle w:val="eop"/>
          <w:rFonts w:ascii="Arial" w:hAnsi="Arial" w:cs="Arial"/>
          <w:color w:val="000000"/>
          <w:lang w:val="es-ES"/>
        </w:rPr>
        <w:t xml:space="preserve">Para el 2022 la Vertical de Transporte </w:t>
      </w:r>
      <w:r w:rsidR="005E6FAC" w:rsidRPr="005E6FAC">
        <w:rPr>
          <w:rStyle w:val="eop"/>
          <w:rFonts w:ascii="Arial" w:hAnsi="Arial" w:cs="Arial"/>
          <w:color w:val="000000"/>
          <w:lang w:val="es-ES"/>
        </w:rPr>
        <w:t>está</w:t>
      </w:r>
      <w:r w:rsidRPr="00583ED9">
        <w:rPr>
          <w:rStyle w:val="eop"/>
          <w:rFonts w:ascii="Arial" w:hAnsi="Arial" w:cs="Arial"/>
          <w:color w:val="000000"/>
          <w:lang w:val="es-ES"/>
        </w:rPr>
        <w:t xml:space="preserve"> trabajando en </w:t>
      </w:r>
      <w:r w:rsidRPr="00583ED9">
        <w:rPr>
          <w:rStyle w:val="normaltextrun"/>
          <w:rFonts w:ascii="Arial" w:hAnsi="Arial" w:cs="Arial"/>
          <w:color w:val="000000"/>
          <w:shd w:val="clear" w:color="auto" w:fill="FFFFFF"/>
        </w:rPr>
        <w:t>terminar los desarrollos adicionales con la Subdirección de Ingeniería de Software para el Plan Operativo Anual de Inversiones</w:t>
      </w:r>
      <w:r w:rsidRPr="00583ED9">
        <w:rPr>
          <w:rStyle w:val="normaltextrun"/>
          <w:rFonts w:ascii="Arial" w:hAnsi="Arial" w:cs="Arial"/>
          <w:color w:val="000000"/>
        </w:rPr>
        <w:t xml:space="preserve"> y capacitar, implementar y promover la apropiación con los sistemas en el módulo Ejecuciones.</w:t>
      </w:r>
      <w:r w:rsidRPr="00583ED9">
        <w:rPr>
          <w:rStyle w:val="eop"/>
          <w:rFonts w:ascii="Arial" w:hAnsi="Arial" w:cs="Arial"/>
          <w:color w:val="000000"/>
          <w:shd w:val="clear" w:color="auto" w:fill="FFFFFF"/>
        </w:rPr>
        <w:t> </w:t>
      </w:r>
    </w:p>
    <w:p w14:paraId="586ECC85" w14:textId="77777777" w:rsidR="005B4743" w:rsidRPr="00583ED9" w:rsidRDefault="005B4743" w:rsidP="00C018C4">
      <w:pPr>
        <w:pStyle w:val="paragraph"/>
        <w:spacing w:before="0" w:beforeAutospacing="0" w:after="0" w:afterAutospacing="0"/>
        <w:jc w:val="both"/>
        <w:textAlignment w:val="baseline"/>
        <w:rPr>
          <w:rStyle w:val="eop"/>
          <w:rFonts w:ascii="Arial" w:hAnsi="Arial" w:cs="Arial"/>
          <w:color w:val="000000"/>
          <w:shd w:val="clear" w:color="auto" w:fill="FFFFFF"/>
        </w:rPr>
      </w:pPr>
    </w:p>
    <w:p w14:paraId="2DA8E2BC" w14:textId="77777777" w:rsidR="005E6FAC" w:rsidRDefault="005B4743" w:rsidP="005E6FAC">
      <w:pPr>
        <w:pStyle w:val="paragraph"/>
        <w:spacing w:before="0" w:beforeAutospacing="0" w:after="0" w:afterAutospacing="0"/>
        <w:jc w:val="both"/>
        <w:textAlignment w:val="baseline"/>
        <w:rPr>
          <w:rStyle w:val="eop"/>
          <w:rFonts w:ascii="Arial" w:hAnsi="Arial" w:cs="Arial"/>
          <w:color w:val="000000"/>
          <w:shd w:val="clear" w:color="auto" w:fill="FFFFFF"/>
        </w:rPr>
      </w:pPr>
      <w:r w:rsidRPr="005E6FAC">
        <w:rPr>
          <w:rStyle w:val="eop"/>
          <w:rFonts w:ascii="Arial" w:hAnsi="Arial" w:cs="Arial"/>
          <w:color w:val="000000"/>
          <w:shd w:val="clear" w:color="auto" w:fill="FFFFFF"/>
        </w:rPr>
        <w:t>El POAI tiene los siguientes requisitos:</w:t>
      </w:r>
    </w:p>
    <w:p w14:paraId="430F06A9" w14:textId="77777777" w:rsidR="005E6FAC" w:rsidRDefault="005E6FAC" w:rsidP="005E6FAC">
      <w:pPr>
        <w:pStyle w:val="paragraph"/>
        <w:spacing w:before="0" w:beforeAutospacing="0" w:after="0" w:afterAutospacing="0"/>
        <w:jc w:val="both"/>
        <w:textAlignment w:val="baseline"/>
        <w:rPr>
          <w:rStyle w:val="eop"/>
          <w:rFonts w:ascii="Arial" w:hAnsi="Arial" w:cs="Arial"/>
          <w:color w:val="000000"/>
          <w:shd w:val="clear" w:color="auto" w:fill="FFFFFF"/>
        </w:rPr>
      </w:pPr>
    </w:p>
    <w:p w14:paraId="327F5C5C" w14:textId="77777777" w:rsidR="005E6FAC" w:rsidRPr="00583ED9" w:rsidRDefault="005B4743" w:rsidP="005E6FAC">
      <w:pPr>
        <w:pStyle w:val="paragraph"/>
        <w:numPr>
          <w:ilvl w:val="0"/>
          <w:numId w:val="69"/>
        </w:numPr>
        <w:spacing w:before="0" w:beforeAutospacing="0" w:after="0" w:afterAutospacing="0"/>
        <w:jc w:val="both"/>
        <w:textAlignment w:val="baseline"/>
        <w:rPr>
          <w:rFonts w:ascii="Arial" w:hAnsi="Arial" w:cs="Arial"/>
          <w:color w:val="000000"/>
          <w:shd w:val="clear" w:color="auto" w:fill="FFFFFF"/>
        </w:rPr>
      </w:pPr>
      <w:r w:rsidRPr="00583ED9">
        <w:rPr>
          <w:rFonts w:ascii="Arial" w:hAnsi="Arial" w:cs="Arial"/>
        </w:rPr>
        <w:t>La suma de los ingresos y de los gastos debe ser cero para la duración</w:t>
      </w:r>
      <w:r w:rsidRPr="00583ED9">
        <w:rPr>
          <w:rFonts w:ascii="Arial" w:hAnsi="Arial" w:cs="Arial"/>
          <w:spacing w:val="1"/>
        </w:rPr>
        <w:t xml:space="preserve"> </w:t>
      </w:r>
      <w:r w:rsidRPr="00583ED9">
        <w:rPr>
          <w:rFonts w:ascii="Arial" w:hAnsi="Arial" w:cs="Arial"/>
        </w:rPr>
        <w:t>total del proyecto. Es decir, los gastos no deben superar los ingresos y</w:t>
      </w:r>
      <w:r w:rsidRPr="00583ED9">
        <w:rPr>
          <w:rFonts w:ascii="Arial" w:hAnsi="Arial" w:cs="Arial"/>
          <w:spacing w:val="1"/>
        </w:rPr>
        <w:t xml:space="preserve"> </w:t>
      </w:r>
      <w:r w:rsidRPr="00583ED9">
        <w:rPr>
          <w:rFonts w:ascii="Arial" w:hAnsi="Arial" w:cs="Arial"/>
        </w:rPr>
        <w:t>todos los ingresos deben ser invertidos en componentes elegibles. (Se</w:t>
      </w:r>
      <w:r w:rsidRPr="00583ED9">
        <w:rPr>
          <w:rFonts w:ascii="Arial" w:hAnsi="Arial" w:cs="Arial"/>
          <w:spacing w:val="1"/>
        </w:rPr>
        <w:t xml:space="preserve"> </w:t>
      </w:r>
      <w:r w:rsidRPr="00583ED9">
        <w:rPr>
          <w:rFonts w:ascii="Arial" w:hAnsi="Arial" w:cs="Arial"/>
        </w:rPr>
        <w:t>debe</w:t>
      </w:r>
      <w:r w:rsidRPr="00583ED9">
        <w:rPr>
          <w:rFonts w:ascii="Arial" w:hAnsi="Arial" w:cs="Arial"/>
          <w:spacing w:val="-1"/>
        </w:rPr>
        <w:t xml:space="preserve"> </w:t>
      </w:r>
      <w:r w:rsidRPr="00583ED9">
        <w:rPr>
          <w:rFonts w:ascii="Arial" w:hAnsi="Arial" w:cs="Arial"/>
        </w:rPr>
        <w:t>diferenciar</w:t>
      </w:r>
      <w:r w:rsidRPr="00583ED9">
        <w:rPr>
          <w:rFonts w:ascii="Arial" w:hAnsi="Arial" w:cs="Arial"/>
          <w:spacing w:val="1"/>
        </w:rPr>
        <w:t xml:space="preserve"> </w:t>
      </w:r>
      <w:r w:rsidRPr="00583ED9">
        <w:rPr>
          <w:rFonts w:ascii="Arial" w:hAnsi="Arial" w:cs="Arial"/>
        </w:rPr>
        <w:t>cada una</w:t>
      </w:r>
      <w:r w:rsidRPr="00583ED9">
        <w:rPr>
          <w:rFonts w:ascii="Arial" w:hAnsi="Arial" w:cs="Arial"/>
          <w:spacing w:val="-1"/>
        </w:rPr>
        <w:t xml:space="preserve"> </w:t>
      </w:r>
      <w:r w:rsidRPr="00583ED9">
        <w:rPr>
          <w:rFonts w:ascii="Arial" w:hAnsi="Arial" w:cs="Arial"/>
        </w:rPr>
        <w:t>de</w:t>
      </w:r>
      <w:r w:rsidRPr="00583ED9">
        <w:rPr>
          <w:rFonts w:ascii="Arial" w:hAnsi="Arial" w:cs="Arial"/>
          <w:spacing w:val="-1"/>
        </w:rPr>
        <w:t xml:space="preserve"> </w:t>
      </w:r>
      <w:r w:rsidRPr="00583ED9">
        <w:rPr>
          <w:rFonts w:ascii="Arial" w:hAnsi="Arial" w:cs="Arial"/>
        </w:rPr>
        <w:t>las</w:t>
      </w:r>
      <w:r w:rsidRPr="00583ED9">
        <w:rPr>
          <w:rFonts w:ascii="Arial" w:hAnsi="Arial" w:cs="Arial"/>
          <w:spacing w:val="2"/>
        </w:rPr>
        <w:t xml:space="preserve"> </w:t>
      </w:r>
      <w:r w:rsidRPr="00583ED9">
        <w:rPr>
          <w:rFonts w:ascii="Arial" w:hAnsi="Arial" w:cs="Arial"/>
        </w:rPr>
        <w:t>fuentes</w:t>
      </w:r>
      <w:r w:rsidRPr="00583ED9">
        <w:rPr>
          <w:rFonts w:ascii="Arial" w:hAnsi="Arial" w:cs="Arial"/>
          <w:spacing w:val="1"/>
        </w:rPr>
        <w:t xml:space="preserve"> </w:t>
      </w:r>
      <w:r w:rsidRPr="00583ED9">
        <w:rPr>
          <w:rFonts w:ascii="Arial" w:hAnsi="Arial" w:cs="Arial"/>
        </w:rPr>
        <w:t>de</w:t>
      </w:r>
      <w:r w:rsidRPr="00583ED9">
        <w:rPr>
          <w:rFonts w:ascii="Arial" w:hAnsi="Arial" w:cs="Arial"/>
          <w:spacing w:val="-1"/>
        </w:rPr>
        <w:t xml:space="preserve"> </w:t>
      </w:r>
      <w:r w:rsidRPr="00583ED9">
        <w:rPr>
          <w:rFonts w:ascii="Arial" w:hAnsi="Arial" w:cs="Arial"/>
        </w:rPr>
        <w:t>financiación)</w:t>
      </w:r>
    </w:p>
    <w:p w14:paraId="5B06FC87" w14:textId="77777777" w:rsidR="005E6FAC" w:rsidRPr="00583ED9" w:rsidRDefault="005B4743" w:rsidP="005E6FAC">
      <w:pPr>
        <w:pStyle w:val="paragraph"/>
        <w:numPr>
          <w:ilvl w:val="0"/>
          <w:numId w:val="69"/>
        </w:numPr>
        <w:spacing w:before="0" w:beforeAutospacing="0" w:after="0" w:afterAutospacing="0"/>
        <w:jc w:val="both"/>
        <w:textAlignment w:val="baseline"/>
        <w:rPr>
          <w:rFonts w:ascii="Arial" w:hAnsi="Arial" w:cs="Arial"/>
          <w:color w:val="000000"/>
          <w:shd w:val="clear" w:color="auto" w:fill="FFFFFF"/>
        </w:rPr>
      </w:pPr>
      <w:r w:rsidRPr="00583ED9">
        <w:rPr>
          <w:rFonts w:ascii="Arial" w:hAnsi="Arial" w:cs="Arial"/>
        </w:rPr>
        <w:lastRenderedPageBreak/>
        <w:t>El gasto en cada uno de los componentes no debe superar el máximo</w:t>
      </w:r>
      <w:r w:rsidRPr="00583ED9">
        <w:rPr>
          <w:rFonts w:ascii="Arial" w:hAnsi="Arial" w:cs="Arial"/>
          <w:spacing w:val="1"/>
        </w:rPr>
        <w:t xml:space="preserve"> </w:t>
      </w:r>
      <w:r w:rsidRPr="00583ED9">
        <w:rPr>
          <w:rFonts w:ascii="Arial" w:hAnsi="Arial" w:cs="Arial"/>
        </w:rPr>
        <w:t>permitido</w:t>
      </w:r>
      <w:r w:rsidRPr="00583ED9">
        <w:rPr>
          <w:rFonts w:ascii="Arial" w:hAnsi="Arial" w:cs="Arial"/>
          <w:spacing w:val="1"/>
        </w:rPr>
        <w:t xml:space="preserve"> </w:t>
      </w:r>
      <w:r w:rsidRPr="00583ED9">
        <w:rPr>
          <w:rFonts w:ascii="Arial" w:hAnsi="Arial" w:cs="Arial"/>
        </w:rPr>
        <w:t>por</w:t>
      </w:r>
      <w:r w:rsidRPr="00583ED9">
        <w:rPr>
          <w:rFonts w:ascii="Arial" w:hAnsi="Arial" w:cs="Arial"/>
          <w:spacing w:val="1"/>
        </w:rPr>
        <w:t xml:space="preserve"> </w:t>
      </w:r>
      <w:r w:rsidRPr="00583ED9">
        <w:rPr>
          <w:rFonts w:ascii="Arial" w:hAnsi="Arial" w:cs="Arial"/>
        </w:rPr>
        <w:t>el</w:t>
      </w:r>
      <w:r w:rsidRPr="00583ED9">
        <w:rPr>
          <w:rFonts w:ascii="Arial" w:hAnsi="Arial" w:cs="Arial"/>
          <w:spacing w:val="1"/>
        </w:rPr>
        <w:t xml:space="preserve"> </w:t>
      </w:r>
      <w:r w:rsidRPr="00583ED9">
        <w:rPr>
          <w:rFonts w:ascii="Arial" w:hAnsi="Arial" w:cs="Arial"/>
        </w:rPr>
        <w:t>Convenio</w:t>
      </w:r>
      <w:r w:rsidRPr="00583ED9">
        <w:rPr>
          <w:rFonts w:ascii="Arial" w:hAnsi="Arial" w:cs="Arial"/>
          <w:spacing w:val="1"/>
        </w:rPr>
        <w:t xml:space="preserve"> </w:t>
      </w:r>
      <w:r w:rsidRPr="00583ED9">
        <w:rPr>
          <w:rFonts w:ascii="Arial" w:hAnsi="Arial" w:cs="Arial"/>
        </w:rPr>
        <w:t>de</w:t>
      </w:r>
      <w:r w:rsidRPr="00583ED9">
        <w:rPr>
          <w:rFonts w:ascii="Arial" w:hAnsi="Arial" w:cs="Arial"/>
          <w:spacing w:val="1"/>
        </w:rPr>
        <w:t xml:space="preserve"> </w:t>
      </w:r>
      <w:r w:rsidRPr="00583ED9">
        <w:rPr>
          <w:rFonts w:ascii="Arial" w:hAnsi="Arial" w:cs="Arial"/>
        </w:rPr>
        <w:t>Cofinanciación</w:t>
      </w:r>
      <w:r w:rsidRPr="00583ED9">
        <w:rPr>
          <w:rFonts w:ascii="Arial" w:hAnsi="Arial" w:cs="Arial"/>
          <w:spacing w:val="1"/>
        </w:rPr>
        <w:t xml:space="preserve"> </w:t>
      </w:r>
      <w:r w:rsidRPr="00583ED9">
        <w:rPr>
          <w:rFonts w:ascii="Arial" w:hAnsi="Arial" w:cs="Arial"/>
        </w:rPr>
        <w:t>o</w:t>
      </w:r>
      <w:r w:rsidRPr="00583ED9">
        <w:rPr>
          <w:rFonts w:ascii="Arial" w:hAnsi="Arial" w:cs="Arial"/>
          <w:spacing w:val="1"/>
        </w:rPr>
        <w:t xml:space="preserve"> </w:t>
      </w:r>
      <w:r w:rsidRPr="00583ED9">
        <w:rPr>
          <w:rFonts w:ascii="Arial" w:hAnsi="Arial" w:cs="Arial"/>
        </w:rPr>
        <w:t>establecido</w:t>
      </w:r>
      <w:r w:rsidRPr="00583ED9">
        <w:rPr>
          <w:rFonts w:ascii="Arial" w:hAnsi="Arial" w:cs="Arial"/>
          <w:spacing w:val="1"/>
        </w:rPr>
        <w:t xml:space="preserve"> </w:t>
      </w:r>
      <w:r w:rsidRPr="00583ED9">
        <w:rPr>
          <w:rFonts w:ascii="Arial" w:hAnsi="Arial" w:cs="Arial"/>
        </w:rPr>
        <w:t>por</w:t>
      </w:r>
      <w:r w:rsidRPr="00583ED9">
        <w:rPr>
          <w:rFonts w:ascii="Arial" w:hAnsi="Arial" w:cs="Arial"/>
          <w:spacing w:val="1"/>
        </w:rPr>
        <w:t xml:space="preserve"> </w:t>
      </w:r>
      <w:r w:rsidRPr="00583ED9">
        <w:rPr>
          <w:rFonts w:ascii="Arial" w:hAnsi="Arial" w:cs="Arial"/>
        </w:rPr>
        <w:t>la</w:t>
      </w:r>
      <w:r w:rsidRPr="00583ED9">
        <w:rPr>
          <w:rFonts w:ascii="Arial" w:hAnsi="Arial" w:cs="Arial"/>
          <w:spacing w:val="1"/>
        </w:rPr>
        <w:t xml:space="preserve"> </w:t>
      </w:r>
      <w:r w:rsidRPr="00583ED9">
        <w:rPr>
          <w:rFonts w:ascii="Arial" w:hAnsi="Arial" w:cs="Arial"/>
        </w:rPr>
        <w:t>redistribución</w:t>
      </w:r>
      <w:r w:rsidRPr="00583ED9">
        <w:rPr>
          <w:rFonts w:ascii="Arial" w:hAnsi="Arial" w:cs="Arial"/>
          <w:spacing w:val="-1"/>
        </w:rPr>
        <w:t xml:space="preserve"> </w:t>
      </w:r>
      <w:r w:rsidRPr="00583ED9">
        <w:rPr>
          <w:rFonts w:ascii="Arial" w:hAnsi="Arial" w:cs="Arial"/>
        </w:rPr>
        <w:t>aprobada por</w:t>
      </w:r>
      <w:r w:rsidRPr="00583ED9">
        <w:rPr>
          <w:rFonts w:ascii="Arial" w:hAnsi="Arial" w:cs="Arial"/>
          <w:spacing w:val="2"/>
        </w:rPr>
        <w:t xml:space="preserve"> </w:t>
      </w:r>
      <w:r w:rsidRPr="00583ED9">
        <w:rPr>
          <w:rFonts w:ascii="Arial" w:hAnsi="Arial" w:cs="Arial"/>
        </w:rPr>
        <w:t>la UMUS.</w:t>
      </w:r>
    </w:p>
    <w:p w14:paraId="3612AF58" w14:textId="77777777" w:rsidR="005E6FAC" w:rsidRPr="00583ED9" w:rsidRDefault="005B4743" w:rsidP="005E6FAC">
      <w:pPr>
        <w:pStyle w:val="paragraph"/>
        <w:numPr>
          <w:ilvl w:val="0"/>
          <w:numId w:val="69"/>
        </w:numPr>
        <w:spacing w:before="0" w:beforeAutospacing="0" w:after="0" w:afterAutospacing="0"/>
        <w:jc w:val="both"/>
        <w:textAlignment w:val="baseline"/>
        <w:rPr>
          <w:rFonts w:ascii="Arial" w:hAnsi="Arial" w:cs="Arial"/>
          <w:color w:val="000000"/>
          <w:shd w:val="clear" w:color="auto" w:fill="FFFFFF"/>
        </w:rPr>
      </w:pPr>
      <w:r w:rsidRPr="00583ED9">
        <w:rPr>
          <w:rFonts w:ascii="Arial" w:hAnsi="Arial" w:cs="Arial"/>
        </w:rPr>
        <w:t>Cada</w:t>
      </w:r>
      <w:r w:rsidRPr="00583ED9">
        <w:rPr>
          <w:rFonts w:ascii="Arial" w:hAnsi="Arial" w:cs="Arial"/>
          <w:spacing w:val="-2"/>
        </w:rPr>
        <w:t xml:space="preserve"> </w:t>
      </w:r>
      <w:r w:rsidRPr="00583ED9">
        <w:rPr>
          <w:rFonts w:ascii="Arial" w:hAnsi="Arial" w:cs="Arial"/>
        </w:rPr>
        <w:t>contrato</w:t>
      </w:r>
      <w:r w:rsidRPr="00583ED9">
        <w:rPr>
          <w:rFonts w:ascii="Arial" w:hAnsi="Arial" w:cs="Arial"/>
          <w:spacing w:val="-2"/>
        </w:rPr>
        <w:t xml:space="preserve"> </w:t>
      </w:r>
      <w:r w:rsidRPr="00583ED9">
        <w:rPr>
          <w:rFonts w:ascii="Arial" w:hAnsi="Arial" w:cs="Arial"/>
        </w:rPr>
        <w:t>debe</w:t>
      </w:r>
      <w:r w:rsidRPr="00583ED9">
        <w:rPr>
          <w:rFonts w:ascii="Arial" w:hAnsi="Arial" w:cs="Arial"/>
          <w:spacing w:val="-2"/>
        </w:rPr>
        <w:t xml:space="preserve"> </w:t>
      </w:r>
      <w:r w:rsidRPr="00583ED9">
        <w:rPr>
          <w:rFonts w:ascii="Arial" w:hAnsi="Arial" w:cs="Arial"/>
        </w:rPr>
        <w:t>tener</w:t>
      </w:r>
      <w:r w:rsidRPr="00583ED9">
        <w:rPr>
          <w:rFonts w:ascii="Arial" w:hAnsi="Arial" w:cs="Arial"/>
          <w:spacing w:val="-1"/>
        </w:rPr>
        <w:t xml:space="preserve"> </w:t>
      </w:r>
      <w:r w:rsidRPr="00583ED9">
        <w:rPr>
          <w:rFonts w:ascii="Arial" w:hAnsi="Arial" w:cs="Arial"/>
        </w:rPr>
        <w:t>al</w:t>
      </w:r>
      <w:r w:rsidRPr="00583ED9">
        <w:rPr>
          <w:rFonts w:ascii="Arial" w:hAnsi="Arial" w:cs="Arial"/>
          <w:spacing w:val="-2"/>
        </w:rPr>
        <w:t xml:space="preserve"> </w:t>
      </w:r>
      <w:r w:rsidRPr="00583ED9">
        <w:rPr>
          <w:rFonts w:ascii="Arial" w:hAnsi="Arial" w:cs="Arial"/>
        </w:rPr>
        <w:t>menos una</w:t>
      </w:r>
      <w:r w:rsidRPr="00583ED9">
        <w:rPr>
          <w:rFonts w:ascii="Arial" w:hAnsi="Arial" w:cs="Arial"/>
          <w:spacing w:val="-6"/>
        </w:rPr>
        <w:t xml:space="preserve"> </w:t>
      </w:r>
      <w:r w:rsidRPr="00583ED9">
        <w:rPr>
          <w:rFonts w:ascii="Arial" w:hAnsi="Arial" w:cs="Arial"/>
        </w:rPr>
        <w:t>fuente</w:t>
      </w:r>
      <w:r w:rsidRPr="00583ED9">
        <w:rPr>
          <w:rFonts w:ascii="Arial" w:hAnsi="Arial" w:cs="Arial"/>
          <w:spacing w:val="-2"/>
        </w:rPr>
        <w:t xml:space="preserve"> </w:t>
      </w:r>
      <w:r w:rsidRPr="00583ED9">
        <w:rPr>
          <w:rFonts w:ascii="Arial" w:hAnsi="Arial" w:cs="Arial"/>
        </w:rPr>
        <w:t>de</w:t>
      </w:r>
      <w:r w:rsidRPr="00583ED9">
        <w:rPr>
          <w:rFonts w:ascii="Arial" w:hAnsi="Arial" w:cs="Arial"/>
          <w:spacing w:val="-2"/>
        </w:rPr>
        <w:t xml:space="preserve"> </w:t>
      </w:r>
      <w:r w:rsidRPr="00583ED9">
        <w:rPr>
          <w:rFonts w:ascii="Arial" w:hAnsi="Arial" w:cs="Arial"/>
        </w:rPr>
        <w:t>financiación.</w:t>
      </w:r>
    </w:p>
    <w:p w14:paraId="05DD96D1" w14:textId="77777777" w:rsidR="005E6FAC" w:rsidRPr="00583ED9" w:rsidRDefault="005B4743" w:rsidP="005E6FAC">
      <w:pPr>
        <w:pStyle w:val="paragraph"/>
        <w:numPr>
          <w:ilvl w:val="0"/>
          <w:numId w:val="69"/>
        </w:numPr>
        <w:spacing w:before="0" w:beforeAutospacing="0" w:after="0" w:afterAutospacing="0"/>
        <w:jc w:val="both"/>
        <w:textAlignment w:val="baseline"/>
        <w:rPr>
          <w:rFonts w:ascii="Arial" w:hAnsi="Arial" w:cs="Arial"/>
          <w:color w:val="000000"/>
          <w:shd w:val="clear" w:color="auto" w:fill="FFFFFF"/>
        </w:rPr>
      </w:pPr>
      <w:r w:rsidRPr="00583ED9">
        <w:rPr>
          <w:rFonts w:ascii="Arial" w:hAnsi="Arial" w:cs="Arial"/>
        </w:rPr>
        <w:t>Cada contrato debe tener como objeto al menos una actividad indicada</w:t>
      </w:r>
      <w:r w:rsidRPr="00583ED9">
        <w:rPr>
          <w:rFonts w:ascii="Arial" w:hAnsi="Arial" w:cs="Arial"/>
          <w:spacing w:val="1"/>
        </w:rPr>
        <w:t xml:space="preserve"> </w:t>
      </w:r>
      <w:r w:rsidRPr="00583ED9">
        <w:rPr>
          <w:rFonts w:ascii="Arial" w:hAnsi="Arial" w:cs="Arial"/>
        </w:rPr>
        <w:t>en</w:t>
      </w:r>
      <w:r w:rsidRPr="00583ED9">
        <w:rPr>
          <w:rFonts w:ascii="Arial" w:hAnsi="Arial" w:cs="Arial"/>
          <w:spacing w:val="-1"/>
        </w:rPr>
        <w:t xml:space="preserve"> </w:t>
      </w:r>
      <w:r w:rsidRPr="00583ED9">
        <w:rPr>
          <w:rFonts w:ascii="Arial" w:hAnsi="Arial" w:cs="Arial"/>
        </w:rPr>
        <w:t>el Convenio de Cofinanciación.</w:t>
      </w:r>
    </w:p>
    <w:p w14:paraId="20EF8D38" w14:textId="77777777" w:rsidR="005B4743" w:rsidRPr="00583ED9" w:rsidRDefault="005B4743" w:rsidP="00583ED9">
      <w:pPr>
        <w:pStyle w:val="paragraph"/>
        <w:numPr>
          <w:ilvl w:val="0"/>
          <w:numId w:val="69"/>
        </w:numPr>
        <w:spacing w:before="0" w:beforeAutospacing="0" w:after="0" w:afterAutospacing="0"/>
        <w:jc w:val="both"/>
        <w:textAlignment w:val="baseline"/>
        <w:rPr>
          <w:rFonts w:ascii="Arial" w:hAnsi="Arial" w:cs="Arial"/>
          <w:color w:val="000000"/>
          <w:shd w:val="clear" w:color="auto" w:fill="FFFFFF"/>
        </w:rPr>
      </w:pPr>
      <w:r w:rsidRPr="00583ED9">
        <w:rPr>
          <w:rFonts w:ascii="Arial" w:hAnsi="Arial" w:cs="Arial"/>
        </w:rPr>
        <w:t>Todos los componentes referidos en el POAI deber estar contenidos en</w:t>
      </w:r>
      <w:r w:rsidRPr="00583ED9">
        <w:rPr>
          <w:rFonts w:ascii="Arial" w:hAnsi="Arial" w:cs="Arial"/>
          <w:spacing w:val="1"/>
        </w:rPr>
        <w:t xml:space="preserve"> </w:t>
      </w:r>
      <w:r w:rsidRPr="00583ED9">
        <w:rPr>
          <w:rFonts w:ascii="Arial" w:hAnsi="Arial" w:cs="Arial"/>
        </w:rPr>
        <w:t>el</w:t>
      </w:r>
      <w:r w:rsidRPr="00583ED9">
        <w:rPr>
          <w:rFonts w:ascii="Arial" w:hAnsi="Arial" w:cs="Arial"/>
          <w:spacing w:val="-1"/>
        </w:rPr>
        <w:t xml:space="preserve"> </w:t>
      </w:r>
      <w:r w:rsidRPr="00583ED9">
        <w:rPr>
          <w:rFonts w:ascii="Arial" w:hAnsi="Arial" w:cs="Arial"/>
        </w:rPr>
        <w:t>Convenio de Cofinanciación.</w:t>
      </w:r>
    </w:p>
    <w:p w14:paraId="21096726" w14:textId="77777777" w:rsidR="005B4743" w:rsidRPr="00583ED9" w:rsidRDefault="005B4743" w:rsidP="00C018C4">
      <w:pPr>
        <w:pStyle w:val="paragraph"/>
        <w:spacing w:before="0" w:beforeAutospacing="0" w:after="0" w:afterAutospacing="0"/>
        <w:jc w:val="both"/>
        <w:textAlignment w:val="baseline"/>
        <w:rPr>
          <w:rFonts w:ascii="Arial" w:hAnsi="Arial" w:cs="Arial"/>
          <w:lang w:val="es-ES"/>
        </w:rPr>
      </w:pPr>
    </w:p>
    <w:p w14:paraId="00C6F36D" w14:textId="77777777" w:rsidR="00EF3C0B" w:rsidRPr="00583ED9" w:rsidRDefault="00EF3C0B" w:rsidP="006E6030">
      <w:pPr>
        <w:jc w:val="both"/>
        <w:rPr>
          <w:rFonts w:ascii="Arial" w:hAnsi="Arial" w:cs="Arial"/>
          <w:sz w:val="24"/>
          <w:szCs w:val="24"/>
        </w:rPr>
      </w:pPr>
    </w:p>
    <w:p w14:paraId="6B754F2C" w14:textId="77777777" w:rsidR="000D11B9" w:rsidRPr="00583ED9" w:rsidRDefault="00EF3C0B" w:rsidP="006E6030">
      <w:pPr>
        <w:pStyle w:val="Ttulo3"/>
        <w:numPr>
          <w:ilvl w:val="2"/>
          <w:numId w:val="26"/>
        </w:numPr>
        <w:jc w:val="both"/>
        <w:rPr>
          <w:rFonts w:ascii="Arial" w:hAnsi="Arial" w:cs="Arial"/>
          <w:sz w:val="24"/>
          <w:szCs w:val="24"/>
          <w:u w:val="single"/>
        </w:rPr>
      </w:pPr>
      <w:bookmarkStart w:id="39" w:name="_Toc107432474"/>
      <w:r w:rsidRPr="00583ED9">
        <w:rPr>
          <w:rFonts w:ascii="Arial" w:hAnsi="Arial" w:cs="Arial"/>
          <w:sz w:val="24"/>
          <w:szCs w:val="24"/>
          <w:u w:val="single"/>
        </w:rPr>
        <w:t xml:space="preserve">Sistema Integral de Gestión y Monitoreo de Empresas del Estado - </w:t>
      </w:r>
      <w:r w:rsidR="000D11B9" w:rsidRPr="00583ED9">
        <w:rPr>
          <w:rFonts w:ascii="Arial" w:hAnsi="Arial" w:cs="Arial"/>
          <w:sz w:val="24"/>
          <w:szCs w:val="24"/>
          <w:u w:val="single"/>
        </w:rPr>
        <w:t>SIGUEME</w:t>
      </w:r>
      <w:bookmarkEnd w:id="39"/>
      <w:r w:rsidR="00EE5C65" w:rsidRPr="00583ED9">
        <w:rPr>
          <w:rFonts w:ascii="Arial" w:hAnsi="Arial" w:cs="Arial"/>
          <w:sz w:val="24"/>
          <w:szCs w:val="24"/>
          <w:u w:val="single"/>
        </w:rPr>
        <w:t xml:space="preserve"> </w:t>
      </w:r>
    </w:p>
    <w:p w14:paraId="0E6B3C21" w14:textId="77777777" w:rsidR="00EF3C0B" w:rsidRPr="00583ED9" w:rsidRDefault="00EF3C0B" w:rsidP="006E6030">
      <w:pPr>
        <w:jc w:val="both"/>
        <w:rPr>
          <w:rFonts w:ascii="Arial" w:hAnsi="Arial" w:cs="Arial"/>
          <w:sz w:val="24"/>
          <w:szCs w:val="24"/>
        </w:rPr>
      </w:pPr>
    </w:p>
    <w:p w14:paraId="42EE87A5" w14:textId="77777777" w:rsidR="00EF3C0B" w:rsidRPr="00583ED9" w:rsidRDefault="00EF3C0B" w:rsidP="006E6030">
      <w:pPr>
        <w:jc w:val="both"/>
        <w:rPr>
          <w:rFonts w:ascii="Arial" w:hAnsi="Arial" w:cs="Arial"/>
          <w:sz w:val="24"/>
          <w:szCs w:val="24"/>
        </w:rPr>
      </w:pPr>
      <w:r w:rsidRPr="00583ED9">
        <w:rPr>
          <w:rFonts w:ascii="Arial" w:hAnsi="Arial" w:cs="Arial"/>
          <w:sz w:val="24"/>
          <w:szCs w:val="24"/>
        </w:rPr>
        <w:t>Como parte del seguimiento que realiza la DGPE a sus empresas del portafolio y a los sistemas de transporte urbano cofinanciados por la Nación</w:t>
      </w:r>
      <w:r w:rsidR="003C0FA0" w:rsidRPr="00583ED9">
        <w:rPr>
          <w:rFonts w:ascii="Arial" w:hAnsi="Arial" w:cs="Arial"/>
          <w:sz w:val="24"/>
          <w:szCs w:val="24"/>
        </w:rPr>
        <w:t xml:space="preserve">, se implementó la herramienta SIGUEME a través del </w:t>
      </w:r>
      <w:r w:rsidR="00597C0D">
        <w:rPr>
          <w:rFonts w:ascii="Arial" w:hAnsi="Arial" w:cs="Arial"/>
          <w:sz w:val="24"/>
          <w:szCs w:val="24"/>
        </w:rPr>
        <w:t>C</w:t>
      </w:r>
      <w:r w:rsidR="00597C0D" w:rsidRPr="00597C0D">
        <w:rPr>
          <w:rFonts w:ascii="Arial" w:hAnsi="Arial" w:cs="Arial"/>
          <w:sz w:val="24"/>
          <w:szCs w:val="24"/>
        </w:rPr>
        <w:t xml:space="preserve">onsolidador de </w:t>
      </w:r>
      <w:r w:rsidR="00597C0D">
        <w:rPr>
          <w:rFonts w:ascii="Arial" w:hAnsi="Arial" w:cs="Arial"/>
          <w:sz w:val="24"/>
          <w:szCs w:val="24"/>
        </w:rPr>
        <w:t>H</w:t>
      </w:r>
      <w:r w:rsidR="00597C0D" w:rsidRPr="00597C0D">
        <w:rPr>
          <w:rFonts w:ascii="Arial" w:hAnsi="Arial" w:cs="Arial"/>
          <w:sz w:val="24"/>
          <w:szCs w:val="24"/>
        </w:rPr>
        <w:t xml:space="preserve">acienda e </w:t>
      </w:r>
      <w:r w:rsidR="00597C0D">
        <w:rPr>
          <w:rFonts w:ascii="Arial" w:hAnsi="Arial" w:cs="Arial"/>
          <w:sz w:val="24"/>
          <w:szCs w:val="24"/>
        </w:rPr>
        <w:t>I</w:t>
      </w:r>
      <w:r w:rsidR="00597C0D" w:rsidRPr="00597C0D">
        <w:rPr>
          <w:rFonts w:ascii="Arial" w:hAnsi="Arial" w:cs="Arial"/>
          <w:sz w:val="24"/>
          <w:szCs w:val="24"/>
        </w:rPr>
        <w:t xml:space="preserve">nformación </w:t>
      </w:r>
      <w:r w:rsidR="00597C0D">
        <w:rPr>
          <w:rFonts w:ascii="Arial" w:hAnsi="Arial" w:cs="Arial"/>
          <w:sz w:val="24"/>
          <w:szCs w:val="24"/>
        </w:rPr>
        <w:t>P</w:t>
      </w:r>
      <w:r w:rsidR="00597C0D" w:rsidRPr="00597C0D">
        <w:rPr>
          <w:rFonts w:ascii="Arial" w:hAnsi="Arial" w:cs="Arial"/>
          <w:sz w:val="24"/>
          <w:szCs w:val="24"/>
        </w:rPr>
        <w:t>ública</w:t>
      </w:r>
      <w:r w:rsidR="00597C0D">
        <w:rPr>
          <w:rFonts w:ascii="Arial" w:hAnsi="Arial" w:cs="Arial"/>
          <w:sz w:val="24"/>
          <w:szCs w:val="24"/>
        </w:rPr>
        <w:t xml:space="preserve"> (</w:t>
      </w:r>
      <w:r w:rsidR="003C0FA0" w:rsidRPr="00583ED9">
        <w:rPr>
          <w:rFonts w:ascii="Arial" w:hAnsi="Arial" w:cs="Arial"/>
          <w:sz w:val="24"/>
          <w:szCs w:val="24"/>
        </w:rPr>
        <w:t>CHIP</w:t>
      </w:r>
      <w:r w:rsidR="00597C0D">
        <w:rPr>
          <w:rFonts w:ascii="Arial" w:hAnsi="Arial" w:cs="Arial"/>
          <w:sz w:val="24"/>
          <w:szCs w:val="24"/>
        </w:rPr>
        <w:t>)</w:t>
      </w:r>
      <w:r w:rsidR="003C0FA0" w:rsidRPr="00583ED9">
        <w:rPr>
          <w:rFonts w:ascii="Arial" w:hAnsi="Arial" w:cs="Arial"/>
          <w:sz w:val="24"/>
          <w:szCs w:val="24"/>
        </w:rPr>
        <w:t xml:space="preserve"> de la Contaduría General de la Nación. </w:t>
      </w:r>
    </w:p>
    <w:p w14:paraId="53D68D9F" w14:textId="77777777" w:rsidR="003C0FA0" w:rsidRPr="00583ED9" w:rsidRDefault="003C0FA0" w:rsidP="006E6030">
      <w:pPr>
        <w:jc w:val="both"/>
        <w:rPr>
          <w:rFonts w:ascii="Arial" w:hAnsi="Arial" w:cs="Arial"/>
          <w:sz w:val="24"/>
          <w:szCs w:val="24"/>
        </w:rPr>
      </w:pPr>
    </w:p>
    <w:p w14:paraId="6903EDF1" w14:textId="77777777" w:rsidR="003C0FA0" w:rsidRPr="00583ED9" w:rsidRDefault="003C0FA0" w:rsidP="006E6030">
      <w:pPr>
        <w:jc w:val="both"/>
        <w:rPr>
          <w:rFonts w:ascii="Arial" w:hAnsi="Arial" w:cs="Arial"/>
          <w:sz w:val="24"/>
          <w:szCs w:val="24"/>
        </w:rPr>
      </w:pPr>
      <w:r w:rsidRPr="00583ED9">
        <w:rPr>
          <w:rFonts w:ascii="Arial" w:hAnsi="Arial" w:cs="Arial"/>
          <w:sz w:val="24"/>
          <w:szCs w:val="24"/>
        </w:rPr>
        <w:t xml:space="preserve">Esta herramienta nació como una iniciativa para el cumplimiento misional de la DGPE el cual establece que dentro de las funciones de la Dirección se encuentran: “Participar en la solicitud, consolidación, administración y custodia de la información de cada una de las empresas, sectores, informes y registros de las participaciones financieras directas e indirectas del Estado”, “Apoyar el seguimiento y la evaluación de la situación, las actividades, las operaciones y el desempeño de las empresas”, y “Preparar reportes e informes periódicos sobre la situación, desempeño y el contexto de las empresas estatales”. </w:t>
      </w:r>
    </w:p>
    <w:p w14:paraId="56CC26F1" w14:textId="77777777" w:rsidR="003C0FA0" w:rsidRPr="00583ED9" w:rsidRDefault="003C0FA0" w:rsidP="006E6030">
      <w:pPr>
        <w:jc w:val="both"/>
        <w:rPr>
          <w:rFonts w:ascii="Arial" w:hAnsi="Arial" w:cs="Arial"/>
          <w:sz w:val="24"/>
          <w:szCs w:val="24"/>
        </w:rPr>
      </w:pPr>
    </w:p>
    <w:p w14:paraId="70FED712" w14:textId="77777777" w:rsidR="003C0FA0" w:rsidRPr="00583ED9" w:rsidRDefault="003C0FA0" w:rsidP="006E6030">
      <w:pPr>
        <w:jc w:val="both"/>
        <w:rPr>
          <w:rFonts w:ascii="Arial" w:hAnsi="Arial" w:cs="Arial"/>
          <w:sz w:val="24"/>
          <w:szCs w:val="24"/>
        </w:rPr>
      </w:pPr>
      <w:r w:rsidRPr="00583ED9">
        <w:rPr>
          <w:rFonts w:ascii="Arial" w:hAnsi="Arial" w:cs="Arial"/>
          <w:sz w:val="24"/>
          <w:szCs w:val="24"/>
        </w:rPr>
        <w:t>La DGPE cuenta con dos categorías dentro del CHIP:</w:t>
      </w:r>
    </w:p>
    <w:p w14:paraId="7B8DC07A" w14:textId="77777777" w:rsidR="003C0FA0" w:rsidRPr="00583ED9" w:rsidRDefault="003C0FA0" w:rsidP="006E6030">
      <w:pPr>
        <w:jc w:val="both"/>
        <w:rPr>
          <w:rFonts w:ascii="Arial" w:hAnsi="Arial" w:cs="Arial"/>
          <w:sz w:val="24"/>
          <w:szCs w:val="24"/>
        </w:rPr>
      </w:pPr>
    </w:p>
    <w:p w14:paraId="081DFABD" w14:textId="77777777" w:rsidR="003C0FA0" w:rsidRPr="00583ED9" w:rsidRDefault="003C0FA0" w:rsidP="006E6030">
      <w:pPr>
        <w:numPr>
          <w:ilvl w:val="0"/>
          <w:numId w:val="35"/>
        </w:numPr>
        <w:jc w:val="both"/>
        <w:rPr>
          <w:rFonts w:ascii="Arial" w:hAnsi="Arial" w:cs="Arial"/>
          <w:sz w:val="24"/>
          <w:szCs w:val="24"/>
        </w:rPr>
      </w:pPr>
      <w:r w:rsidRPr="00583ED9">
        <w:rPr>
          <w:rFonts w:ascii="Arial" w:hAnsi="Arial" w:cs="Arial"/>
          <w:sz w:val="24"/>
          <w:szCs w:val="24"/>
        </w:rPr>
        <w:t xml:space="preserve">Indicadores e Información General: Corresponde a la información real acumulada a corte de cada trimestre del año. </w:t>
      </w:r>
      <w:r w:rsidR="000F5306" w:rsidRPr="00583ED9">
        <w:rPr>
          <w:rFonts w:ascii="Arial" w:hAnsi="Arial" w:cs="Arial"/>
          <w:sz w:val="24"/>
          <w:szCs w:val="24"/>
        </w:rPr>
        <w:t xml:space="preserve">En esta categoría se incluye la información financiera, operativa y estratégica de cada una de las empresas y cada uno de los conceptos solicitados se proponen de manera interna en la Dirección. </w:t>
      </w:r>
    </w:p>
    <w:p w14:paraId="0128E63A" w14:textId="77777777" w:rsidR="000F5306" w:rsidRPr="00583ED9" w:rsidRDefault="000F5306" w:rsidP="006E6030">
      <w:pPr>
        <w:numPr>
          <w:ilvl w:val="0"/>
          <w:numId w:val="35"/>
        </w:numPr>
        <w:jc w:val="both"/>
        <w:rPr>
          <w:rFonts w:ascii="Arial" w:hAnsi="Arial" w:cs="Arial"/>
          <w:sz w:val="24"/>
          <w:szCs w:val="24"/>
        </w:rPr>
      </w:pPr>
      <w:r w:rsidRPr="00583ED9">
        <w:rPr>
          <w:rFonts w:ascii="Arial" w:hAnsi="Arial" w:cs="Arial"/>
          <w:sz w:val="24"/>
          <w:szCs w:val="24"/>
        </w:rPr>
        <w:t xml:space="preserve">Proyecciones de Indicadores e Información General: Se reporta una vez al año y la información corresponde a la proyectada al cierre de la vigencia. </w:t>
      </w:r>
    </w:p>
    <w:p w14:paraId="1914F013" w14:textId="77777777" w:rsidR="000F5306" w:rsidRPr="00583ED9" w:rsidRDefault="000F5306" w:rsidP="006E6030">
      <w:pPr>
        <w:jc w:val="both"/>
        <w:rPr>
          <w:rFonts w:ascii="Arial" w:hAnsi="Arial" w:cs="Arial"/>
          <w:sz w:val="24"/>
          <w:szCs w:val="24"/>
        </w:rPr>
      </w:pPr>
    </w:p>
    <w:p w14:paraId="534ADACD" w14:textId="77777777" w:rsidR="000F5306" w:rsidRPr="00583ED9" w:rsidRDefault="000F5306" w:rsidP="006E6030">
      <w:pPr>
        <w:jc w:val="both"/>
        <w:rPr>
          <w:rFonts w:ascii="Arial" w:hAnsi="Arial" w:cs="Arial"/>
          <w:sz w:val="24"/>
          <w:szCs w:val="24"/>
        </w:rPr>
      </w:pPr>
      <w:r w:rsidRPr="00583ED9">
        <w:rPr>
          <w:rFonts w:ascii="Arial" w:hAnsi="Arial" w:cs="Arial"/>
          <w:sz w:val="24"/>
          <w:szCs w:val="24"/>
        </w:rPr>
        <w:t xml:space="preserve">Las empresas deben reportar </w:t>
      </w:r>
      <w:r w:rsidR="005B4743">
        <w:rPr>
          <w:rFonts w:ascii="Arial" w:hAnsi="Arial" w:cs="Arial"/>
          <w:sz w:val="24"/>
          <w:szCs w:val="24"/>
        </w:rPr>
        <w:t>un (</w:t>
      </w:r>
      <w:r w:rsidRPr="00583ED9">
        <w:rPr>
          <w:rFonts w:ascii="Arial" w:hAnsi="Arial" w:cs="Arial"/>
          <w:sz w:val="24"/>
          <w:szCs w:val="24"/>
        </w:rPr>
        <w:t>1</w:t>
      </w:r>
      <w:r w:rsidR="005B4743">
        <w:rPr>
          <w:rFonts w:ascii="Arial" w:hAnsi="Arial" w:cs="Arial"/>
          <w:sz w:val="24"/>
          <w:szCs w:val="24"/>
        </w:rPr>
        <w:t>)</w:t>
      </w:r>
      <w:r w:rsidRPr="00583ED9">
        <w:rPr>
          <w:rFonts w:ascii="Arial" w:hAnsi="Arial" w:cs="Arial"/>
          <w:sz w:val="24"/>
          <w:szCs w:val="24"/>
        </w:rPr>
        <w:t xml:space="preserve"> mes después de finalizada la vigencia, es decir, para el periodo de enero a marzo tienen plazo hasta el 30 de abril para reportar. </w:t>
      </w:r>
    </w:p>
    <w:p w14:paraId="79B8BDE7" w14:textId="77777777" w:rsidR="000F5306" w:rsidRPr="00583ED9" w:rsidRDefault="000F5306" w:rsidP="006E6030">
      <w:pPr>
        <w:jc w:val="both"/>
        <w:rPr>
          <w:rFonts w:ascii="Arial" w:hAnsi="Arial" w:cs="Arial"/>
          <w:sz w:val="24"/>
          <w:szCs w:val="24"/>
        </w:rPr>
      </w:pPr>
    </w:p>
    <w:p w14:paraId="3F5A3DC1" w14:textId="77777777" w:rsidR="000F5306" w:rsidRPr="00583ED9" w:rsidRDefault="000F5306" w:rsidP="006E6030">
      <w:pPr>
        <w:jc w:val="both"/>
        <w:rPr>
          <w:rFonts w:ascii="Arial" w:hAnsi="Arial" w:cs="Arial"/>
          <w:sz w:val="24"/>
          <w:szCs w:val="24"/>
        </w:rPr>
      </w:pPr>
      <w:r w:rsidRPr="00583ED9">
        <w:rPr>
          <w:rFonts w:ascii="Arial" w:hAnsi="Arial" w:cs="Arial"/>
          <w:sz w:val="24"/>
          <w:szCs w:val="24"/>
        </w:rPr>
        <w:t xml:space="preserve">Luego de que las empresas han reportado en el CHIP, esta información se traslada a la herramienta de inteligencia empresarial de la Dirección – </w:t>
      </w:r>
      <w:proofErr w:type="spellStart"/>
      <w:r w:rsidRPr="00583ED9">
        <w:rPr>
          <w:rFonts w:ascii="Arial" w:hAnsi="Arial" w:cs="Arial"/>
          <w:sz w:val="24"/>
          <w:szCs w:val="24"/>
        </w:rPr>
        <w:t>Power</w:t>
      </w:r>
      <w:proofErr w:type="spellEnd"/>
      <w:r w:rsidRPr="00583ED9">
        <w:rPr>
          <w:rFonts w:ascii="Arial" w:hAnsi="Arial" w:cs="Arial"/>
          <w:sz w:val="24"/>
          <w:szCs w:val="24"/>
        </w:rPr>
        <w:t xml:space="preserve"> BI. Por medio </w:t>
      </w:r>
      <w:r w:rsidRPr="00583ED9">
        <w:rPr>
          <w:rFonts w:ascii="Arial" w:hAnsi="Arial" w:cs="Arial"/>
          <w:sz w:val="24"/>
          <w:szCs w:val="24"/>
        </w:rPr>
        <w:lastRenderedPageBreak/>
        <w:t xml:space="preserve">de esta herramienta se construyen tableros de control con los principales indicadores de seguimiento de cada uno de los Entes Gestores. De esta forma evaluar niveles de ejecución y apoyarse junto al POAI en el estudio de necesidad de recursos. </w:t>
      </w:r>
    </w:p>
    <w:p w14:paraId="03FFF241" w14:textId="77777777" w:rsidR="000F5306" w:rsidRPr="00583ED9" w:rsidRDefault="000F5306" w:rsidP="006E6030">
      <w:pPr>
        <w:jc w:val="both"/>
        <w:rPr>
          <w:rFonts w:ascii="Arial" w:hAnsi="Arial" w:cs="Arial"/>
          <w:sz w:val="24"/>
          <w:szCs w:val="24"/>
        </w:rPr>
      </w:pPr>
    </w:p>
    <w:p w14:paraId="0CFD52A0" w14:textId="77777777" w:rsidR="00D237A9" w:rsidRPr="00583ED9" w:rsidRDefault="000F5306" w:rsidP="006E6030">
      <w:pPr>
        <w:pStyle w:val="Ttulo3"/>
        <w:numPr>
          <w:ilvl w:val="2"/>
          <w:numId w:val="26"/>
        </w:numPr>
        <w:jc w:val="both"/>
        <w:rPr>
          <w:rFonts w:ascii="Arial" w:hAnsi="Arial" w:cs="Arial"/>
          <w:sz w:val="24"/>
          <w:szCs w:val="24"/>
          <w:u w:val="single"/>
        </w:rPr>
      </w:pPr>
      <w:bookmarkStart w:id="40" w:name="_Toc107432475"/>
      <w:r w:rsidRPr="00583ED9">
        <w:rPr>
          <w:rFonts w:ascii="Arial" w:hAnsi="Arial" w:cs="Arial"/>
          <w:sz w:val="24"/>
          <w:szCs w:val="24"/>
          <w:u w:val="single"/>
        </w:rPr>
        <w:t xml:space="preserve">Sistema de Información y Reporte de Cuerpos Colegiados </w:t>
      </w:r>
      <w:r w:rsidR="000D11B9" w:rsidRPr="00583ED9">
        <w:rPr>
          <w:rFonts w:ascii="Arial" w:hAnsi="Arial" w:cs="Arial"/>
          <w:sz w:val="24"/>
          <w:szCs w:val="24"/>
          <w:u w:val="single"/>
        </w:rPr>
        <w:t>SIREC</w:t>
      </w:r>
      <w:bookmarkEnd w:id="40"/>
    </w:p>
    <w:p w14:paraId="6D5781A4" w14:textId="77777777" w:rsidR="000F5306" w:rsidRPr="00583ED9" w:rsidRDefault="000F5306" w:rsidP="006E6030">
      <w:pPr>
        <w:jc w:val="both"/>
        <w:rPr>
          <w:rFonts w:ascii="Arial" w:hAnsi="Arial" w:cs="Arial"/>
          <w:sz w:val="24"/>
          <w:szCs w:val="24"/>
        </w:rPr>
      </w:pPr>
    </w:p>
    <w:p w14:paraId="51154F49" w14:textId="77777777" w:rsidR="000F5306" w:rsidRPr="00583ED9" w:rsidRDefault="000F5306" w:rsidP="006E6030">
      <w:pPr>
        <w:jc w:val="both"/>
        <w:rPr>
          <w:rFonts w:ascii="Arial" w:hAnsi="Arial" w:cs="Arial"/>
          <w:sz w:val="24"/>
          <w:szCs w:val="24"/>
        </w:rPr>
      </w:pPr>
      <w:r w:rsidRPr="00583ED9">
        <w:rPr>
          <w:rFonts w:ascii="Arial" w:hAnsi="Arial" w:cs="Arial"/>
          <w:sz w:val="24"/>
          <w:szCs w:val="24"/>
        </w:rPr>
        <w:t xml:space="preserve">El SIREC es la herramienta creada por la DGPE para realizar el </w:t>
      </w:r>
      <w:proofErr w:type="gramStart"/>
      <w:r w:rsidRPr="00583ED9">
        <w:rPr>
          <w:rFonts w:ascii="Arial" w:hAnsi="Arial" w:cs="Arial"/>
          <w:sz w:val="24"/>
          <w:szCs w:val="24"/>
        </w:rPr>
        <w:t>seguimiento  societario</w:t>
      </w:r>
      <w:proofErr w:type="gramEnd"/>
      <w:r w:rsidRPr="00583ED9">
        <w:rPr>
          <w:rFonts w:ascii="Arial" w:hAnsi="Arial" w:cs="Arial"/>
          <w:sz w:val="24"/>
          <w:szCs w:val="24"/>
        </w:rPr>
        <w:t xml:space="preserve"> y corporativo de las empresas y de los Entes Gestores. La</w:t>
      </w:r>
      <w:r w:rsidR="00FF57F1" w:rsidRPr="00583ED9">
        <w:rPr>
          <w:rFonts w:ascii="Arial" w:hAnsi="Arial" w:cs="Arial"/>
          <w:sz w:val="24"/>
          <w:szCs w:val="24"/>
        </w:rPr>
        <w:t xml:space="preserve"> herramienta cuenta con 4</w:t>
      </w:r>
      <w:r w:rsidRPr="00583ED9">
        <w:rPr>
          <w:rFonts w:ascii="Arial" w:hAnsi="Arial" w:cs="Arial"/>
          <w:sz w:val="24"/>
          <w:szCs w:val="24"/>
        </w:rPr>
        <w:t xml:space="preserve"> divisiones principales que son:</w:t>
      </w:r>
    </w:p>
    <w:p w14:paraId="398F9423" w14:textId="77777777" w:rsidR="000F5306" w:rsidRPr="00583ED9" w:rsidRDefault="000F5306" w:rsidP="006E6030">
      <w:pPr>
        <w:jc w:val="both"/>
        <w:rPr>
          <w:rFonts w:ascii="Arial" w:hAnsi="Arial" w:cs="Arial"/>
          <w:sz w:val="24"/>
          <w:szCs w:val="24"/>
        </w:rPr>
      </w:pPr>
    </w:p>
    <w:p w14:paraId="5432DCC7" w14:textId="77777777" w:rsidR="000F5306" w:rsidRPr="00583ED9" w:rsidRDefault="000F5306" w:rsidP="006E6030">
      <w:pPr>
        <w:numPr>
          <w:ilvl w:val="0"/>
          <w:numId w:val="36"/>
        </w:numPr>
        <w:jc w:val="both"/>
        <w:rPr>
          <w:rFonts w:ascii="Arial" w:hAnsi="Arial" w:cs="Arial"/>
          <w:sz w:val="24"/>
          <w:szCs w:val="24"/>
        </w:rPr>
      </w:pPr>
      <w:r w:rsidRPr="00583ED9">
        <w:rPr>
          <w:rFonts w:ascii="Arial" w:hAnsi="Arial" w:cs="Arial"/>
          <w:sz w:val="24"/>
          <w:szCs w:val="24"/>
        </w:rPr>
        <w:t xml:space="preserve">Información General: Incluye toda la información societaria de las empresas, entre las que se encuentra la información básica, los datos del representante legal, datos del revisor fiscal, los documentos de interés como Estatutos o Estados Financieros y la participación accionaria. </w:t>
      </w:r>
    </w:p>
    <w:p w14:paraId="3E4CA4DF" w14:textId="77777777" w:rsidR="000F5306" w:rsidRPr="00583ED9" w:rsidRDefault="000F5306" w:rsidP="006E6030">
      <w:pPr>
        <w:numPr>
          <w:ilvl w:val="0"/>
          <w:numId w:val="36"/>
        </w:numPr>
        <w:jc w:val="both"/>
        <w:rPr>
          <w:rFonts w:ascii="Arial" w:hAnsi="Arial" w:cs="Arial"/>
          <w:sz w:val="24"/>
          <w:szCs w:val="24"/>
        </w:rPr>
      </w:pPr>
      <w:r w:rsidRPr="00583ED9">
        <w:rPr>
          <w:rFonts w:ascii="Arial" w:hAnsi="Arial" w:cs="Arial"/>
          <w:sz w:val="24"/>
          <w:szCs w:val="24"/>
        </w:rPr>
        <w:t xml:space="preserve">Junta Directiva: </w:t>
      </w:r>
      <w:r w:rsidR="00FF57F1" w:rsidRPr="00583ED9">
        <w:rPr>
          <w:rFonts w:ascii="Arial" w:hAnsi="Arial" w:cs="Arial"/>
          <w:sz w:val="24"/>
          <w:szCs w:val="24"/>
        </w:rPr>
        <w:t xml:space="preserve">Expone cada una de las Juntas Directivas de las empresas y permite a los miembros de junta realizar informes cada vez que sesionan para alertar a la DGPE de temas relevantes que deban atenderse con urgencia. </w:t>
      </w:r>
    </w:p>
    <w:p w14:paraId="1D5DCC0A" w14:textId="77777777" w:rsidR="00FF57F1" w:rsidRPr="00583ED9" w:rsidRDefault="00FF57F1" w:rsidP="006E6030">
      <w:pPr>
        <w:numPr>
          <w:ilvl w:val="0"/>
          <w:numId w:val="36"/>
        </w:numPr>
        <w:jc w:val="both"/>
        <w:rPr>
          <w:rFonts w:ascii="Arial" w:hAnsi="Arial" w:cs="Arial"/>
          <w:sz w:val="24"/>
          <w:szCs w:val="24"/>
        </w:rPr>
      </w:pPr>
      <w:r w:rsidRPr="00583ED9">
        <w:rPr>
          <w:rFonts w:ascii="Arial" w:hAnsi="Arial" w:cs="Arial"/>
          <w:sz w:val="24"/>
          <w:szCs w:val="24"/>
        </w:rPr>
        <w:t xml:space="preserve">Asambleas: Muestra las diferentes asambleas que se han realizado en cada una de las empresas y consolida los documentos de interés de la DGPE que son, la citación a la asamblea, el poder firmado por el </w:t>
      </w:r>
      <w:proofErr w:type="gramStart"/>
      <w:r w:rsidRPr="00583ED9">
        <w:rPr>
          <w:rFonts w:ascii="Arial" w:hAnsi="Arial" w:cs="Arial"/>
          <w:sz w:val="24"/>
          <w:szCs w:val="24"/>
        </w:rPr>
        <w:t>Ministro</w:t>
      </w:r>
      <w:proofErr w:type="gramEnd"/>
      <w:r w:rsidRPr="00583ED9">
        <w:rPr>
          <w:rFonts w:ascii="Arial" w:hAnsi="Arial" w:cs="Arial"/>
          <w:sz w:val="24"/>
          <w:szCs w:val="24"/>
        </w:rPr>
        <w:t xml:space="preserve">, los lineamientos dados al asambleísta y el acta de la asamblea. </w:t>
      </w:r>
    </w:p>
    <w:p w14:paraId="32696AFC" w14:textId="77777777" w:rsidR="000F5306" w:rsidRPr="00583ED9" w:rsidRDefault="00FF57F1" w:rsidP="006E6030">
      <w:pPr>
        <w:numPr>
          <w:ilvl w:val="0"/>
          <w:numId w:val="36"/>
        </w:numPr>
        <w:jc w:val="both"/>
        <w:rPr>
          <w:rFonts w:ascii="Arial" w:hAnsi="Arial" w:cs="Arial"/>
          <w:sz w:val="24"/>
          <w:szCs w:val="24"/>
        </w:rPr>
      </w:pPr>
      <w:r w:rsidRPr="00583ED9">
        <w:rPr>
          <w:rFonts w:ascii="Arial" w:hAnsi="Arial" w:cs="Arial"/>
          <w:sz w:val="24"/>
          <w:szCs w:val="24"/>
        </w:rPr>
        <w:t xml:space="preserve">Comités Fiduciarios: Muestra los miembros de los comités fiduciarios y permite, al igual que en la junta directiva, completar informes para la DGPE. </w:t>
      </w:r>
    </w:p>
    <w:p w14:paraId="113A06BD" w14:textId="77777777" w:rsidR="00FF57F1" w:rsidRPr="00583ED9" w:rsidRDefault="00FF57F1" w:rsidP="006E6030">
      <w:pPr>
        <w:ind w:left="720"/>
        <w:jc w:val="both"/>
        <w:rPr>
          <w:rFonts w:ascii="Arial" w:hAnsi="Arial" w:cs="Arial"/>
          <w:sz w:val="24"/>
          <w:szCs w:val="24"/>
        </w:rPr>
      </w:pPr>
    </w:p>
    <w:p w14:paraId="7A21352F" w14:textId="77777777" w:rsidR="00D237A9" w:rsidRPr="00583ED9" w:rsidRDefault="00D237A9" w:rsidP="006E6030">
      <w:pPr>
        <w:pStyle w:val="Ttulo3"/>
        <w:numPr>
          <w:ilvl w:val="2"/>
          <w:numId w:val="26"/>
        </w:numPr>
        <w:jc w:val="both"/>
        <w:rPr>
          <w:rFonts w:ascii="Arial" w:hAnsi="Arial" w:cs="Arial"/>
          <w:sz w:val="24"/>
          <w:szCs w:val="24"/>
          <w:u w:val="single"/>
        </w:rPr>
      </w:pPr>
      <w:bookmarkStart w:id="41" w:name="_Toc107432476"/>
      <w:r w:rsidRPr="00583ED9">
        <w:rPr>
          <w:rFonts w:ascii="Arial" w:hAnsi="Arial" w:cs="Arial"/>
          <w:sz w:val="24"/>
          <w:szCs w:val="24"/>
          <w:u w:val="single"/>
        </w:rPr>
        <w:t>Comités Fiduciarios</w:t>
      </w:r>
      <w:bookmarkEnd w:id="41"/>
    </w:p>
    <w:p w14:paraId="67023293" w14:textId="77777777" w:rsidR="00FF57F1" w:rsidRPr="00583ED9" w:rsidRDefault="00FF57F1" w:rsidP="006E6030">
      <w:pPr>
        <w:jc w:val="both"/>
        <w:rPr>
          <w:rFonts w:ascii="Arial" w:hAnsi="Arial" w:cs="Arial"/>
          <w:sz w:val="24"/>
          <w:szCs w:val="24"/>
        </w:rPr>
      </w:pPr>
    </w:p>
    <w:p w14:paraId="5A5B1DD3" w14:textId="77777777" w:rsidR="00FF57F1" w:rsidRDefault="00FF57F1" w:rsidP="006E6030">
      <w:pPr>
        <w:jc w:val="both"/>
        <w:rPr>
          <w:rFonts w:ascii="Arial" w:hAnsi="Arial" w:cs="Arial"/>
          <w:sz w:val="24"/>
          <w:szCs w:val="24"/>
        </w:rPr>
      </w:pPr>
      <w:r w:rsidRPr="00583ED9">
        <w:rPr>
          <w:rFonts w:ascii="Arial" w:hAnsi="Arial" w:cs="Arial"/>
          <w:sz w:val="24"/>
          <w:szCs w:val="24"/>
        </w:rPr>
        <w:t xml:space="preserve">Los comités fiduciarios son los encargados de administrar, a través del encargo fiduciario, los aportes previstos en los convenios de cofinanciación. </w:t>
      </w:r>
    </w:p>
    <w:p w14:paraId="7493FB1F" w14:textId="77777777" w:rsidR="00597C0D" w:rsidRPr="00583ED9" w:rsidRDefault="00597C0D" w:rsidP="006E6030">
      <w:pPr>
        <w:jc w:val="both"/>
        <w:rPr>
          <w:rFonts w:ascii="Arial" w:hAnsi="Arial" w:cs="Arial"/>
          <w:sz w:val="24"/>
          <w:szCs w:val="24"/>
        </w:rPr>
      </w:pPr>
    </w:p>
    <w:p w14:paraId="6C15BB70" w14:textId="77777777" w:rsidR="00FF57F1" w:rsidRPr="00583ED9" w:rsidRDefault="00FF57F1" w:rsidP="006E6030">
      <w:pPr>
        <w:jc w:val="both"/>
        <w:rPr>
          <w:rFonts w:ascii="Arial" w:hAnsi="Arial" w:cs="Arial"/>
          <w:sz w:val="24"/>
          <w:szCs w:val="24"/>
        </w:rPr>
      </w:pPr>
      <w:r w:rsidRPr="00583ED9">
        <w:rPr>
          <w:rFonts w:ascii="Arial" w:hAnsi="Arial" w:cs="Arial"/>
          <w:sz w:val="24"/>
          <w:szCs w:val="24"/>
        </w:rPr>
        <w:t>Cuenta con los siguientes delegados:</w:t>
      </w:r>
    </w:p>
    <w:p w14:paraId="18C4962D" w14:textId="77777777" w:rsidR="00FF57F1" w:rsidRPr="00583ED9" w:rsidRDefault="00FF57F1" w:rsidP="006E6030">
      <w:pPr>
        <w:jc w:val="both"/>
        <w:rPr>
          <w:rFonts w:ascii="Arial" w:hAnsi="Arial" w:cs="Arial"/>
          <w:sz w:val="24"/>
          <w:szCs w:val="24"/>
        </w:rPr>
      </w:pPr>
    </w:p>
    <w:p w14:paraId="48C1F1C5" w14:textId="77777777" w:rsidR="00FF57F1" w:rsidRPr="00583ED9" w:rsidRDefault="00FF57F1" w:rsidP="006E6030">
      <w:pPr>
        <w:numPr>
          <w:ilvl w:val="0"/>
          <w:numId w:val="37"/>
        </w:numPr>
        <w:jc w:val="both"/>
        <w:rPr>
          <w:rFonts w:ascii="Arial" w:hAnsi="Arial" w:cs="Arial"/>
          <w:sz w:val="24"/>
          <w:szCs w:val="24"/>
        </w:rPr>
      </w:pPr>
      <w:r w:rsidRPr="00583ED9">
        <w:rPr>
          <w:rFonts w:ascii="Arial" w:hAnsi="Arial" w:cs="Arial"/>
          <w:sz w:val="24"/>
          <w:szCs w:val="24"/>
        </w:rPr>
        <w:t>Delegado del Ministerio de Transporte</w:t>
      </w:r>
    </w:p>
    <w:p w14:paraId="5364FFF6" w14:textId="77777777" w:rsidR="00FF57F1" w:rsidRPr="00583ED9" w:rsidRDefault="00FF57F1" w:rsidP="006E6030">
      <w:pPr>
        <w:numPr>
          <w:ilvl w:val="0"/>
          <w:numId w:val="37"/>
        </w:numPr>
        <w:jc w:val="both"/>
        <w:rPr>
          <w:rFonts w:ascii="Arial" w:hAnsi="Arial" w:cs="Arial"/>
          <w:sz w:val="24"/>
          <w:szCs w:val="24"/>
        </w:rPr>
      </w:pPr>
      <w:r w:rsidRPr="00583ED9">
        <w:rPr>
          <w:rFonts w:ascii="Arial" w:hAnsi="Arial" w:cs="Arial"/>
          <w:sz w:val="24"/>
          <w:szCs w:val="24"/>
        </w:rPr>
        <w:t xml:space="preserve">Delegado del Ministerio de Hacienda y Crédito Público </w:t>
      </w:r>
    </w:p>
    <w:p w14:paraId="64BC61B2" w14:textId="77777777" w:rsidR="00FF57F1" w:rsidRPr="00583ED9" w:rsidRDefault="00FF57F1" w:rsidP="006E6030">
      <w:pPr>
        <w:numPr>
          <w:ilvl w:val="0"/>
          <w:numId w:val="37"/>
        </w:numPr>
        <w:jc w:val="both"/>
        <w:rPr>
          <w:rFonts w:ascii="Arial" w:hAnsi="Arial" w:cs="Arial"/>
          <w:sz w:val="24"/>
          <w:szCs w:val="24"/>
        </w:rPr>
      </w:pPr>
      <w:r w:rsidRPr="00583ED9">
        <w:rPr>
          <w:rFonts w:ascii="Arial" w:hAnsi="Arial" w:cs="Arial"/>
          <w:sz w:val="24"/>
          <w:szCs w:val="24"/>
        </w:rPr>
        <w:t>Delegado del Departamento Nacional de Planeación</w:t>
      </w:r>
    </w:p>
    <w:p w14:paraId="29FCE7FF" w14:textId="77777777" w:rsidR="00FF57F1" w:rsidRPr="00583ED9" w:rsidRDefault="00FF57F1" w:rsidP="006E6030">
      <w:pPr>
        <w:numPr>
          <w:ilvl w:val="0"/>
          <w:numId w:val="37"/>
        </w:numPr>
        <w:jc w:val="both"/>
        <w:rPr>
          <w:rFonts w:ascii="Arial" w:hAnsi="Arial" w:cs="Arial"/>
          <w:sz w:val="24"/>
          <w:szCs w:val="24"/>
        </w:rPr>
      </w:pPr>
      <w:r w:rsidRPr="00583ED9">
        <w:rPr>
          <w:rFonts w:ascii="Arial" w:hAnsi="Arial" w:cs="Arial"/>
          <w:sz w:val="24"/>
          <w:szCs w:val="24"/>
        </w:rPr>
        <w:t xml:space="preserve">Alcalde del Municipio o su delegado </w:t>
      </w:r>
    </w:p>
    <w:p w14:paraId="665CDE8D" w14:textId="77777777" w:rsidR="00FF57F1" w:rsidRPr="00583ED9" w:rsidRDefault="00FF57F1" w:rsidP="006E6030">
      <w:pPr>
        <w:jc w:val="both"/>
        <w:rPr>
          <w:rFonts w:ascii="Arial" w:hAnsi="Arial" w:cs="Arial"/>
          <w:sz w:val="24"/>
          <w:szCs w:val="24"/>
        </w:rPr>
      </w:pPr>
    </w:p>
    <w:p w14:paraId="13D2BAEA" w14:textId="77777777" w:rsidR="00FF57F1" w:rsidRPr="00583ED9" w:rsidRDefault="00FF57F1" w:rsidP="006E6030">
      <w:pPr>
        <w:jc w:val="both"/>
        <w:rPr>
          <w:rFonts w:ascii="Arial" w:hAnsi="Arial" w:cs="Arial"/>
          <w:sz w:val="24"/>
          <w:szCs w:val="24"/>
        </w:rPr>
      </w:pPr>
      <w:r w:rsidRPr="00583ED9">
        <w:rPr>
          <w:rFonts w:ascii="Arial" w:hAnsi="Arial" w:cs="Arial"/>
          <w:sz w:val="24"/>
          <w:szCs w:val="24"/>
        </w:rPr>
        <w:t xml:space="preserve">Los encargos fiduciarios son contratos por intermedio de los cuales se manejan la totalidad de los aportes realizados, tanto por la Nación como por el Municipio. Es </w:t>
      </w:r>
      <w:r w:rsidRPr="00583ED9">
        <w:rPr>
          <w:rFonts w:ascii="Arial" w:hAnsi="Arial" w:cs="Arial"/>
          <w:sz w:val="24"/>
          <w:szCs w:val="24"/>
        </w:rPr>
        <w:lastRenderedPageBreak/>
        <w:t>constituido, contratado y administrado por el Ente Gestor</w:t>
      </w:r>
      <w:r w:rsidR="00210411" w:rsidRPr="00583ED9">
        <w:rPr>
          <w:rFonts w:ascii="Arial" w:hAnsi="Arial" w:cs="Arial"/>
          <w:sz w:val="24"/>
          <w:szCs w:val="24"/>
        </w:rPr>
        <w:t xml:space="preserve">, previa aprobación de la Nación y del Municipio. </w:t>
      </w:r>
    </w:p>
    <w:p w14:paraId="165967DF" w14:textId="77777777" w:rsidR="00210411" w:rsidRPr="00583ED9" w:rsidRDefault="00210411" w:rsidP="006E6030">
      <w:pPr>
        <w:jc w:val="both"/>
        <w:rPr>
          <w:rFonts w:ascii="Arial" w:hAnsi="Arial" w:cs="Arial"/>
          <w:sz w:val="24"/>
          <w:szCs w:val="24"/>
        </w:rPr>
      </w:pPr>
    </w:p>
    <w:p w14:paraId="7EF286B6" w14:textId="77777777" w:rsidR="00597C0D" w:rsidRDefault="00027560" w:rsidP="006E6030">
      <w:pPr>
        <w:jc w:val="both"/>
        <w:rPr>
          <w:rFonts w:ascii="Arial" w:hAnsi="Arial" w:cs="Arial"/>
          <w:sz w:val="24"/>
          <w:szCs w:val="24"/>
        </w:rPr>
      </w:pPr>
      <w:r>
        <w:rPr>
          <w:rFonts w:ascii="Arial" w:hAnsi="Arial" w:cs="Arial"/>
          <w:sz w:val="24"/>
          <w:szCs w:val="24"/>
        </w:rPr>
        <w:t>El proceso de Nombramiento, Evaluación y Remoción de los delegados al Comité Fiduciario dependerá de los lineamientos establecidos por la vertical de Gobierno Corporativo de la DGPE, procurando y aplicando las mejores prácticas en la materia.</w:t>
      </w:r>
    </w:p>
    <w:p w14:paraId="3926F6DE" w14:textId="77777777" w:rsidR="00597C0D" w:rsidRPr="00583ED9" w:rsidRDefault="00597C0D" w:rsidP="006E6030">
      <w:pPr>
        <w:jc w:val="both"/>
        <w:rPr>
          <w:rFonts w:ascii="Arial" w:hAnsi="Arial" w:cs="Arial"/>
          <w:sz w:val="24"/>
          <w:szCs w:val="24"/>
        </w:rPr>
      </w:pPr>
    </w:p>
    <w:p w14:paraId="26D97B24" w14:textId="77777777" w:rsidR="00D237A9" w:rsidRPr="00583ED9" w:rsidRDefault="00D237A9" w:rsidP="006E6030">
      <w:pPr>
        <w:pStyle w:val="Ttulo3"/>
        <w:numPr>
          <w:ilvl w:val="2"/>
          <w:numId w:val="26"/>
        </w:numPr>
        <w:jc w:val="both"/>
        <w:rPr>
          <w:rFonts w:ascii="Arial" w:hAnsi="Arial" w:cs="Arial"/>
          <w:sz w:val="24"/>
          <w:szCs w:val="24"/>
          <w:u w:val="single"/>
        </w:rPr>
      </w:pPr>
      <w:bookmarkStart w:id="42" w:name="_Toc107432477"/>
      <w:r w:rsidRPr="00583ED9">
        <w:rPr>
          <w:rFonts w:ascii="Arial" w:hAnsi="Arial" w:cs="Arial"/>
          <w:sz w:val="24"/>
          <w:szCs w:val="24"/>
          <w:u w:val="single"/>
        </w:rPr>
        <w:t>Juntas Directivas</w:t>
      </w:r>
      <w:bookmarkEnd w:id="42"/>
    </w:p>
    <w:p w14:paraId="0055DB6A" w14:textId="77777777" w:rsidR="00210411" w:rsidRPr="00583ED9" w:rsidRDefault="00210411" w:rsidP="006E6030">
      <w:pPr>
        <w:jc w:val="both"/>
        <w:rPr>
          <w:rFonts w:ascii="Arial" w:hAnsi="Arial" w:cs="Arial"/>
          <w:sz w:val="24"/>
          <w:szCs w:val="24"/>
        </w:rPr>
      </w:pPr>
    </w:p>
    <w:p w14:paraId="78CF21FC" w14:textId="77777777" w:rsidR="00210411" w:rsidRPr="00583ED9" w:rsidRDefault="00210411" w:rsidP="006E6030">
      <w:pPr>
        <w:jc w:val="both"/>
        <w:rPr>
          <w:rFonts w:ascii="Arial" w:hAnsi="Arial" w:cs="Arial"/>
          <w:sz w:val="24"/>
          <w:szCs w:val="24"/>
        </w:rPr>
      </w:pPr>
      <w:r w:rsidRPr="00583ED9">
        <w:rPr>
          <w:rFonts w:ascii="Arial" w:hAnsi="Arial" w:cs="Arial"/>
          <w:sz w:val="24"/>
          <w:szCs w:val="24"/>
        </w:rPr>
        <w:t xml:space="preserve">La Junta Directiva es </w:t>
      </w:r>
      <w:r w:rsidR="00597C0D">
        <w:rPr>
          <w:rFonts w:ascii="Arial" w:hAnsi="Arial" w:cs="Arial"/>
          <w:sz w:val="24"/>
          <w:szCs w:val="24"/>
        </w:rPr>
        <w:t xml:space="preserve">máximo </w:t>
      </w:r>
      <w:r w:rsidRPr="00583ED9">
        <w:rPr>
          <w:rFonts w:ascii="Arial" w:hAnsi="Arial" w:cs="Arial"/>
          <w:sz w:val="24"/>
          <w:szCs w:val="24"/>
        </w:rPr>
        <w:t xml:space="preserve">órgano colegiado cuando la asamblea no está reunida. Es el que coordina el funcionamiento ordinario de la entidad y es elegida </w:t>
      </w:r>
      <w:r w:rsidR="00C477D2" w:rsidRPr="00583ED9">
        <w:rPr>
          <w:rFonts w:ascii="Arial" w:hAnsi="Arial" w:cs="Arial"/>
          <w:sz w:val="24"/>
          <w:szCs w:val="24"/>
        </w:rPr>
        <w:t>s</w:t>
      </w:r>
      <w:r w:rsidRPr="00583ED9">
        <w:rPr>
          <w:rFonts w:ascii="Arial" w:hAnsi="Arial" w:cs="Arial"/>
          <w:sz w:val="24"/>
          <w:szCs w:val="24"/>
        </w:rPr>
        <w:t>egún l</w:t>
      </w:r>
      <w:r w:rsidR="00CD6023" w:rsidRPr="00583ED9">
        <w:rPr>
          <w:rFonts w:ascii="Arial" w:hAnsi="Arial" w:cs="Arial"/>
          <w:sz w:val="24"/>
          <w:szCs w:val="24"/>
        </w:rPr>
        <w:t xml:space="preserve">os criterios </w:t>
      </w:r>
      <w:r w:rsidR="00597C0D">
        <w:rPr>
          <w:rFonts w:ascii="Arial" w:hAnsi="Arial" w:cs="Arial"/>
          <w:sz w:val="24"/>
          <w:szCs w:val="24"/>
        </w:rPr>
        <w:t>definidos</w:t>
      </w:r>
      <w:r w:rsidR="00597C0D" w:rsidRPr="00583ED9">
        <w:rPr>
          <w:rFonts w:ascii="Arial" w:hAnsi="Arial" w:cs="Arial"/>
          <w:sz w:val="24"/>
          <w:szCs w:val="24"/>
        </w:rPr>
        <w:t xml:space="preserve"> </w:t>
      </w:r>
      <w:r w:rsidR="00CD6023" w:rsidRPr="00583ED9">
        <w:rPr>
          <w:rFonts w:ascii="Arial" w:hAnsi="Arial" w:cs="Arial"/>
          <w:sz w:val="24"/>
          <w:szCs w:val="24"/>
        </w:rPr>
        <w:t>en los E</w:t>
      </w:r>
      <w:r w:rsidRPr="00583ED9">
        <w:rPr>
          <w:rFonts w:ascii="Arial" w:hAnsi="Arial" w:cs="Arial"/>
          <w:sz w:val="24"/>
          <w:szCs w:val="24"/>
        </w:rPr>
        <w:t xml:space="preserve">statutos. </w:t>
      </w:r>
    </w:p>
    <w:p w14:paraId="3D57AE65" w14:textId="77777777" w:rsidR="00210411" w:rsidRPr="00583ED9" w:rsidRDefault="00210411" w:rsidP="006E6030">
      <w:pPr>
        <w:jc w:val="both"/>
        <w:rPr>
          <w:rFonts w:ascii="Arial" w:hAnsi="Arial" w:cs="Arial"/>
          <w:sz w:val="24"/>
          <w:szCs w:val="24"/>
        </w:rPr>
      </w:pPr>
    </w:p>
    <w:p w14:paraId="67CA257E" w14:textId="77777777" w:rsidR="00210411" w:rsidRPr="00583ED9" w:rsidRDefault="00210411" w:rsidP="006E6030">
      <w:pPr>
        <w:jc w:val="both"/>
        <w:rPr>
          <w:rFonts w:ascii="Arial" w:hAnsi="Arial" w:cs="Arial"/>
          <w:sz w:val="24"/>
          <w:szCs w:val="24"/>
        </w:rPr>
      </w:pPr>
      <w:r w:rsidRPr="00583ED9">
        <w:rPr>
          <w:rFonts w:ascii="Arial" w:hAnsi="Arial" w:cs="Arial"/>
          <w:sz w:val="24"/>
          <w:szCs w:val="24"/>
        </w:rPr>
        <w:t xml:space="preserve">La participación de la Nación en las Juntas </w:t>
      </w:r>
      <w:proofErr w:type="gramStart"/>
      <w:r w:rsidRPr="00583ED9">
        <w:rPr>
          <w:rFonts w:ascii="Arial" w:hAnsi="Arial" w:cs="Arial"/>
          <w:sz w:val="24"/>
          <w:szCs w:val="24"/>
        </w:rPr>
        <w:t>Directivas,</w:t>
      </w:r>
      <w:proofErr w:type="gramEnd"/>
      <w:r w:rsidRPr="00583ED9">
        <w:rPr>
          <w:rFonts w:ascii="Arial" w:hAnsi="Arial" w:cs="Arial"/>
          <w:sz w:val="24"/>
          <w:szCs w:val="24"/>
        </w:rPr>
        <w:t xml:space="preserve"> responde a la necesidad de seguimiento de los sistemas y la búsqueda del cumplimiento del objetivo de los convenios de cofinanciación. El MHCP participa en las Juntas Directivas de los SETP, de la Empresa Férrea Regional y de la Empresa Metro de Bogotá. </w:t>
      </w:r>
    </w:p>
    <w:p w14:paraId="510D3394" w14:textId="77777777" w:rsidR="00210411" w:rsidRPr="00583ED9" w:rsidRDefault="00210411" w:rsidP="006E6030">
      <w:pPr>
        <w:jc w:val="both"/>
        <w:rPr>
          <w:rFonts w:ascii="Arial" w:hAnsi="Arial" w:cs="Arial"/>
          <w:sz w:val="24"/>
          <w:szCs w:val="24"/>
        </w:rPr>
      </w:pPr>
    </w:p>
    <w:p w14:paraId="0280A8AF" w14:textId="77777777" w:rsidR="00027560" w:rsidRDefault="00027560" w:rsidP="00027560">
      <w:pPr>
        <w:jc w:val="both"/>
        <w:rPr>
          <w:rFonts w:ascii="Arial" w:hAnsi="Arial" w:cs="Arial"/>
          <w:sz w:val="24"/>
          <w:szCs w:val="24"/>
        </w:rPr>
      </w:pPr>
      <w:r>
        <w:rPr>
          <w:rFonts w:ascii="Arial" w:hAnsi="Arial" w:cs="Arial"/>
          <w:sz w:val="24"/>
          <w:szCs w:val="24"/>
        </w:rPr>
        <w:t xml:space="preserve">El proceso de Nombramiento, Evaluación y Remoción de los Miembros de Junta Directiva dependerá de los lineamientos establecidos por la vertical de Gobierno Corporativo de la DGPE, procurando las mejores prácticas internacionales en la materia y teniendo en cuenta las directrices de la </w:t>
      </w:r>
      <w:r w:rsidRPr="00027560">
        <w:rPr>
          <w:rFonts w:ascii="Arial" w:hAnsi="Arial" w:cs="Arial"/>
          <w:sz w:val="24"/>
          <w:szCs w:val="24"/>
        </w:rPr>
        <w:t>Organización para la Cooperación y el Desarrollo Económicos</w:t>
      </w:r>
      <w:r>
        <w:rPr>
          <w:rFonts w:ascii="Arial" w:hAnsi="Arial" w:cs="Arial"/>
          <w:sz w:val="24"/>
          <w:szCs w:val="24"/>
        </w:rPr>
        <w:t xml:space="preserve"> (OCDE)</w:t>
      </w:r>
    </w:p>
    <w:p w14:paraId="1CD3F4FA" w14:textId="77777777" w:rsidR="00027560" w:rsidRDefault="00027560" w:rsidP="006E6030">
      <w:pPr>
        <w:jc w:val="both"/>
        <w:rPr>
          <w:rFonts w:ascii="Arial" w:hAnsi="Arial" w:cs="Arial"/>
          <w:sz w:val="24"/>
          <w:szCs w:val="24"/>
        </w:rPr>
      </w:pPr>
    </w:p>
    <w:p w14:paraId="0A69E588" w14:textId="77777777" w:rsidR="00597C0D" w:rsidRDefault="00597C0D" w:rsidP="006E6030">
      <w:pPr>
        <w:jc w:val="both"/>
        <w:rPr>
          <w:rFonts w:ascii="Arial" w:hAnsi="Arial" w:cs="Arial"/>
          <w:sz w:val="24"/>
          <w:szCs w:val="24"/>
        </w:rPr>
      </w:pPr>
    </w:p>
    <w:p w14:paraId="1B973A32" w14:textId="77777777" w:rsidR="00210411" w:rsidRPr="00583ED9" w:rsidRDefault="00027560" w:rsidP="006E6030">
      <w:pPr>
        <w:jc w:val="both"/>
        <w:rPr>
          <w:rFonts w:ascii="Arial" w:hAnsi="Arial" w:cs="Arial"/>
          <w:sz w:val="24"/>
          <w:szCs w:val="24"/>
        </w:rPr>
      </w:pPr>
      <w:proofErr w:type="spellStart"/>
      <w:proofErr w:type="gramStart"/>
      <w:r>
        <w:rPr>
          <w:rFonts w:ascii="Arial" w:hAnsi="Arial" w:cs="Arial"/>
          <w:sz w:val="24"/>
          <w:szCs w:val="24"/>
        </w:rPr>
        <w:t>Nota:E</w:t>
      </w:r>
      <w:r w:rsidR="00C477D2" w:rsidRPr="00583ED9">
        <w:rPr>
          <w:rFonts w:ascii="Arial" w:hAnsi="Arial" w:cs="Arial"/>
          <w:sz w:val="24"/>
          <w:szCs w:val="24"/>
        </w:rPr>
        <w:t>n</w:t>
      </w:r>
      <w:proofErr w:type="spellEnd"/>
      <w:proofErr w:type="gramEnd"/>
      <w:r w:rsidR="00C477D2" w:rsidRPr="00583ED9">
        <w:rPr>
          <w:rFonts w:ascii="Arial" w:hAnsi="Arial" w:cs="Arial"/>
          <w:sz w:val="24"/>
          <w:szCs w:val="24"/>
        </w:rPr>
        <w:t xml:space="preserve"> algunas Juntas</w:t>
      </w:r>
      <w:r w:rsidR="00F479FF" w:rsidRPr="00583ED9">
        <w:rPr>
          <w:rFonts w:ascii="Arial" w:hAnsi="Arial" w:cs="Arial"/>
          <w:sz w:val="24"/>
          <w:szCs w:val="24"/>
        </w:rPr>
        <w:t xml:space="preserve"> pueden ser parte solamente</w:t>
      </w:r>
      <w:r w:rsidR="00C477D2" w:rsidRPr="00583ED9">
        <w:rPr>
          <w:rFonts w:ascii="Arial" w:hAnsi="Arial" w:cs="Arial"/>
          <w:sz w:val="24"/>
          <w:szCs w:val="24"/>
        </w:rPr>
        <w:t xml:space="preserve"> </w:t>
      </w:r>
      <w:r w:rsidR="00F479FF" w:rsidRPr="00583ED9">
        <w:rPr>
          <w:rFonts w:ascii="Arial" w:hAnsi="Arial" w:cs="Arial"/>
          <w:sz w:val="24"/>
          <w:szCs w:val="24"/>
        </w:rPr>
        <w:t xml:space="preserve">funcionarios de planta. </w:t>
      </w:r>
    </w:p>
    <w:p w14:paraId="13A054F4" w14:textId="77777777" w:rsidR="00F11623" w:rsidRPr="00583ED9" w:rsidRDefault="00F11623" w:rsidP="006E6030">
      <w:pPr>
        <w:jc w:val="both"/>
        <w:rPr>
          <w:rFonts w:ascii="Arial" w:hAnsi="Arial" w:cs="Arial"/>
          <w:sz w:val="24"/>
          <w:szCs w:val="24"/>
        </w:rPr>
      </w:pPr>
    </w:p>
    <w:p w14:paraId="08E7BE61" w14:textId="77777777" w:rsidR="00F11623" w:rsidRPr="00583ED9" w:rsidRDefault="00D237A9" w:rsidP="006E6030">
      <w:pPr>
        <w:pStyle w:val="Ttulo3"/>
        <w:numPr>
          <w:ilvl w:val="2"/>
          <w:numId w:val="26"/>
        </w:numPr>
        <w:jc w:val="both"/>
        <w:rPr>
          <w:rFonts w:ascii="Arial" w:hAnsi="Arial" w:cs="Arial"/>
          <w:sz w:val="24"/>
          <w:szCs w:val="24"/>
          <w:u w:val="single"/>
        </w:rPr>
      </w:pPr>
      <w:bookmarkStart w:id="43" w:name="_Toc107432478"/>
      <w:r w:rsidRPr="00583ED9">
        <w:rPr>
          <w:rFonts w:ascii="Arial" w:hAnsi="Arial" w:cs="Arial"/>
          <w:sz w:val="24"/>
          <w:szCs w:val="24"/>
          <w:u w:val="single"/>
        </w:rPr>
        <w:t>Asambleas</w:t>
      </w:r>
      <w:bookmarkEnd w:id="43"/>
    </w:p>
    <w:p w14:paraId="3D7F4962" w14:textId="77777777" w:rsidR="00F11623" w:rsidRPr="00583ED9" w:rsidRDefault="00F11623" w:rsidP="006E6030">
      <w:pPr>
        <w:pStyle w:val="Ttulo3"/>
        <w:jc w:val="both"/>
        <w:rPr>
          <w:rFonts w:ascii="Arial" w:hAnsi="Arial" w:cs="Arial"/>
          <w:sz w:val="24"/>
          <w:szCs w:val="24"/>
          <w:u w:val="single"/>
        </w:rPr>
      </w:pPr>
    </w:p>
    <w:p w14:paraId="572F0CA4" w14:textId="77777777" w:rsidR="00CD6023" w:rsidRPr="00583ED9" w:rsidRDefault="00F11623" w:rsidP="00C9016C">
      <w:pPr>
        <w:jc w:val="both"/>
        <w:rPr>
          <w:rFonts w:ascii="Arial" w:hAnsi="Arial" w:cs="Arial"/>
          <w:sz w:val="24"/>
          <w:szCs w:val="24"/>
        </w:rPr>
      </w:pPr>
      <w:r w:rsidRPr="00583ED9">
        <w:rPr>
          <w:rFonts w:ascii="Arial" w:hAnsi="Arial" w:cs="Arial"/>
          <w:sz w:val="24"/>
          <w:szCs w:val="24"/>
        </w:rPr>
        <w:t xml:space="preserve">La Asamblea General de Accionistas es el máximo órgano social conformado por los accionistas de la Compañía. Debe celebrar </w:t>
      </w:r>
      <w:r w:rsidR="00597C0D">
        <w:rPr>
          <w:rFonts w:ascii="Arial" w:hAnsi="Arial" w:cs="Arial"/>
          <w:sz w:val="24"/>
          <w:szCs w:val="24"/>
        </w:rPr>
        <w:t xml:space="preserve">su </w:t>
      </w:r>
      <w:r w:rsidRPr="00583ED9">
        <w:rPr>
          <w:rFonts w:ascii="Arial" w:hAnsi="Arial" w:cs="Arial"/>
          <w:sz w:val="24"/>
          <w:szCs w:val="24"/>
        </w:rPr>
        <w:t xml:space="preserve">reunión ordinaria una vez al año y tantas reuniones extraordinarias como sean requeridas para el adecuado cumplimiento de las </w:t>
      </w:r>
      <w:r w:rsidR="00CD6023" w:rsidRPr="00583ED9">
        <w:rPr>
          <w:rFonts w:ascii="Arial" w:hAnsi="Arial" w:cs="Arial"/>
          <w:sz w:val="24"/>
          <w:szCs w:val="24"/>
        </w:rPr>
        <w:t xml:space="preserve">funciones que le han sido asignadas en los Estatutos Sociales. </w:t>
      </w:r>
    </w:p>
    <w:p w14:paraId="4304D9D4" w14:textId="77777777" w:rsidR="00CD6023" w:rsidRPr="00583ED9" w:rsidRDefault="00CD6023" w:rsidP="00C9016C">
      <w:pPr>
        <w:pStyle w:val="Ttulo3"/>
        <w:jc w:val="both"/>
        <w:rPr>
          <w:rFonts w:ascii="Arial" w:hAnsi="Arial" w:cs="Arial"/>
          <w:sz w:val="24"/>
          <w:szCs w:val="24"/>
        </w:rPr>
      </w:pPr>
    </w:p>
    <w:p w14:paraId="2C256339" w14:textId="77777777" w:rsidR="00F479FF" w:rsidRPr="00583ED9" w:rsidRDefault="00F479FF" w:rsidP="00C9016C">
      <w:pPr>
        <w:jc w:val="both"/>
        <w:rPr>
          <w:rFonts w:ascii="Arial" w:hAnsi="Arial" w:cs="Arial"/>
          <w:sz w:val="24"/>
          <w:szCs w:val="24"/>
        </w:rPr>
      </w:pPr>
      <w:r w:rsidRPr="00583ED9">
        <w:rPr>
          <w:rFonts w:ascii="Arial" w:hAnsi="Arial" w:cs="Arial"/>
          <w:sz w:val="24"/>
          <w:szCs w:val="24"/>
        </w:rPr>
        <w:t xml:space="preserve">La participación de la Nación en las asambleas, al igual que en las Juntas Directivas, responde a la necesidad de seguimiento de los proyectos. Por esta razón, con 6 de los SITM (Pereira, Barranquilla, Bucaramanga, Cali, Medellín y Cartagena), la Nación, ahora en cabeza del Ministerio de Transporte y el MHCP suscribió contratos de usufructo de las acciones para tener los derechos de voz y voto en las asambleas y el de inspección de libros. </w:t>
      </w:r>
    </w:p>
    <w:p w14:paraId="315C46F1" w14:textId="77777777" w:rsidR="00F479FF" w:rsidRPr="00583ED9" w:rsidRDefault="00F479FF" w:rsidP="00C9016C">
      <w:pPr>
        <w:jc w:val="both"/>
        <w:rPr>
          <w:rFonts w:ascii="Arial" w:hAnsi="Arial" w:cs="Arial"/>
          <w:sz w:val="24"/>
          <w:szCs w:val="24"/>
        </w:rPr>
      </w:pPr>
    </w:p>
    <w:p w14:paraId="3C1A5F19" w14:textId="77777777" w:rsidR="00F479FF" w:rsidRPr="00583ED9" w:rsidRDefault="00F479FF" w:rsidP="00C9016C">
      <w:pPr>
        <w:jc w:val="both"/>
        <w:rPr>
          <w:rFonts w:ascii="Arial" w:hAnsi="Arial" w:cs="Arial"/>
          <w:sz w:val="24"/>
          <w:szCs w:val="24"/>
        </w:rPr>
      </w:pPr>
      <w:r w:rsidRPr="00583ED9">
        <w:rPr>
          <w:rFonts w:ascii="Arial" w:hAnsi="Arial" w:cs="Arial"/>
          <w:sz w:val="24"/>
          <w:szCs w:val="24"/>
        </w:rPr>
        <w:lastRenderedPageBreak/>
        <w:t>En línea con esto, los dos Ministerios asisten a las asambleas ordinarias y extraordinarias, y en todos los casos, constituyen la mayoría de las acciones de las empresas</w:t>
      </w:r>
      <w:r w:rsidR="002047FC" w:rsidRPr="00583ED9">
        <w:rPr>
          <w:rFonts w:ascii="Arial" w:hAnsi="Arial" w:cs="Arial"/>
          <w:sz w:val="24"/>
          <w:szCs w:val="24"/>
        </w:rPr>
        <w:t>.</w:t>
      </w:r>
    </w:p>
    <w:p w14:paraId="5ABF09DD" w14:textId="77777777" w:rsidR="00F479FF" w:rsidRPr="00583ED9" w:rsidRDefault="00F479FF" w:rsidP="00C9016C">
      <w:pPr>
        <w:jc w:val="both"/>
        <w:rPr>
          <w:rFonts w:ascii="Arial" w:hAnsi="Arial" w:cs="Arial"/>
          <w:sz w:val="24"/>
          <w:szCs w:val="24"/>
        </w:rPr>
      </w:pPr>
    </w:p>
    <w:p w14:paraId="6DEA3D92" w14:textId="77777777" w:rsidR="00816987" w:rsidRDefault="00F479FF" w:rsidP="00C9016C">
      <w:pPr>
        <w:jc w:val="both"/>
        <w:rPr>
          <w:rFonts w:ascii="Arial" w:hAnsi="Arial" w:cs="Arial"/>
          <w:sz w:val="24"/>
          <w:szCs w:val="24"/>
        </w:rPr>
      </w:pPr>
      <w:r w:rsidRPr="00583ED9">
        <w:rPr>
          <w:rFonts w:ascii="Arial" w:hAnsi="Arial" w:cs="Arial"/>
          <w:sz w:val="24"/>
          <w:szCs w:val="24"/>
        </w:rPr>
        <w:t xml:space="preserve">El asambleísta que </w:t>
      </w:r>
      <w:r w:rsidR="00913051">
        <w:rPr>
          <w:rFonts w:ascii="Arial" w:hAnsi="Arial" w:cs="Arial"/>
          <w:sz w:val="24"/>
          <w:szCs w:val="24"/>
        </w:rPr>
        <w:t>representa al</w:t>
      </w:r>
      <w:r w:rsidRPr="00583ED9">
        <w:rPr>
          <w:rFonts w:ascii="Arial" w:hAnsi="Arial" w:cs="Arial"/>
          <w:sz w:val="24"/>
          <w:szCs w:val="24"/>
        </w:rPr>
        <w:t xml:space="preserve"> MHCP</w:t>
      </w:r>
      <w:r w:rsidR="00913051">
        <w:rPr>
          <w:rFonts w:ascii="Arial" w:hAnsi="Arial" w:cs="Arial"/>
          <w:sz w:val="24"/>
          <w:szCs w:val="24"/>
        </w:rPr>
        <w:t xml:space="preserve"> en la Asamblea</w:t>
      </w:r>
      <w:r w:rsidRPr="00583ED9">
        <w:rPr>
          <w:rFonts w:ascii="Arial" w:hAnsi="Arial" w:cs="Arial"/>
          <w:sz w:val="24"/>
          <w:szCs w:val="24"/>
        </w:rPr>
        <w:t xml:space="preserve"> es seleccionado por la DGPE</w:t>
      </w:r>
      <w:r w:rsidR="004346B7" w:rsidRPr="00583ED9">
        <w:rPr>
          <w:rFonts w:ascii="Arial" w:hAnsi="Arial" w:cs="Arial"/>
          <w:sz w:val="24"/>
          <w:szCs w:val="24"/>
        </w:rPr>
        <w:t xml:space="preserve">, </w:t>
      </w:r>
      <w:r w:rsidR="00913051">
        <w:rPr>
          <w:rFonts w:ascii="Arial" w:hAnsi="Arial" w:cs="Arial"/>
          <w:sz w:val="24"/>
          <w:szCs w:val="24"/>
        </w:rPr>
        <w:t>y asiste con los</w:t>
      </w:r>
      <w:r w:rsidR="004346B7" w:rsidRPr="00583ED9">
        <w:rPr>
          <w:rFonts w:ascii="Arial" w:hAnsi="Arial" w:cs="Arial"/>
          <w:sz w:val="24"/>
          <w:szCs w:val="24"/>
        </w:rPr>
        <w:t xml:space="preserve"> lineamientos elaborados por la misma</w:t>
      </w:r>
      <w:r w:rsidR="00913051">
        <w:rPr>
          <w:rFonts w:ascii="Arial" w:hAnsi="Arial" w:cs="Arial"/>
          <w:sz w:val="24"/>
          <w:szCs w:val="24"/>
        </w:rPr>
        <w:t xml:space="preserve"> y un </w:t>
      </w:r>
      <w:proofErr w:type="spellStart"/>
      <w:r w:rsidR="00913051">
        <w:rPr>
          <w:rFonts w:ascii="Arial" w:hAnsi="Arial" w:cs="Arial"/>
          <w:sz w:val="24"/>
          <w:szCs w:val="24"/>
        </w:rPr>
        <w:t>poderfirmado</w:t>
      </w:r>
      <w:proofErr w:type="spellEnd"/>
      <w:r w:rsidR="00913051">
        <w:rPr>
          <w:rFonts w:ascii="Arial" w:hAnsi="Arial" w:cs="Arial"/>
          <w:sz w:val="24"/>
          <w:szCs w:val="24"/>
        </w:rPr>
        <w:t xml:space="preserve"> por </w:t>
      </w:r>
      <w:proofErr w:type="spellStart"/>
      <w:r w:rsidR="00913051">
        <w:rPr>
          <w:rFonts w:ascii="Arial" w:hAnsi="Arial" w:cs="Arial"/>
          <w:sz w:val="24"/>
          <w:szCs w:val="24"/>
        </w:rPr>
        <w:t>el</w:t>
      </w:r>
      <w:r w:rsidRPr="00583ED9">
        <w:rPr>
          <w:rFonts w:ascii="Arial" w:hAnsi="Arial" w:cs="Arial"/>
          <w:sz w:val="24"/>
          <w:szCs w:val="24"/>
        </w:rPr>
        <w:t>Ministro</w:t>
      </w:r>
      <w:proofErr w:type="spellEnd"/>
      <w:r w:rsidRPr="00583ED9">
        <w:rPr>
          <w:rFonts w:ascii="Arial" w:hAnsi="Arial" w:cs="Arial"/>
          <w:sz w:val="24"/>
          <w:szCs w:val="24"/>
        </w:rPr>
        <w:t>.</w:t>
      </w:r>
      <w:r w:rsidR="004346B7" w:rsidRPr="00583ED9">
        <w:rPr>
          <w:rFonts w:ascii="Arial" w:hAnsi="Arial" w:cs="Arial"/>
          <w:sz w:val="24"/>
          <w:szCs w:val="24"/>
        </w:rPr>
        <w:t xml:space="preserve"> </w:t>
      </w:r>
    </w:p>
    <w:p w14:paraId="4E490585" w14:textId="77777777" w:rsidR="00816987" w:rsidRDefault="00816987" w:rsidP="00C9016C">
      <w:pPr>
        <w:jc w:val="both"/>
        <w:rPr>
          <w:rFonts w:ascii="Arial" w:hAnsi="Arial" w:cs="Arial"/>
          <w:sz w:val="24"/>
          <w:szCs w:val="24"/>
        </w:rPr>
      </w:pPr>
    </w:p>
    <w:p w14:paraId="6265A657" w14:textId="77777777" w:rsidR="00F479FF" w:rsidRPr="00583ED9" w:rsidRDefault="00F479FF" w:rsidP="00583ED9">
      <w:pPr>
        <w:pStyle w:val="Ttulo3"/>
      </w:pPr>
      <w:r w:rsidRPr="00583ED9">
        <w:t xml:space="preserve"> </w:t>
      </w:r>
    </w:p>
    <w:p w14:paraId="70AB4E70" w14:textId="77777777" w:rsidR="000D11B9" w:rsidRDefault="00816987" w:rsidP="00583ED9">
      <w:pPr>
        <w:pStyle w:val="Ttulo3"/>
        <w:numPr>
          <w:ilvl w:val="2"/>
          <w:numId w:val="26"/>
        </w:numPr>
      </w:pPr>
      <w:bookmarkStart w:id="44" w:name="_Toc107432479"/>
      <w:r w:rsidRPr="00583ED9">
        <w:rPr>
          <w:rFonts w:ascii="Arial" w:hAnsi="Arial" w:cs="Arial"/>
          <w:sz w:val="24"/>
          <w:szCs w:val="24"/>
          <w:u w:val="single"/>
        </w:rPr>
        <w:t>Archivo Resumen</w:t>
      </w:r>
      <w:bookmarkEnd w:id="44"/>
      <w:r w:rsidRPr="00583ED9">
        <w:t xml:space="preserve"> </w:t>
      </w:r>
      <w:r w:rsidR="000D11B9" w:rsidRPr="00583ED9">
        <w:br/>
      </w:r>
    </w:p>
    <w:p w14:paraId="76ED2209" w14:textId="77777777" w:rsidR="00816987" w:rsidRPr="00583ED9" w:rsidRDefault="00816987" w:rsidP="00583ED9">
      <w:pPr>
        <w:pStyle w:val="TableParagraph"/>
        <w:ind w:right="271"/>
        <w:jc w:val="both"/>
        <w:rPr>
          <w:rFonts w:ascii="Arial" w:hAnsi="Arial" w:cs="Arial"/>
          <w:sz w:val="24"/>
          <w:szCs w:val="24"/>
        </w:rPr>
      </w:pPr>
      <w:r w:rsidRPr="00583ED9">
        <w:rPr>
          <w:rFonts w:ascii="Arial" w:hAnsi="Arial" w:cs="Arial"/>
          <w:sz w:val="24"/>
          <w:szCs w:val="24"/>
        </w:rPr>
        <w:t>Anualmente</w:t>
      </w:r>
      <w:r w:rsidR="00913051">
        <w:rPr>
          <w:rFonts w:ascii="Arial" w:hAnsi="Arial" w:cs="Arial"/>
          <w:sz w:val="24"/>
          <w:szCs w:val="24"/>
        </w:rPr>
        <w:t xml:space="preserve"> se debe</w:t>
      </w:r>
      <w:r w:rsidRPr="00583ED9">
        <w:rPr>
          <w:rFonts w:ascii="Arial" w:hAnsi="Arial" w:cs="Arial"/>
          <w:sz w:val="24"/>
          <w:szCs w:val="24"/>
        </w:rPr>
        <w:t xml:space="preserve"> construir un archivo resumen de los desembolsos solicitados, las reservas</w:t>
      </w:r>
      <w:r w:rsidRPr="00583ED9">
        <w:rPr>
          <w:rFonts w:ascii="Arial" w:hAnsi="Arial" w:cs="Arial"/>
          <w:spacing w:val="1"/>
          <w:sz w:val="24"/>
          <w:szCs w:val="24"/>
        </w:rPr>
        <w:t xml:space="preserve"> </w:t>
      </w:r>
      <w:r w:rsidRPr="00583ED9">
        <w:rPr>
          <w:rFonts w:ascii="Arial" w:hAnsi="Arial" w:cs="Arial"/>
          <w:sz w:val="24"/>
          <w:szCs w:val="24"/>
        </w:rPr>
        <w:t>constituidas y las pérdidas de apropiación de cada vigencia, que contenga la siguiente</w:t>
      </w:r>
      <w:r w:rsidRPr="00583ED9">
        <w:rPr>
          <w:rFonts w:ascii="Arial" w:hAnsi="Arial" w:cs="Arial"/>
          <w:spacing w:val="1"/>
          <w:sz w:val="24"/>
          <w:szCs w:val="24"/>
        </w:rPr>
        <w:t xml:space="preserve"> </w:t>
      </w:r>
      <w:r w:rsidRPr="00583ED9">
        <w:rPr>
          <w:rFonts w:ascii="Arial" w:hAnsi="Arial" w:cs="Arial"/>
          <w:sz w:val="24"/>
          <w:szCs w:val="24"/>
        </w:rPr>
        <w:t>información:</w:t>
      </w:r>
    </w:p>
    <w:p w14:paraId="023F9D26" w14:textId="77777777" w:rsidR="00816987" w:rsidRPr="00583ED9" w:rsidRDefault="00816987" w:rsidP="00816987">
      <w:pPr>
        <w:pStyle w:val="TableParagraph"/>
        <w:spacing w:before="2"/>
        <w:rPr>
          <w:rFonts w:ascii="Arial" w:hAnsi="Arial" w:cs="Arial"/>
          <w:b/>
          <w:sz w:val="24"/>
          <w:szCs w:val="24"/>
        </w:rPr>
      </w:pPr>
    </w:p>
    <w:p w14:paraId="5D7C613E" w14:textId="77777777" w:rsidR="00816987" w:rsidRPr="00583ED9" w:rsidRDefault="00816987" w:rsidP="00816987">
      <w:pPr>
        <w:pStyle w:val="TableParagraph"/>
        <w:numPr>
          <w:ilvl w:val="2"/>
          <w:numId w:val="56"/>
        </w:numPr>
        <w:tabs>
          <w:tab w:val="left" w:pos="1415"/>
          <w:tab w:val="left" w:pos="1416"/>
        </w:tabs>
        <w:rPr>
          <w:rFonts w:ascii="Arial" w:hAnsi="Arial" w:cs="Arial"/>
          <w:sz w:val="24"/>
          <w:szCs w:val="24"/>
        </w:rPr>
      </w:pPr>
      <w:r w:rsidRPr="00583ED9">
        <w:rPr>
          <w:rFonts w:ascii="Arial" w:hAnsi="Arial" w:cs="Arial"/>
          <w:sz w:val="24"/>
          <w:szCs w:val="24"/>
        </w:rPr>
        <w:t>Monto</w:t>
      </w:r>
      <w:r w:rsidRPr="00583ED9">
        <w:rPr>
          <w:rFonts w:ascii="Arial" w:hAnsi="Arial" w:cs="Arial"/>
          <w:spacing w:val="-1"/>
          <w:sz w:val="24"/>
          <w:szCs w:val="24"/>
        </w:rPr>
        <w:t xml:space="preserve"> </w:t>
      </w:r>
      <w:r w:rsidRPr="00583ED9">
        <w:rPr>
          <w:rFonts w:ascii="Arial" w:hAnsi="Arial" w:cs="Arial"/>
          <w:sz w:val="24"/>
          <w:szCs w:val="24"/>
        </w:rPr>
        <w:t>constituido</w:t>
      </w:r>
      <w:r w:rsidRPr="00583ED9">
        <w:rPr>
          <w:rFonts w:ascii="Arial" w:hAnsi="Arial" w:cs="Arial"/>
          <w:spacing w:val="-1"/>
          <w:sz w:val="24"/>
          <w:szCs w:val="24"/>
        </w:rPr>
        <w:t xml:space="preserve"> </w:t>
      </w:r>
      <w:r w:rsidRPr="00583ED9">
        <w:rPr>
          <w:rFonts w:ascii="Arial" w:hAnsi="Arial" w:cs="Arial"/>
          <w:sz w:val="24"/>
          <w:szCs w:val="24"/>
        </w:rPr>
        <w:t>en</w:t>
      </w:r>
      <w:r w:rsidRPr="00583ED9">
        <w:rPr>
          <w:rFonts w:ascii="Arial" w:hAnsi="Arial" w:cs="Arial"/>
          <w:spacing w:val="-1"/>
          <w:sz w:val="24"/>
          <w:szCs w:val="24"/>
        </w:rPr>
        <w:t xml:space="preserve"> </w:t>
      </w:r>
      <w:r w:rsidRPr="00583ED9">
        <w:rPr>
          <w:rFonts w:ascii="Arial" w:hAnsi="Arial" w:cs="Arial"/>
          <w:sz w:val="24"/>
          <w:szCs w:val="24"/>
        </w:rPr>
        <w:t>reserva</w:t>
      </w:r>
      <w:r w:rsidRPr="00583ED9">
        <w:rPr>
          <w:rFonts w:ascii="Arial" w:hAnsi="Arial" w:cs="Arial"/>
          <w:spacing w:val="-1"/>
          <w:sz w:val="24"/>
          <w:szCs w:val="24"/>
        </w:rPr>
        <w:t xml:space="preserve"> </w:t>
      </w:r>
      <w:r w:rsidRPr="00583ED9">
        <w:rPr>
          <w:rFonts w:ascii="Arial" w:hAnsi="Arial" w:cs="Arial"/>
          <w:sz w:val="24"/>
          <w:szCs w:val="24"/>
        </w:rPr>
        <w:t>del</w:t>
      </w:r>
      <w:r w:rsidRPr="00583ED9">
        <w:rPr>
          <w:rFonts w:ascii="Arial" w:hAnsi="Arial" w:cs="Arial"/>
          <w:spacing w:val="-1"/>
          <w:sz w:val="24"/>
          <w:szCs w:val="24"/>
        </w:rPr>
        <w:t xml:space="preserve"> </w:t>
      </w:r>
      <w:r w:rsidRPr="00583ED9">
        <w:rPr>
          <w:rFonts w:ascii="Arial" w:hAnsi="Arial" w:cs="Arial"/>
          <w:sz w:val="24"/>
          <w:szCs w:val="24"/>
        </w:rPr>
        <w:t>año</w:t>
      </w:r>
      <w:r w:rsidRPr="00583ED9">
        <w:rPr>
          <w:rFonts w:ascii="Arial" w:hAnsi="Arial" w:cs="Arial"/>
          <w:spacing w:val="-1"/>
          <w:sz w:val="24"/>
          <w:szCs w:val="24"/>
        </w:rPr>
        <w:t xml:space="preserve"> </w:t>
      </w:r>
      <w:r w:rsidRPr="00583ED9">
        <w:rPr>
          <w:rFonts w:ascii="Arial" w:hAnsi="Arial" w:cs="Arial"/>
          <w:sz w:val="24"/>
          <w:szCs w:val="24"/>
        </w:rPr>
        <w:t>anterior.</w:t>
      </w:r>
    </w:p>
    <w:p w14:paraId="07AB6856" w14:textId="77777777" w:rsidR="00816987" w:rsidRPr="00583ED9" w:rsidRDefault="00816987" w:rsidP="00816987">
      <w:pPr>
        <w:pStyle w:val="TableParagraph"/>
        <w:numPr>
          <w:ilvl w:val="2"/>
          <w:numId w:val="56"/>
        </w:numPr>
        <w:tabs>
          <w:tab w:val="left" w:pos="1415"/>
          <w:tab w:val="left" w:pos="1416"/>
        </w:tabs>
        <w:rPr>
          <w:rFonts w:ascii="Arial" w:hAnsi="Arial" w:cs="Arial"/>
          <w:sz w:val="24"/>
          <w:szCs w:val="24"/>
        </w:rPr>
      </w:pPr>
      <w:r w:rsidRPr="00583ED9">
        <w:rPr>
          <w:rFonts w:ascii="Arial" w:hAnsi="Arial" w:cs="Arial"/>
          <w:sz w:val="24"/>
          <w:szCs w:val="24"/>
        </w:rPr>
        <w:t>Monto</w:t>
      </w:r>
      <w:r w:rsidRPr="00583ED9">
        <w:rPr>
          <w:rFonts w:ascii="Arial" w:hAnsi="Arial" w:cs="Arial"/>
          <w:spacing w:val="-2"/>
          <w:sz w:val="24"/>
          <w:szCs w:val="24"/>
        </w:rPr>
        <w:t xml:space="preserve"> </w:t>
      </w:r>
      <w:r w:rsidRPr="00583ED9">
        <w:rPr>
          <w:rFonts w:ascii="Arial" w:hAnsi="Arial" w:cs="Arial"/>
          <w:sz w:val="24"/>
          <w:szCs w:val="24"/>
        </w:rPr>
        <w:t>solicitado</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la</w:t>
      </w:r>
      <w:r w:rsidRPr="00583ED9">
        <w:rPr>
          <w:rFonts w:ascii="Arial" w:hAnsi="Arial" w:cs="Arial"/>
          <w:spacing w:val="-1"/>
          <w:sz w:val="24"/>
          <w:szCs w:val="24"/>
        </w:rPr>
        <w:t xml:space="preserve"> </w:t>
      </w:r>
      <w:r w:rsidRPr="00583ED9">
        <w:rPr>
          <w:rFonts w:ascii="Arial" w:hAnsi="Arial" w:cs="Arial"/>
          <w:sz w:val="24"/>
          <w:szCs w:val="24"/>
        </w:rPr>
        <w:t>reserva</w:t>
      </w:r>
      <w:r w:rsidRPr="00583ED9">
        <w:rPr>
          <w:rFonts w:ascii="Arial" w:hAnsi="Arial" w:cs="Arial"/>
          <w:spacing w:val="-1"/>
          <w:sz w:val="24"/>
          <w:szCs w:val="24"/>
        </w:rPr>
        <w:t xml:space="preserve"> </w:t>
      </w:r>
      <w:r w:rsidRPr="00583ED9">
        <w:rPr>
          <w:rFonts w:ascii="Arial" w:hAnsi="Arial" w:cs="Arial"/>
          <w:sz w:val="24"/>
          <w:szCs w:val="24"/>
        </w:rPr>
        <w:t>del</w:t>
      </w:r>
      <w:r w:rsidRPr="00583ED9">
        <w:rPr>
          <w:rFonts w:ascii="Arial" w:hAnsi="Arial" w:cs="Arial"/>
          <w:spacing w:val="-1"/>
          <w:sz w:val="24"/>
          <w:szCs w:val="24"/>
        </w:rPr>
        <w:t xml:space="preserve"> </w:t>
      </w:r>
      <w:r w:rsidRPr="00583ED9">
        <w:rPr>
          <w:rFonts w:ascii="Arial" w:hAnsi="Arial" w:cs="Arial"/>
          <w:sz w:val="24"/>
          <w:szCs w:val="24"/>
        </w:rPr>
        <w:t>año</w:t>
      </w:r>
      <w:r w:rsidRPr="00583ED9">
        <w:rPr>
          <w:rFonts w:ascii="Arial" w:hAnsi="Arial" w:cs="Arial"/>
          <w:spacing w:val="-1"/>
          <w:sz w:val="24"/>
          <w:szCs w:val="24"/>
        </w:rPr>
        <w:t xml:space="preserve"> </w:t>
      </w:r>
      <w:r w:rsidRPr="00583ED9">
        <w:rPr>
          <w:rFonts w:ascii="Arial" w:hAnsi="Arial" w:cs="Arial"/>
          <w:sz w:val="24"/>
          <w:szCs w:val="24"/>
        </w:rPr>
        <w:t>anterior.</w:t>
      </w:r>
    </w:p>
    <w:p w14:paraId="55CE696F" w14:textId="77777777" w:rsidR="00816987" w:rsidRPr="00583ED9" w:rsidRDefault="00816987" w:rsidP="00816987">
      <w:pPr>
        <w:pStyle w:val="TableParagraph"/>
        <w:numPr>
          <w:ilvl w:val="2"/>
          <w:numId w:val="56"/>
        </w:numPr>
        <w:tabs>
          <w:tab w:val="left" w:pos="1415"/>
          <w:tab w:val="left" w:pos="1416"/>
        </w:tabs>
        <w:spacing w:before="1" w:line="228" w:lineRule="exact"/>
        <w:rPr>
          <w:rFonts w:ascii="Arial" w:hAnsi="Arial" w:cs="Arial"/>
          <w:sz w:val="24"/>
          <w:szCs w:val="24"/>
        </w:rPr>
      </w:pPr>
      <w:r w:rsidRPr="00583ED9">
        <w:rPr>
          <w:rFonts w:ascii="Arial" w:hAnsi="Arial" w:cs="Arial"/>
          <w:sz w:val="24"/>
          <w:szCs w:val="24"/>
        </w:rPr>
        <w:t>Monto</w:t>
      </w:r>
      <w:r w:rsidRPr="00583ED9">
        <w:rPr>
          <w:rFonts w:ascii="Arial" w:hAnsi="Arial" w:cs="Arial"/>
          <w:spacing w:val="-3"/>
          <w:sz w:val="24"/>
          <w:szCs w:val="24"/>
        </w:rPr>
        <w:t xml:space="preserve"> </w:t>
      </w:r>
      <w:r w:rsidRPr="00583ED9">
        <w:rPr>
          <w:rFonts w:ascii="Arial" w:hAnsi="Arial" w:cs="Arial"/>
          <w:sz w:val="24"/>
          <w:szCs w:val="24"/>
        </w:rPr>
        <w:t>para</w:t>
      </w:r>
      <w:r w:rsidRPr="00583ED9">
        <w:rPr>
          <w:rFonts w:ascii="Arial" w:hAnsi="Arial" w:cs="Arial"/>
          <w:spacing w:val="-3"/>
          <w:sz w:val="24"/>
          <w:szCs w:val="24"/>
        </w:rPr>
        <w:t xml:space="preserve"> </w:t>
      </w:r>
      <w:r w:rsidRPr="00583ED9">
        <w:rPr>
          <w:rFonts w:ascii="Arial" w:hAnsi="Arial" w:cs="Arial"/>
          <w:sz w:val="24"/>
          <w:szCs w:val="24"/>
        </w:rPr>
        <w:t>la</w:t>
      </w:r>
      <w:r w:rsidRPr="00583ED9">
        <w:rPr>
          <w:rFonts w:ascii="Arial" w:hAnsi="Arial" w:cs="Arial"/>
          <w:spacing w:val="-2"/>
          <w:sz w:val="24"/>
          <w:szCs w:val="24"/>
        </w:rPr>
        <w:t xml:space="preserve"> </w:t>
      </w:r>
      <w:r w:rsidRPr="00583ED9">
        <w:rPr>
          <w:rFonts w:ascii="Arial" w:hAnsi="Arial" w:cs="Arial"/>
          <w:sz w:val="24"/>
          <w:szCs w:val="24"/>
        </w:rPr>
        <w:t>vigencia</w:t>
      </w:r>
      <w:r w:rsidRPr="00583ED9">
        <w:rPr>
          <w:rFonts w:ascii="Arial" w:hAnsi="Arial" w:cs="Arial"/>
          <w:spacing w:val="-3"/>
          <w:sz w:val="24"/>
          <w:szCs w:val="24"/>
        </w:rPr>
        <w:t xml:space="preserve"> </w:t>
      </w:r>
      <w:r w:rsidRPr="00583ED9">
        <w:rPr>
          <w:rFonts w:ascii="Arial" w:hAnsi="Arial" w:cs="Arial"/>
          <w:sz w:val="24"/>
          <w:szCs w:val="24"/>
        </w:rPr>
        <w:t>establecido</w:t>
      </w:r>
      <w:r w:rsidRPr="00583ED9">
        <w:rPr>
          <w:rFonts w:ascii="Arial" w:hAnsi="Arial" w:cs="Arial"/>
          <w:spacing w:val="-2"/>
          <w:sz w:val="24"/>
          <w:szCs w:val="24"/>
        </w:rPr>
        <w:t xml:space="preserve"> </w:t>
      </w:r>
      <w:r w:rsidRPr="00583ED9">
        <w:rPr>
          <w:rFonts w:ascii="Arial" w:hAnsi="Arial" w:cs="Arial"/>
          <w:sz w:val="24"/>
          <w:szCs w:val="24"/>
        </w:rPr>
        <w:t>en</w:t>
      </w:r>
      <w:r w:rsidRPr="00583ED9">
        <w:rPr>
          <w:rFonts w:ascii="Arial" w:hAnsi="Arial" w:cs="Arial"/>
          <w:spacing w:val="-3"/>
          <w:sz w:val="24"/>
          <w:szCs w:val="24"/>
        </w:rPr>
        <w:t xml:space="preserve"> </w:t>
      </w:r>
      <w:r w:rsidRPr="00583ED9">
        <w:rPr>
          <w:rFonts w:ascii="Arial" w:hAnsi="Arial" w:cs="Arial"/>
          <w:sz w:val="24"/>
          <w:szCs w:val="24"/>
        </w:rPr>
        <w:t>el</w:t>
      </w:r>
      <w:r w:rsidRPr="00583ED9">
        <w:rPr>
          <w:rFonts w:ascii="Arial" w:hAnsi="Arial" w:cs="Arial"/>
          <w:spacing w:val="-2"/>
          <w:sz w:val="24"/>
          <w:szCs w:val="24"/>
        </w:rPr>
        <w:t xml:space="preserve"> </w:t>
      </w:r>
      <w:r w:rsidRPr="00583ED9">
        <w:rPr>
          <w:rFonts w:ascii="Arial" w:hAnsi="Arial" w:cs="Arial"/>
          <w:sz w:val="24"/>
          <w:szCs w:val="24"/>
        </w:rPr>
        <w:t>Convenio</w:t>
      </w:r>
      <w:r w:rsidRPr="00583ED9">
        <w:rPr>
          <w:rFonts w:ascii="Arial" w:hAnsi="Arial" w:cs="Arial"/>
          <w:spacing w:val="-3"/>
          <w:sz w:val="24"/>
          <w:szCs w:val="24"/>
        </w:rPr>
        <w:t xml:space="preserve"> </w:t>
      </w:r>
      <w:r w:rsidRPr="00583ED9">
        <w:rPr>
          <w:rFonts w:ascii="Arial" w:hAnsi="Arial" w:cs="Arial"/>
          <w:sz w:val="24"/>
          <w:szCs w:val="24"/>
        </w:rPr>
        <w:t>de</w:t>
      </w:r>
      <w:r w:rsidRPr="00583ED9">
        <w:rPr>
          <w:rFonts w:ascii="Arial" w:hAnsi="Arial" w:cs="Arial"/>
          <w:spacing w:val="-2"/>
          <w:sz w:val="24"/>
          <w:szCs w:val="24"/>
        </w:rPr>
        <w:t xml:space="preserve"> </w:t>
      </w:r>
      <w:r w:rsidRPr="00583ED9">
        <w:rPr>
          <w:rFonts w:ascii="Arial" w:hAnsi="Arial" w:cs="Arial"/>
          <w:sz w:val="24"/>
          <w:szCs w:val="24"/>
        </w:rPr>
        <w:t>Cofinanciación.</w:t>
      </w:r>
    </w:p>
    <w:p w14:paraId="6AAF9805" w14:textId="77777777" w:rsidR="00816987" w:rsidRPr="00583ED9" w:rsidRDefault="00816987" w:rsidP="00816987">
      <w:pPr>
        <w:pStyle w:val="TableParagraph"/>
        <w:numPr>
          <w:ilvl w:val="2"/>
          <w:numId w:val="56"/>
        </w:numPr>
        <w:tabs>
          <w:tab w:val="left" w:pos="1415"/>
          <w:tab w:val="left" w:pos="1416"/>
        </w:tabs>
        <w:spacing w:line="228" w:lineRule="exact"/>
        <w:rPr>
          <w:rFonts w:ascii="Arial" w:hAnsi="Arial" w:cs="Arial"/>
          <w:sz w:val="24"/>
          <w:szCs w:val="24"/>
        </w:rPr>
      </w:pPr>
      <w:r w:rsidRPr="00583ED9">
        <w:rPr>
          <w:rFonts w:ascii="Arial" w:hAnsi="Arial" w:cs="Arial"/>
          <w:sz w:val="24"/>
          <w:szCs w:val="24"/>
        </w:rPr>
        <w:t>Desembolsos</w:t>
      </w:r>
      <w:r w:rsidRPr="00583ED9">
        <w:rPr>
          <w:rFonts w:ascii="Arial" w:hAnsi="Arial" w:cs="Arial"/>
          <w:spacing w:val="-1"/>
          <w:sz w:val="24"/>
          <w:szCs w:val="24"/>
        </w:rPr>
        <w:t xml:space="preserve"> </w:t>
      </w:r>
      <w:r w:rsidRPr="00583ED9">
        <w:rPr>
          <w:rFonts w:ascii="Arial" w:hAnsi="Arial" w:cs="Arial"/>
          <w:sz w:val="24"/>
          <w:szCs w:val="24"/>
        </w:rPr>
        <w:t>solicitados</w:t>
      </w:r>
      <w:r w:rsidRPr="00583ED9">
        <w:rPr>
          <w:rFonts w:ascii="Arial" w:hAnsi="Arial" w:cs="Arial"/>
          <w:spacing w:val="-1"/>
          <w:sz w:val="24"/>
          <w:szCs w:val="24"/>
        </w:rPr>
        <w:t xml:space="preserve"> </w:t>
      </w:r>
      <w:r w:rsidRPr="00583ED9">
        <w:rPr>
          <w:rFonts w:ascii="Arial" w:hAnsi="Arial" w:cs="Arial"/>
          <w:sz w:val="24"/>
          <w:szCs w:val="24"/>
        </w:rPr>
        <w:t>para</w:t>
      </w:r>
      <w:r w:rsidRPr="00583ED9">
        <w:rPr>
          <w:rFonts w:ascii="Arial" w:hAnsi="Arial" w:cs="Arial"/>
          <w:spacing w:val="-3"/>
          <w:sz w:val="24"/>
          <w:szCs w:val="24"/>
        </w:rPr>
        <w:t xml:space="preserve"> </w:t>
      </w:r>
      <w:r w:rsidRPr="00583ED9">
        <w:rPr>
          <w:rFonts w:ascii="Arial" w:hAnsi="Arial" w:cs="Arial"/>
          <w:sz w:val="24"/>
          <w:szCs w:val="24"/>
        </w:rPr>
        <w:t>la</w:t>
      </w:r>
      <w:r w:rsidRPr="00583ED9">
        <w:rPr>
          <w:rFonts w:ascii="Arial" w:hAnsi="Arial" w:cs="Arial"/>
          <w:spacing w:val="-3"/>
          <w:sz w:val="24"/>
          <w:szCs w:val="24"/>
        </w:rPr>
        <w:t xml:space="preserve"> </w:t>
      </w:r>
      <w:r w:rsidRPr="00583ED9">
        <w:rPr>
          <w:rFonts w:ascii="Arial" w:hAnsi="Arial" w:cs="Arial"/>
          <w:sz w:val="24"/>
          <w:szCs w:val="24"/>
        </w:rPr>
        <w:t>vigencia</w:t>
      </w:r>
      <w:r w:rsidRPr="00583ED9">
        <w:rPr>
          <w:rFonts w:ascii="Arial" w:hAnsi="Arial" w:cs="Arial"/>
          <w:spacing w:val="-3"/>
          <w:sz w:val="24"/>
          <w:szCs w:val="24"/>
        </w:rPr>
        <w:t xml:space="preserve"> </w:t>
      </w:r>
      <w:r w:rsidRPr="00583ED9">
        <w:rPr>
          <w:rFonts w:ascii="Arial" w:hAnsi="Arial" w:cs="Arial"/>
          <w:sz w:val="24"/>
          <w:szCs w:val="24"/>
        </w:rPr>
        <w:t>actual.</w:t>
      </w:r>
    </w:p>
    <w:p w14:paraId="6D67E9B4" w14:textId="77777777" w:rsidR="00816987" w:rsidRPr="00583ED9" w:rsidRDefault="00816987" w:rsidP="00583ED9">
      <w:pPr>
        <w:pStyle w:val="TableParagraph"/>
        <w:numPr>
          <w:ilvl w:val="2"/>
          <w:numId w:val="56"/>
        </w:numPr>
        <w:tabs>
          <w:tab w:val="left" w:pos="1415"/>
          <w:tab w:val="left" w:pos="1416"/>
        </w:tabs>
        <w:ind w:left="1418" w:hanging="431"/>
        <w:rPr>
          <w:rFonts w:ascii="Arial" w:hAnsi="Arial" w:cs="Arial"/>
          <w:sz w:val="24"/>
          <w:szCs w:val="24"/>
        </w:rPr>
      </w:pPr>
      <w:r w:rsidRPr="00583ED9">
        <w:rPr>
          <w:rFonts w:ascii="Arial" w:hAnsi="Arial" w:cs="Arial"/>
          <w:sz w:val="24"/>
          <w:szCs w:val="24"/>
        </w:rPr>
        <w:t>Reservas</w:t>
      </w:r>
      <w:r w:rsidRPr="00583ED9">
        <w:rPr>
          <w:rFonts w:ascii="Arial" w:hAnsi="Arial" w:cs="Arial"/>
          <w:spacing w:val="-1"/>
          <w:sz w:val="24"/>
          <w:szCs w:val="24"/>
        </w:rPr>
        <w:t xml:space="preserve"> </w:t>
      </w:r>
      <w:r w:rsidRPr="00583ED9">
        <w:rPr>
          <w:rFonts w:ascii="Arial" w:hAnsi="Arial" w:cs="Arial"/>
          <w:sz w:val="24"/>
          <w:szCs w:val="24"/>
        </w:rPr>
        <w:t>constituidas para</w:t>
      </w:r>
      <w:r w:rsidRPr="00583ED9">
        <w:rPr>
          <w:rFonts w:ascii="Arial" w:hAnsi="Arial" w:cs="Arial"/>
          <w:spacing w:val="-2"/>
          <w:sz w:val="24"/>
          <w:szCs w:val="24"/>
        </w:rPr>
        <w:t xml:space="preserve"> </w:t>
      </w:r>
      <w:r w:rsidRPr="00583ED9">
        <w:rPr>
          <w:rFonts w:ascii="Arial" w:hAnsi="Arial" w:cs="Arial"/>
          <w:sz w:val="24"/>
          <w:szCs w:val="24"/>
        </w:rPr>
        <w:t>la</w:t>
      </w:r>
      <w:r w:rsidRPr="00583ED9">
        <w:rPr>
          <w:rFonts w:ascii="Arial" w:hAnsi="Arial" w:cs="Arial"/>
          <w:spacing w:val="-2"/>
          <w:sz w:val="24"/>
          <w:szCs w:val="24"/>
        </w:rPr>
        <w:t xml:space="preserve"> </w:t>
      </w:r>
      <w:r w:rsidRPr="00583ED9">
        <w:rPr>
          <w:rFonts w:ascii="Arial" w:hAnsi="Arial" w:cs="Arial"/>
          <w:sz w:val="24"/>
          <w:szCs w:val="24"/>
        </w:rPr>
        <w:t>vigencia</w:t>
      </w:r>
      <w:r w:rsidRPr="00583ED9">
        <w:rPr>
          <w:rFonts w:ascii="Arial" w:hAnsi="Arial" w:cs="Arial"/>
          <w:spacing w:val="-2"/>
          <w:sz w:val="24"/>
          <w:szCs w:val="24"/>
        </w:rPr>
        <w:t xml:space="preserve"> </w:t>
      </w:r>
      <w:r w:rsidRPr="00583ED9">
        <w:rPr>
          <w:rFonts w:ascii="Arial" w:hAnsi="Arial" w:cs="Arial"/>
          <w:sz w:val="24"/>
          <w:szCs w:val="24"/>
        </w:rPr>
        <w:t>actual.</w:t>
      </w:r>
    </w:p>
    <w:p w14:paraId="467DA230" w14:textId="77777777" w:rsidR="00816987" w:rsidRPr="00583ED9" w:rsidRDefault="00816987" w:rsidP="00583ED9">
      <w:pPr>
        <w:pStyle w:val="TableParagraph"/>
        <w:numPr>
          <w:ilvl w:val="2"/>
          <w:numId w:val="56"/>
        </w:numPr>
        <w:tabs>
          <w:tab w:val="left" w:pos="1415"/>
          <w:tab w:val="left" w:pos="1416"/>
        </w:tabs>
        <w:rPr>
          <w:rFonts w:ascii="Arial" w:hAnsi="Arial" w:cs="Arial"/>
          <w:sz w:val="24"/>
          <w:szCs w:val="24"/>
        </w:rPr>
      </w:pPr>
      <w:r w:rsidRPr="00583ED9">
        <w:rPr>
          <w:rFonts w:ascii="Arial" w:hAnsi="Arial" w:cs="Arial"/>
          <w:sz w:val="24"/>
          <w:szCs w:val="24"/>
        </w:rPr>
        <w:t>Oficio</w:t>
      </w:r>
      <w:r w:rsidRPr="00583ED9">
        <w:rPr>
          <w:rFonts w:ascii="Arial" w:hAnsi="Arial" w:cs="Arial"/>
          <w:spacing w:val="51"/>
          <w:sz w:val="24"/>
          <w:szCs w:val="24"/>
        </w:rPr>
        <w:t xml:space="preserve"> </w:t>
      </w:r>
      <w:r w:rsidRPr="00583ED9">
        <w:rPr>
          <w:rFonts w:ascii="Arial" w:hAnsi="Arial" w:cs="Arial"/>
          <w:sz w:val="24"/>
          <w:szCs w:val="24"/>
        </w:rPr>
        <w:t>mediante</w:t>
      </w:r>
      <w:r w:rsidRPr="00583ED9">
        <w:rPr>
          <w:rFonts w:ascii="Arial" w:hAnsi="Arial" w:cs="Arial"/>
          <w:spacing w:val="52"/>
          <w:sz w:val="24"/>
          <w:szCs w:val="24"/>
        </w:rPr>
        <w:t xml:space="preserve"> </w:t>
      </w:r>
      <w:r w:rsidRPr="00583ED9">
        <w:rPr>
          <w:rFonts w:ascii="Arial" w:hAnsi="Arial" w:cs="Arial"/>
          <w:sz w:val="24"/>
          <w:szCs w:val="24"/>
        </w:rPr>
        <w:t>el</w:t>
      </w:r>
      <w:r w:rsidRPr="00583ED9">
        <w:rPr>
          <w:rFonts w:ascii="Arial" w:hAnsi="Arial" w:cs="Arial"/>
          <w:spacing w:val="47"/>
          <w:sz w:val="24"/>
          <w:szCs w:val="24"/>
        </w:rPr>
        <w:t xml:space="preserve"> </w:t>
      </w:r>
      <w:r w:rsidRPr="00583ED9">
        <w:rPr>
          <w:rFonts w:ascii="Arial" w:hAnsi="Arial" w:cs="Arial"/>
          <w:sz w:val="24"/>
          <w:szCs w:val="24"/>
        </w:rPr>
        <w:t>cual</w:t>
      </w:r>
      <w:r w:rsidRPr="00583ED9">
        <w:rPr>
          <w:rFonts w:ascii="Arial" w:hAnsi="Arial" w:cs="Arial"/>
          <w:spacing w:val="52"/>
          <w:sz w:val="24"/>
          <w:szCs w:val="24"/>
        </w:rPr>
        <w:t xml:space="preserve"> </w:t>
      </w:r>
      <w:r w:rsidRPr="00583ED9">
        <w:rPr>
          <w:rFonts w:ascii="Arial" w:hAnsi="Arial" w:cs="Arial"/>
          <w:sz w:val="24"/>
          <w:szCs w:val="24"/>
        </w:rPr>
        <w:t>el</w:t>
      </w:r>
      <w:r w:rsidRPr="00583ED9">
        <w:rPr>
          <w:rFonts w:ascii="Arial" w:hAnsi="Arial" w:cs="Arial"/>
          <w:spacing w:val="52"/>
          <w:sz w:val="24"/>
          <w:szCs w:val="24"/>
        </w:rPr>
        <w:t xml:space="preserve"> </w:t>
      </w:r>
      <w:r w:rsidRPr="00583ED9">
        <w:rPr>
          <w:rFonts w:ascii="Arial" w:hAnsi="Arial" w:cs="Arial"/>
          <w:sz w:val="24"/>
          <w:szCs w:val="24"/>
        </w:rPr>
        <w:t>Ministerio</w:t>
      </w:r>
      <w:r w:rsidRPr="00583ED9">
        <w:rPr>
          <w:rFonts w:ascii="Arial" w:hAnsi="Arial" w:cs="Arial"/>
          <w:spacing w:val="51"/>
          <w:sz w:val="24"/>
          <w:szCs w:val="24"/>
        </w:rPr>
        <w:t xml:space="preserve"> </w:t>
      </w:r>
      <w:r w:rsidRPr="00583ED9">
        <w:rPr>
          <w:rFonts w:ascii="Arial" w:hAnsi="Arial" w:cs="Arial"/>
          <w:sz w:val="24"/>
          <w:szCs w:val="24"/>
        </w:rPr>
        <w:t>de</w:t>
      </w:r>
      <w:r w:rsidRPr="00583ED9">
        <w:rPr>
          <w:rFonts w:ascii="Arial" w:hAnsi="Arial" w:cs="Arial"/>
          <w:spacing w:val="47"/>
          <w:sz w:val="24"/>
          <w:szCs w:val="24"/>
        </w:rPr>
        <w:t xml:space="preserve"> </w:t>
      </w:r>
      <w:r w:rsidRPr="00583ED9">
        <w:rPr>
          <w:rFonts w:ascii="Arial" w:hAnsi="Arial" w:cs="Arial"/>
          <w:sz w:val="24"/>
          <w:szCs w:val="24"/>
        </w:rPr>
        <w:t>Transporte</w:t>
      </w:r>
      <w:r w:rsidRPr="00583ED9">
        <w:rPr>
          <w:rFonts w:ascii="Arial" w:hAnsi="Arial" w:cs="Arial"/>
          <w:spacing w:val="47"/>
          <w:sz w:val="24"/>
          <w:szCs w:val="24"/>
        </w:rPr>
        <w:t xml:space="preserve"> </w:t>
      </w:r>
      <w:r w:rsidRPr="00583ED9">
        <w:rPr>
          <w:rFonts w:ascii="Arial" w:hAnsi="Arial" w:cs="Arial"/>
          <w:sz w:val="24"/>
          <w:szCs w:val="24"/>
        </w:rPr>
        <w:t>radico</w:t>
      </w:r>
      <w:r w:rsidRPr="00583ED9">
        <w:rPr>
          <w:rFonts w:ascii="Arial" w:hAnsi="Arial" w:cs="Arial"/>
          <w:spacing w:val="52"/>
          <w:sz w:val="24"/>
          <w:szCs w:val="24"/>
        </w:rPr>
        <w:t xml:space="preserve"> </w:t>
      </w:r>
      <w:r w:rsidRPr="00583ED9">
        <w:rPr>
          <w:rFonts w:ascii="Arial" w:hAnsi="Arial" w:cs="Arial"/>
          <w:sz w:val="24"/>
          <w:szCs w:val="24"/>
        </w:rPr>
        <w:t>cada</w:t>
      </w:r>
      <w:r w:rsidRPr="00583ED9">
        <w:rPr>
          <w:rFonts w:ascii="Arial" w:hAnsi="Arial" w:cs="Arial"/>
          <w:spacing w:val="52"/>
          <w:sz w:val="24"/>
          <w:szCs w:val="24"/>
        </w:rPr>
        <w:t xml:space="preserve"> </w:t>
      </w:r>
      <w:r w:rsidRPr="00583ED9">
        <w:rPr>
          <w:rFonts w:ascii="Arial" w:hAnsi="Arial" w:cs="Arial"/>
          <w:sz w:val="24"/>
          <w:szCs w:val="24"/>
        </w:rPr>
        <w:t>una</w:t>
      </w:r>
      <w:r w:rsidRPr="00583ED9">
        <w:rPr>
          <w:rFonts w:ascii="Arial" w:hAnsi="Arial" w:cs="Arial"/>
          <w:spacing w:val="51"/>
          <w:sz w:val="24"/>
          <w:szCs w:val="24"/>
        </w:rPr>
        <w:t xml:space="preserve"> </w:t>
      </w:r>
      <w:r w:rsidRPr="00583ED9">
        <w:rPr>
          <w:rFonts w:ascii="Arial" w:hAnsi="Arial" w:cs="Arial"/>
          <w:sz w:val="24"/>
          <w:szCs w:val="24"/>
        </w:rPr>
        <w:t>de</w:t>
      </w:r>
      <w:r w:rsidRPr="00583ED9">
        <w:rPr>
          <w:rFonts w:ascii="Arial" w:hAnsi="Arial" w:cs="Arial"/>
          <w:spacing w:val="52"/>
          <w:sz w:val="24"/>
          <w:szCs w:val="24"/>
        </w:rPr>
        <w:t xml:space="preserve"> </w:t>
      </w:r>
      <w:r w:rsidRPr="00583ED9">
        <w:rPr>
          <w:rFonts w:ascii="Arial" w:hAnsi="Arial" w:cs="Arial"/>
          <w:sz w:val="24"/>
          <w:szCs w:val="24"/>
        </w:rPr>
        <w:t>las</w:t>
      </w:r>
      <w:r w:rsidRPr="00583ED9">
        <w:rPr>
          <w:rFonts w:ascii="Arial" w:hAnsi="Arial" w:cs="Arial"/>
          <w:spacing w:val="-52"/>
          <w:sz w:val="24"/>
          <w:szCs w:val="24"/>
        </w:rPr>
        <w:t xml:space="preserve"> </w:t>
      </w:r>
      <w:r w:rsidRPr="00583ED9">
        <w:rPr>
          <w:rFonts w:ascii="Arial" w:hAnsi="Arial" w:cs="Arial"/>
          <w:sz w:val="24"/>
          <w:szCs w:val="24"/>
        </w:rPr>
        <w:t>solicitudes.</w:t>
      </w:r>
    </w:p>
    <w:p w14:paraId="5CC3F8C2" w14:textId="77777777" w:rsidR="00816987" w:rsidRPr="00583ED9" w:rsidRDefault="00816987" w:rsidP="00583ED9"/>
    <w:p w14:paraId="652B04D7" w14:textId="77777777" w:rsidR="008636B6" w:rsidRPr="00583ED9" w:rsidRDefault="0081240C" w:rsidP="006E6030">
      <w:pPr>
        <w:pStyle w:val="Ttulo2"/>
        <w:numPr>
          <w:ilvl w:val="1"/>
          <w:numId w:val="26"/>
        </w:numPr>
        <w:rPr>
          <w:rFonts w:ascii="Arial" w:hAnsi="Arial" w:cs="Arial"/>
          <w:sz w:val="24"/>
          <w:szCs w:val="24"/>
        </w:rPr>
      </w:pPr>
      <w:bookmarkStart w:id="45" w:name="_Toc107432480"/>
      <w:r w:rsidRPr="0081240C">
        <w:rPr>
          <w:rFonts w:ascii="Arial" w:hAnsi="Arial" w:cs="Arial"/>
          <w:sz w:val="24"/>
          <w:szCs w:val="24"/>
        </w:rPr>
        <w:t>Solicitud de desembolsos</w:t>
      </w:r>
      <w:bookmarkEnd w:id="45"/>
      <w:r w:rsidRPr="0081240C">
        <w:rPr>
          <w:rFonts w:ascii="Arial" w:hAnsi="Arial" w:cs="Arial"/>
          <w:sz w:val="24"/>
          <w:szCs w:val="24"/>
        </w:rPr>
        <w:t xml:space="preserve"> </w:t>
      </w:r>
    </w:p>
    <w:p w14:paraId="3E658831" w14:textId="77777777" w:rsidR="003C686A" w:rsidRPr="00583ED9" w:rsidRDefault="003C686A" w:rsidP="006E6030">
      <w:pPr>
        <w:jc w:val="both"/>
        <w:rPr>
          <w:rFonts w:ascii="Arial" w:hAnsi="Arial" w:cs="Arial"/>
          <w:sz w:val="24"/>
          <w:szCs w:val="24"/>
        </w:rPr>
      </w:pPr>
    </w:p>
    <w:p w14:paraId="5826A2B4" w14:textId="77777777" w:rsidR="002B5EDB" w:rsidRPr="002B5EDB" w:rsidRDefault="002B5EDB" w:rsidP="002B5EDB">
      <w:pPr>
        <w:pStyle w:val="Ttulo3"/>
        <w:numPr>
          <w:ilvl w:val="2"/>
          <w:numId w:val="26"/>
        </w:numPr>
        <w:jc w:val="both"/>
        <w:rPr>
          <w:rFonts w:ascii="Arial" w:hAnsi="Arial" w:cs="Arial"/>
          <w:sz w:val="24"/>
          <w:szCs w:val="24"/>
          <w:u w:val="single"/>
        </w:rPr>
      </w:pPr>
      <w:bookmarkStart w:id="46" w:name="_Toc107432481"/>
      <w:r w:rsidRPr="00B60ECB">
        <w:rPr>
          <w:rFonts w:ascii="Arial" w:hAnsi="Arial" w:cs="Arial"/>
          <w:sz w:val="24"/>
          <w:szCs w:val="24"/>
          <w:u w:val="single"/>
        </w:rPr>
        <w:t>Solicitud de PAC</w:t>
      </w:r>
      <w:bookmarkEnd w:id="46"/>
    </w:p>
    <w:p w14:paraId="5D3CCA9A" w14:textId="77777777" w:rsidR="00913051" w:rsidRDefault="00913051" w:rsidP="002B5EDB">
      <w:pPr>
        <w:rPr>
          <w:rFonts w:ascii="Arial" w:hAnsi="Arial" w:cs="Arial"/>
          <w:sz w:val="24"/>
          <w:szCs w:val="24"/>
        </w:rPr>
      </w:pPr>
    </w:p>
    <w:p w14:paraId="00354F6A" w14:textId="77777777" w:rsidR="00913051" w:rsidRDefault="00913051" w:rsidP="00583ED9">
      <w:pPr>
        <w:jc w:val="both"/>
        <w:rPr>
          <w:rFonts w:ascii="Arial" w:hAnsi="Arial" w:cs="Arial"/>
          <w:sz w:val="24"/>
          <w:szCs w:val="24"/>
        </w:rPr>
      </w:pPr>
    </w:p>
    <w:p w14:paraId="18344457" w14:textId="77777777" w:rsidR="00913051" w:rsidRPr="00B60ECB" w:rsidRDefault="00913051" w:rsidP="00583ED9">
      <w:pPr>
        <w:jc w:val="both"/>
        <w:rPr>
          <w:rFonts w:ascii="Arial" w:hAnsi="Arial" w:cs="Arial"/>
          <w:sz w:val="24"/>
          <w:szCs w:val="24"/>
        </w:rPr>
      </w:pPr>
      <w:r>
        <w:rPr>
          <w:rFonts w:ascii="Arial" w:hAnsi="Arial" w:cs="Arial"/>
          <w:sz w:val="24"/>
          <w:szCs w:val="24"/>
        </w:rPr>
        <w:t xml:space="preserve">Previo al </w:t>
      </w:r>
      <w:proofErr w:type="spellStart"/>
      <w:r>
        <w:rPr>
          <w:rFonts w:ascii="Arial" w:hAnsi="Arial" w:cs="Arial"/>
          <w:sz w:val="24"/>
          <w:szCs w:val="24"/>
        </w:rPr>
        <w:t>envio</w:t>
      </w:r>
      <w:proofErr w:type="spellEnd"/>
      <w:r>
        <w:rPr>
          <w:rFonts w:ascii="Arial" w:hAnsi="Arial" w:cs="Arial"/>
          <w:sz w:val="24"/>
          <w:szCs w:val="24"/>
        </w:rPr>
        <w:t xml:space="preserve"> de solicitud oficial por parte del Ministerio de Transporte, a inicio del mes e</w:t>
      </w:r>
      <w:r w:rsidRPr="00B60ECB">
        <w:rPr>
          <w:rFonts w:ascii="Arial" w:hAnsi="Arial" w:cs="Arial"/>
          <w:sz w:val="24"/>
          <w:szCs w:val="24"/>
        </w:rPr>
        <w:t xml:space="preserve">nvían un correo indicando las ciudades que les hicieron la solicitud completa. Este correo se </w:t>
      </w:r>
      <w:r>
        <w:rPr>
          <w:rFonts w:ascii="Arial" w:hAnsi="Arial" w:cs="Arial"/>
          <w:sz w:val="24"/>
          <w:szCs w:val="24"/>
        </w:rPr>
        <w:t xml:space="preserve">deberá </w:t>
      </w:r>
      <w:proofErr w:type="spellStart"/>
      <w:r w:rsidRPr="00B60ECB">
        <w:rPr>
          <w:rFonts w:ascii="Arial" w:hAnsi="Arial" w:cs="Arial"/>
          <w:sz w:val="24"/>
          <w:szCs w:val="24"/>
        </w:rPr>
        <w:t>reenvía</w:t>
      </w:r>
      <w:r>
        <w:rPr>
          <w:rFonts w:ascii="Arial" w:hAnsi="Arial" w:cs="Arial"/>
          <w:sz w:val="24"/>
          <w:szCs w:val="24"/>
        </w:rPr>
        <w:t>r</w:t>
      </w:r>
      <w:proofErr w:type="spellEnd"/>
      <w:r w:rsidRPr="00B60ECB">
        <w:rPr>
          <w:rFonts w:ascii="Arial" w:hAnsi="Arial" w:cs="Arial"/>
          <w:sz w:val="24"/>
          <w:szCs w:val="24"/>
        </w:rPr>
        <w:t xml:space="preserve"> a la Subdirección Financiera del Ministerio de Hacienda para que se encarguen de solicitar el PAC (Programa Anual Mensualizado de Caja). Realizada esta solicitud, y de ser aprobada, se aseguran los recursos para ese mes</w:t>
      </w:r>
    </w:p>
    <w:p w14:paraId="282E853D" w14:textId="77777777" w:rsidR="00913051" w:rsidRDefault="00913051" w:rsidP="002B5EDB">
      <w:pPr>
        <w:rPr>
          <w:rFonts w:ascii="Arial" w:hAnsi="Arial" w:cs="Arial"/>
          <w:sz w:val="24"/>
          <w:szCs w:val="24"/>
        </w:rPr>
      </w:pPr>
    </w:p>
    <w:p w14:paraId="1BBA4FE2" w14:textId="77777777" w:rsidR="002B5EDB" w:rsidRDefault="002B5EDB" w:rsidP="00583ED9">
      <w:pPr>
        <w:pStyle w:val="Ttulo3"/>
        <w:ind w:left="2160"/>
        <w:jc w:val="both"/>
        <w:rPr>
          <w:rFonts w:ascii="Arial" w:hAnsi="Arial" w:cs="Arial"/>
          <w:sz w:val="24"/>
          <w:szCs w:val="24"/>
          <w:u w:val="single"/>
        </w:rPr>
      </w:pPr>
    </w:p>
    <w:p w14:paraId="55974B2C" w14:textId="77777777" w:rsidR="003C686A" w:rsidRPr="00583ED9" w:rsidRDefault="000D11B9" w:rsidP="006E6030">
      <w:pPr>
        <w:pStyle w:val="Ttulo3"/>
        <w:numPr>
          <w:ilvl w:val="2"/>
          <w:numId w:val="26"/>
        </w:numPr>
        <w:jc w:val="both"/>
        <w:rPr>
          <w:rFonts w:ascii="Arial" w:hAnsi="Arial" w:cs="Arial"/>
          <w:sz w:val="24"/>
          <w:szCs w:val="24"/>
          <w:u w:val="single"/>
        </w:rPr>
      </w:pPr>
      <w:bookmarkStart w:id="47" w:name="_Toc107432482"/>
      <w:r w:rsidRPr="00583ED9">
        <w:rPr>
          <w:rFonts w:ascii="Arial" w:hAnsi="Arial" w:cs="Arial"/>
          <w:sz w:val="24"/>
          <w:szCs w:val="24"/>
          <w:u w:val="single"/>
        </w:rPr>
        <w:t>Recepción de la solicitud por parte del Ministerio de Transporte</w:t>
      </w:r>
      <w:bookmarkEnd w:id="47"/>
    </w:p>
    <w:p w14:paraId="282BA80F" w14:textId="77777777" w:rsidR="00F479FF" w:rsidRPr="00583ED9" w:rsidRDefault="00F479FF" w:rsidP="006E6030">
      <w:pPr>
        <w:jc w:val="both"/>
        <w:rPr>
          <w:rFonts w:ascii="Arial" w:hAnsi="Arial" w:cs="Arial"/>
          <w:sz w:val="24"/>
          <w:szCs w:val="24"/>
        </w:rPr>
      </w:pPr>
    </w:p>
    <w:p w14:paraId="2DDB0F75" w14:textId="77777777" w:rsidR="001D3195" w:rsidRDefault="001D3195" w:rsidP="006E6030">
      <w:pPr>
        <w:jc w:val="both"/>
        <w:rPr>
          <w:rFonts w:ascii="Arial" w:hAnsi="Arial" w:cs="Arial"/>
          <w:sz w:val="24"/>
          <w:szCs w:val="24"/>
        </w:rPr>
      </w:pPr>
      <w:r w:rsidRPr="00583ED9">
        <w:rPr>
          <w:rFonts w:ascii="Arial" w:hAnsi="Arial" w:cs="Arial"/>
          <w:sz w:val="24"/>
          <w:szCs w:val="24"/>
        </w:rPr>
        <w:t xml:space="preserve">En Grupo Unidad de Movilidad Urbana Sostenible </w:t>
      </w:r>
      <w:r w:rsidR="00913051">
        <w:rPr>
          <w:rFonts w:ascii="Arial" w:hAnsi="Arial" w:cs="Arial"/>
          <w:sz w:val="24"/>
          <w:szCs w:val="24"/>
        </w:rPr>
        <w:t>(</w:t>
      </w:r>
      <w:r w:rsidRPr="00583ED9">
        <w:rPr>
          <w:rFonts w:ascii="Arial" w:hAnsi="Arial" w:cs="Arial"/>
          <w:sz w:val="24"/>
          <w:szCs w:val="24"/>
        </w:rPr>
        <w:t>UMUS</w:t>
      </w:r>
      <w:r w:rsidR="00913051">
        <w:rPr>
          <w:rFonts w:ascii="Arial" w:hAnsi="Arial" w:cs="Arial"/>
          <w:sz w:val="24"/>
          <w:szCs w:val="24"/>
        </w:rPr>
        <w:t>)</w:t>
      </w:r>
      <w:r w:rsidRPr="00583ED9">
        <w:rPr>
          <w:rFonts w:ascii="Arial" w:hAnsi="Arial" w:cs="Arial"/>
          <w:sz w:val="24"/>
          <w:szCs w:val="24"/>
        </w:rPr>
        <w:t xml:space="preserve"> del Ministerio d</w:t>
      </w:r>
      <w:r w:rsidR="006E6030" w:rsidRPr="00583ED9">
        <w:rPr>
          <w:rFonts w:ascii="Arial" w:hAnsi="Arial" w:cs="Arial"/>
          <w:sz w:val="24"/>
          <w:szCs w:val="24"/>
        </w:rPr>
        <w:t xml:space="preserve">e Transporte es el encargado de </w:t>
      </w:r>
      <w:r w:rsidRPr="00583ED9">
        <w:rPr>
          <w:rFonts w:ascii="Arial" w:hAnsi="Arial" w:cs="Arial"/>
          <w:sz w:val="24"/>
          <w:szCs w:val="24"/>
        </w:rPr>
        <w:t>hacer seguimiento a los Convenios de Cofinanciación suscritos</w:t>
      </w:r>
      <w:r w:rsidR="00913051">
        <w:rPr>
          <w:rFonts w:ascii="Arial" w:hAnsi="Arial" w:cs="Arial"/>
          <w:sz w:val="24"/>
          <w:szCs w:val="24"/>
        </w:rPr>
        <w:t xml:space="preserve"> y entre otras </w:t>
      </w:r>
      <w:proofErr w:type="spellStart"/>
      <w:proofErr w:type="gramStart"/>
      <w:r w:rsidR="00913051">
        <w:rPr>
          <w:rFonts w:ascii="Arial" w:hAnsi="Arial" w:cs="Arial"/>
          <w:sz w:val="24"/>
          <w:szCs w:val="24"/>
        </w:rPr>
        <w:t>cosas,</w:t>
      </w:r>
      <w:r w:rsidRPr="00583ED9">
        <w:rPr>
          <w:rFonts w:ascii="Arial" w:hAnsi="Arial" w:cs="Arial"/>
          <w:sz w:val="24"/>
          <w:szCs w:val="24"/>
        </w:rPr>
        <w:t>de</w:t>
      </w:r>
      <w:proofErr w:type="spellEnd"/>
      <w:proofErr w:type="gramEnd"/>
      <w:r w:rsidRPr="00583ED9">
        <w:rPr>
          <w:rFonts w:ascii="Arial" w:hAnsi="Arial" w:cs="Arial"/>
          <w:sz w:val="24"/>
          <w:szCs w:val="24"/>
        </w:rPr>
        <w:t xml:space="preserve"> la revisión de todos los documentos </w:t>
      </w:r>
      <w:r w:rsidR="006E6030" w:rsidRPr="00583ED9">
        <w:rPr>
          <w:rFonts w:ascii="Arial" w:hAnsi="Arial" w:cs="Arial"/>
          <w:sz w:val="24"/>
          <w:szCs w:val="24"/>
        </w:rPr>
        <w:t xml:space="preserve">que se solicitan a los Entes Gestores para realizar el desembolso y enviar al MHCP el aval de solicitud de </w:t>
      </w:r>
      <w:r w:rsidR="00913051">
        <w:rPr>
          <w:rFonts w:ascii="Arial" w:hAnsi="Arial" w:cs="Arial"/>
          <w:sz w:val="24"/>
          <w:szCs w:val="24"/>
        </w:rPr>
        <w:t>mismo</w:t>
      </w:r>
      <w:r w:rsidR="006E6030" w:rsidRPr="00583ED9">
        <w:rPr>
          <w:rFonts w:ascii="Arial" w:hAnsi="Arial" w:cs="Arial"/>
          <w:sz w:val="24"/>
          <w:szCs w:val="24"/>
        </w:rPr>
        <w:t xml:space="preserve">. </w:t>
      </w:r>
    </w:p>
    <w:p w14:paraId="47ECC456" w14:textId="77777777" w:rsidR="0081240C" w:rsidRDefault="0081240C" w:rsidP="006E6030">
      <w:pPr>
        <w:jc w:val="both"/>
        <w:rPr>
          <w:rFonts w:ascii="Arial" w:hAnsi="Arial" w:cs="Arial"/>
          <w:sz w:val="24"/>
          <w:szCs w:val="24"/>
        </w:rPr>
      </w:pPr>
    </w:p>
    <w:p w14:paraId="6134DFFF" w14:textId="77777777" w:rsidR="0081240C" w:rsidRDefault="0081240C" w:rsidP="0081240C">
      <w:pPr>
        <w:jc w:val="both"/>
        <w:rPr>
          <w:rFonts w:ascii="Arial" w:hAnsi="Arial" w:cs="Arial"/>
          <w:sz w:val="24"/>
          <w:szCs w:val="24"/>
        </w:rPr>
      </w:pPr>
      <w:r w:rsidRPr="0081240C">
        <w:rPr>
          <w:rFonts w:ascii="Arial" w:hAnsi="Arial" w:cs="Arial"/>
          <w:sz w:val="24"/>
          <w:szCs w:val="24"/>
        </w:rPr>
        <w:t>El Ministerio de Transporte radica en el Ministerio de Hacienda la solicitud de desembolso, la cual debe contener:</w:t>
      </w:r>
    </w:p>
    <w:p w14:paraId="448221C9" w14:textId="77777777" w:rsidR="0081240C" w:rsidRPr="0081240C" w:rsidRDefault="0081240C" w:rsidP="0081240C">
      <w:pPr>
        <w:jc w:val="both"/>
        <w:rPr>
          <w:rFonts w:ascii="Arial" w:hAnsi="Arial" w:cs="Arial"/>
          <w:sz w:val="24"/>
          <w:szCs w:val="24"/>
        </w:rPr>
      </w:pPr>
    </w:p>
    <w:p w14:paraId="4F57084A" w14:textId="77777777" w:rsidR="0081240C" w:rsidRDefault="0081240C" w:rsidP="0081240C">
      <w:pPr>
        <w:numPr>
          <w:ilvl w:val="0"/>
          <w:numId w:val="51"/>
        </w:numPr>
        <w:jc w:val="both"/>
        <w:rPr>
          <w:rFonts w:ascii="Arial" w:hAnsi="Arial" w:cs="Arial"/>
          <w:sz w:val="24"/>
          <w:szCs w:val="24"/>
        </w:rPr>
      </w:pPr>
      <w:r w:rsidRPr="0081240C">
        <w:rPr>
          <w:rFonts w:ascii="Arial" w:hAnsi="Arial" w:cs="Arial"/>
          <w:sz w:val="24"/>
          <w:szCs w:val="24"/>
        </w:rPr>
        <w:t xml:space="preserve">La cuenta de cobro del </w:t>
      </w:r>
      <w:r w:rsidR="00460FFF">
        <w:rPr>
          <w:rFonts w:ascii="Arial" w:hAnsi="Arial" w:cs="Arial"/>
          <w:sz w:val="24"/>
          <w:szCs w:val="24"/>
        </w:rPr>
        <w:t>E</w:t>
      </w:r>
      <w:r w:rsidRPr="0081240C">
        <w:rPr>
          <w:rFonts w:ascii="Arial" w:hAnsi="Arial" w:cs="Arial"/>
          <w:sz w:val="24"/>
          <w:szCs w:val="24"/>
        </w:rPr>
        <w:t xml:space="preserve">nte </w:t>
      </w:r>
      <w:r w:rsidR="00460FFF">
        <w:rPr>
          <w:rFonts w:ascii="Arial" w:hAnsi="Arial" w:cs="Arial"/>
          <w:sz w:val="24"/>
          <w:szCs w:val="24"/>
        </w:rPr>
        <w:t>G</w:t>
      </w:r>
      <w:r w:rsidRPr="0081240C">
        <w:rPr>
          <w:rFonts w:ascii="Arial" w:hAnsi="Arial" w:cs="Arial"/>
          <w:sz w:val="24"/>
          <w:szCs w:val="24"/>
        </w:rPr>
        <w:t>estor. Debe estar firmada por el Gerente o su encargado, solo se recibe el documento original.</w:t>
      </w:r>
    </w:p>
    <w:p w14:paraId="58E5EAC7" w14:textId="77777777" w:rsidR="0081240C" w:rsidRDefault="0081240C" w:rsidP="0081240C">
      <w:pPr>
        <w:numPr>
          <w:ilvl w:val="0"/>
          <w:numId w:val="51"/>
        </w:numPr>
        <w:jc w:val="both"/>
        <w:rPr>
          <w:rFonts w:ascii="Arial" w:hAnsi="Arial" w:cs="Arial"/>
          <w:sz w:val="24"/>
          <w:szCs w:val="24"/>
        </w:rPr>
      </w:pPr>
      <w:r w:rsidRPr="0081240C">
        <w:rPr>
          <w:rFonts w:ascii="Arial" w:hAnsi="Arial" w:cs="Arial"/>
          <w:sz w:val="24"/>
          <w:szCs w:val="24"/>
        </w:rPr>
        <w:t xml:space="preserve">La solicitud del </w:t>
      </w:r>
      <w:r w:rsidR="00460FFF">
        <w:rPr>
          <w:rFonts w:ascii="Arial" w:hAnsi="Arial" w:cs="Arial"/>
          <w:sz w:val="24"/>
          <w:szCs w:val="24"/>
        </w:rPr>
        <w:t>E</w:t>
      </w:r>
      <w:r w:rsidRPr="0081240C">
        <w:rPr>
          <w:rFonts w:ascii="Arial" w:hAnsi="Arial" w:cs="Arial"/>
          <w:sz w:val="24"/>
          <w:szCs w:val="24"/>
        </w:rPr>
        <w:t xml:space="preserve">nte </w:t>
      </w:r>
      <w:r w:rsidR="00460FFF">
        <w:rPr>
          <w:rFonts w:ascii="Arial" w:hAnsi="Arial" w:cs="Arial"/>
          <w:sz w:val="24"/>
          <w:szCs w:val="24"/>
        </w:rPr>
        <w:t>G</w:t>
      </w:r>
      <w:r w:rsidRPr="0081240C">
        <w:rPr>
          <w:rFonts w:ascii="Arial" w:hAnsi="Arial" w:cs="Arial"/>
          <w:sz w:val="24"/>
          <w:szCs w:val="24"/>
        </w:rPr>
        <w:t>estor que debe incluir el valor solicitado.</w:t>
      </w:r>
    </w:p>
    <w:p w14:paraId="076CC3B7" w14:textId="77777777" w:rsidR="0081240C" w:rsidRDefault="0081240C" w:rsidP="0081240C">
      <w:pPr>
        <w:numPr>
          <w:ilvl w:val="0"/>
          <w:numId w:val="51"/>
        </w:numPr>
        <w:jc w:val="both"/>
        <w:rPr>
          <w:rFonts w:ascii="Arial" w:hAnsi="Arial" w:cs="Arial"/>
          <w:sz w:val="24"/>
          <w:szCs w:val="24"/>
        </w:rPr>
      </w:pPr>
      <w:r w:rsidRPr="0081240C">
        <w:rPr>
          <w:rFonts w:ascii="Arial" w:hAnsi="Arial" w:cs="Arial"/>
          <w:sz w:val="24"/>
          <w:szCs w:val="24"/>
        </w:rPr>
        <w:t>La solicitud y concepto de la UMUS.</w:t>
      </w:r>
    </w:p>
    <w:p w14:paraId="729CFAC6" w14:textId="77777777" w:rsidR="0081240C" w:rsidRDefault="0081240C" w:rsidP="0081240C">
      <w:pPr>
        <w:numPr>
          <w:ilvl w:val="0"/>
          <w:numId w:val="51"/>
        </w:numPr>
        <w:jc w:val="both"/>
        <w:rPr>
          <w:rFonts w:ascii="Arial" w:hAnsi="Arial" w:cs="Arial"/>
          <w:sz w:val="24"/>
          <w:szCs w:val="24"/>
        </w:rPr>
      </w:pPr>
      <w:r w:rsidRPr="0081240C">
        <w:rPr>
          <w:rFonts w:ascii="Arial" w:hAnsi="Arial" w:cs="Arial"/>
          <w:sz w:val="24"/>
          <w:szCs w:val="24"/>
        </w:rPr>
        <w:t xml:space="preserve">La certificación bancaria de la cuenta “Nación” en el </w:t>
      </w:r>
      <w:r w:rsidR="00460FFF">
        <w:rPr>
          <w:rFonts w:ascii="Arial" w:hAnsi="Arial" w:cs="Arial"/>
          <w:sz w:val="24"/>
          <w:szCs w:val="24"/>
        </w:rPr>
        <w:t>E</w:t>
      </w:r>
      <w:r w:rsidRPr="0081240C">
        <w:rPr>
          <w:rFonts w:ascii="Arial" w:hAnsi="Arial" w:cs="Arial"/>
          <w:sz w:val="24"/>
          <w:szCs w:val="24"/>
        </w:rPr>
        <w:t xml:space="preserve">ncargo </w:t>
      </w:r>
      <w:r w:rsidR="00460FFF">
        <w:rPr>
          <w:rFonts w:ascii="Arial" w:hAnsi="Arial" w:cs="Arial"/>
          <w:sz w:val="24"/>
          <w:szCs w:val="24"/>
        </w:rPr>
        <w:t>F</w:t>
      </w:r>
      <w:r w:rsidRPr="0081240C">
        <w:rPr>
          <w:rFonts w:ascii="Arial" w:hAnsi="Arial" w:cs="Arial"/>
          <w:sz w:val="24"/>
          <w:szCs w:val="24"/>
        </w:rPr>
        <w:t>iduciario, con fecha de expedición de máximo 3 meses.</w:t>
      </w:r>
    </w:p>
    <w:p w14:paraId="0B4D8015" w14:textId="77777777" w:rsidR="002B5EDB" w:rsidRDefault="0081240C" w:rsidP="0081240C">
      <w:pPr>
        <w:numPr>
          <w:ilvl w:val="0"/>
          <w:numId w:val="51"/>
        </w:numPr>
        <w:jc w:val="both"/>
        <w:rPr>
          <w:rFonts w:ascii="Arial" w:hAnsi="Arial" w:cs="Arial"/>
          <w:sz w:val="24"/>
          <w:szCs w:val="24"/>
        </w:rPr>
      </w:pPr>
      <w:r w:rsidRPr="0081240C">
        <w:rPr>
          <w:rFonts w:ascii="Arial" w:hAnsi="Arial" w:cs="Arial"/>
          <w:sz w:val="24"/>
          <w:szCs w:val="24"/>
        </w:rPr>
        <w:t>Documentos que respaldan los compromisos que deben incluir un listado de los contratos que se van a pagar.</w:t>
      </w:r>
    </w:p>
    <w:p w14:paraId="37376CBD" w14:textId="77777777" w:rsidR="002B5EDB" w:rsidRDefault="0081240C" w:rsidP="002B5EDB">
      <w:pPr>
        <w:numPr>
          <w:ilvl w:val="0"/>
          <w:numId w:val="51"/>
        </w:numPr>
        <w:jc w:val="both"/>
        <w:rPr>
          <w:rFonts w:ascii="Arial" w:hAnsi="Arial" w:cs="Arial"/>
          <w:sz w:val="24"/>
          <w:szCs w:val="24"/>
        </w:rPr>
      </w:pPr>
      <w:r w:rsidRPr="002B5EDB">
        <w:rPr>
          <w:rFonts w:ascii="Arial" w:hAnsi="Arial" w:cs="Arial"/>
          <w:sz w:val="24"/>
          <w:szCs w:val="24"/>
        </w:rPr>
        <w:t xml:space="preserve">Un certificado del </w:t>
      </w:r>
      <w:r w:rsidR="00460FFF">
        <w:rPr>
          <w:rFonts w:ascii="Arial" w:hAnsi="Arial" w:cs="Arial"/>
          <w:sz w:val="24"/>
          <w:szCs w:val="24"/>
        </w:rPr>
        <w:t>E</w:t>
      </w:r>
      <w:r w:rsidRPr="002B5EDB">
        <w:rPr>
          <w:rFonts w:ascii="Arial" w:hAnsi="Arial" w:cs="Arial"/>
          <w:sz w:val="24"/>
          <w:szCs w:val="24"/>
        </w:rPr>
        <w:t xml:space="preserve">nte </w:t>
      </w:r>
      <w:r w:rsidR="00460FFF">
        <w:rPr>
          <w:rFonts w:ascii="Arial" w:hAnsi="Arial" w:cs="Arial"/>
          <w:sz w:val="24"/>
          <w:szCs w:val="24"/>
        </w:rPr>
        <w:t>G</w:t>
      </w:r>
      <w:r w:rsidRPr="002B5EDB">
        <w:rPr>
          <w:rFonts w:ascii="Arial" w:hAnsi="Arial" w:cs="Arial"/>
          <w:sz w:val="24"/>
          <w:szCs w:val="24"/>
        </w:rPr>
        <w:t>estor indicando el saldo en fiducia al momento de la solicitud y posible destinación.</w:t>
      </w:r>
    </w:p>
    <w:p w14:paraId="64535098" w14:textId="77777777" w:rsidR="002B5EDB" w:rsidRDefault="002B5EDB" w:rsidP="002B5EDB">
      <w:pPr>
        <w:numPr>
          <w:ilvl w:val="0"/>
          <w:numId w:val="51"/>
        </w:numPr>
        <w:jc w:val="both"/>
        <w:rPr>
          <w:rFonts w:ascii="Arial" w:hAnsi="Arial" w:cs="Arial"/>
          <w:sz w:val="24"/>
          <w:szCs w:val="24"/>
        </w:rPr>
      </w:pPr>
      <w:r w:rsidRPr="002B5EDB">
        <w:rPr>
          <w:rFonts w:ascii="Arial" w:hAnsi="Arial" w:cs="Arial"/>
          <w:sz w:val="24"/>
          <w:szCs w:val="24"/>
        </w:rPr>
        <w:t>Programación de flujo de caja por un periodo máximo de 6 meses o de acuerdo con las necesidades del Proyecto</w:t>
      </w:r>
      <w:r>
        <w:rPr>
          <w:rFonts w:ascii="Arial" w:hAnsi="Arial" w:cs="Arial"/>
          <w:sz w:val="24"/>
          <w:szCs w:val="24"/>
        </w:rPr>
        <w:t>.</w:t>
      </w:r>
    </w:p>
    <w:p w14:paraId="6B47D16D" w14:textId="77777777" w:rsidR="002B5EDB" w:rsidRDefault="002B5EDB" w:rsidP="002B5EDB">
      <w:pPr>
        <w:jc w:val="both"/>
        <w:rPr>
          <w:rFonts w:ascii="Arial" w:hAnsi="Arial" w:cs="Arial"/>
          <w:sz w:val="24"/>
          <w:szCs w:val="24"/>
        </w:rPr>
      </w:pPr>
    </w:p>
    <w:p w14:paraId="3D3A2641" w14:textId="77777777" w:rsidR="002B5EDB" w:rsidRPr="002B5EDB" w:rsidRDefault="002B5EDB" w:rsidP="002B5EDB">
      <w:pPr>
        <w:jc w:val="both"/>
        <w:rPr>
          <w:rFonts w:ascii="Arial" w:hAnsi="Arial" w:cs="Arial"/>
          <w:sz w:val="24"/>
          <w:szCs w:val="24"/>
        </w:rPr>
      </w:pPr>
      <w:r w:rsidRPr="002B5EDB">
        <w:rPr>
          <w:rFonts w:ascii="Arial" w:hAnsi="Arial" w:cs="Arial"/>
          <w:sz w:val="24"/>
          <w:szCs w:val="24"/>
        </w:rPr>
        <w:t xml:space="preserve">Como parte de la implementación del Aplicativo POAI que se </w:t>
      </w:r>
      <w:r>
        <w:rPr>
          <w:rFonts w:ascii="Arial" w:hAnsi="Arial" w:cs="Arial"/>
          <w:sz w:val="24"/>
          <w:szCs w:val="24"/>
        </w:rPr>
        <w:t>viene realizando</w:t>
      </w:r>
      <w:r w:rsidRPr="002B5EDB">
        <w:rPr>
          <w:rFonts w:ascii="Arial" w:hAnsi="Arial" w:cs="Arial"/>
          <w:sz w:val="24"/>
          <w:szCs w:val="24"/>
        </w:rPr>
        <w:t xml:space="preserve"> desde el 2021, el Ministerio de Transporte deberá hacer la solicitud a través de la Sede Electrónica del Ministerio de Hacienda, la cual puede encontrarse en la página oficial del Ministerio.</w:t>
      </w:r>
    </w:p>
    <w:p w14:paraId="7ADA5590" w14:textId="77777777" w:rsidR="002B5EDB" w:rsidRPr="002B5EDB" w:rsidRDefault="002B5EDB" w:rsidP="002B5EDB">
      <w:pPr>
        <w:jc w:val="both"/>
        <w:rPr>
          <w:rFonts w:ascii="Arial" w:hAnsi="Arial" w:cs="Arial"/>
          <w:sz w:val="24"/>
          <w:szCs w:val="24"/>
        </w:rPr>
      </w:pPr>
    </w:p>
    <w:p w14:paraId="2511803B" w14:textId="77777777" w:rsidR="002B5EDB" w:rsidRDefault="002B5EDB" w:rsidP="002B5EDB">
      <w:pPr>
        <w:jc w:val="both"/>
        <w:rPr>
          <w:rFonts w:ascii="Arial" w:hAnsi="Arial" w:cs="Arial"/>
          <w:sz w:val="24"/>
          <w:szCs w:val="24"/>
        </w:rPr>
      </w:pPr>
      <w:r w:rsidRPr="002B5EDB">
        <w:rPr>
          <w:rFonts w:ascii="Arial" w:hAnsi="Arial" w:cs="Arial"/>
          <w:sz w:val="24"/>
          <w:szCs w:val="24"/>
        </w:rPr>
        <w:t>Para esto, se deberá solicitar a las empresas que las cuentas de cobro se firmen digitalmente, implementando la firma electrónica.</w:t>
      </w:r>
    </w:p>
    <w:p w14:paraId="2B712848" w14:textId="77777777" w:rsidR="002B5EDB" w:rsidRDefault="002B5EDB" w:rsidP="002B5EDB">
      <w:pPr>
        <w:jc w:val="both"/>
        <w:rPr>
          <w:rFonts w:ascii="Arial" w:hAnsi="Arial" w:cs="Arial"/>
          <w:sz w:val="24"/>
          <w:szCs w:val="24"/>
        </w:rPr>
      </w:pPr>
    </w:p>
    <w:p w14:paraId="2F232B9F" w14:textId="77777777" w:rsidR="002B5EDB" w:rsidRPr="002B5EDB" w:rsidRDefault="002B5EDB" w:rsidP="002B5EDB">
      <w:pPr>
        <w:jc w:val="both"/>
        <w:rPr>
          <w:rFonts w:ascii="Arial" w:hAnsi="Arial" w:cs="Arial"/>
          <w:sz w:val="24"/>
          <w:szCs w:val="24"/>
        </w:rPr>
      </w:pPr>
      <w:r>
        <w:rPr>
          <w:rFonts w:ascii="Arial" w:hAnsi="Arial" w:cs="Arial"/>
          <w:sz w:val="24"/>
          <w:szCs w:val="24"/>
        </w:rPr>
        <w:t xml:space="preserve">Adicionalmente </w:t>
      </w:r>
      <w:r w:rsidR="00460FFF">
        <w:rPr>
          <w:rFonts w:ascii="Arial" w:hAnsi="Arial" w:cs="Arial"/>
          <w:sz w:val="24"/>
          <w:szCs w:val="24"/>
        </w:rPr>
        <w:t>la información d</w:t>
      </w:r>
      <w:r>
        <w:rPr>
          <w:rFonts w:ascii="Arial" w:hAnsi="Arial" w:cs="Arial"/>
          <w:sz w:val="24"/>
          <w:szCs w:val="24"/>
        </w:rPr>
        <w:t xml:space="preserve">el </w:t>
      </w:r>
      <w:r w:rsidRPr="002B5EDB">
        <w:rPr>
          <w:rFonts w:ascii="Arial" w:hAnsi="Arial" w:cs="Arial"/>
          <w:sz w:val="24"/>
          <w:szCs w:val="24"/>
        </w:rPr>
        <w:t>Aplicativo POAI se debe encontrar actualizad</w:t>
      </w:r>
      <w:r w:rsidR="00460FFF">
        <w:rPr>
          <w:rFonts w:ascii="Arial" w:hAnsi="Arial" w:cs="Arial"/>
          <w:sz w:val="24"/>
          <w:szCs w:val="24"/>
        </w:rPr>
        <w:t>a</w:t>
      </w:r>
      <w:r w:rsidRPr="002B5EDB">
        <w:rPr>
          <w:rFonts w:ascii="Arial" w:hAnsi="Arial" w:cs="Arial"/>
          <w:sz w:val="24"/>
          <w:szCs w:val="24"/>
        </w:rPr>
        <w:t xml:space="preserve"> y aprobad</w:t>
      </w:r>
      <w:r w:rsidR="00460FFF">
        <w:rPr>
          <w:rFonts w:ascii="Arial" w:hAnsi="Arial" w:cs="Arial"/>
          <w:sz w:val="24"/>
          <w:szCs w:val="24"/>
        </w:rPr>
        <w:t>a</w:t>
      </w:r>
      <w:r w:rsidRPr="002B5EDB">
        <w:rPr>
          <w:rFonts w:ascii="Arial" w:hAnsi="Arial" w:cs="Arial"/>
          <w:sz w:val="24"/>
          <w:szCs w:val="24"/>
        </w:rPr>
        <w:t xml:space="preserve"> por el Ministerio de Transporte.</w:t>
      </w:r>
    </w:p>
    <w:p w14:paraId="734D47F4" w14:textId="77777777" w:rsidR="002B5EDB" w:rsidRDefault="002B5EDB" w:rsidP="002B5EDB">
      <w:pPr>
        <w:jc w:val="both"/>
        <w:rPr>
          <w:rFonts w:ascii="Arial" w:hAnsi="Arial" w:cs="Arial"/>
          <w:sz w:val="24"/>
          <w:szCs w:val="24"/>
        </w:rPr>
      </w:pPr>
    </w:p>
    <w:p w14:paraId="76CE49A2" w14:textId="77777777" w:rsidR="002B5EDB" w:rsidRDefault="002B5EDB" w:rsidP="002B5EDB">
      <w:pPr>
        <w:jc w:val="both"/>
        <w:rPr>
          <w:rFonts w:ascii="Arial" w:hAnsi="Arial" w:cs="Arial"/>
          <w:sz w:val="24"/>
          <w:szCs w:val="24"/>
        </w:rPr>
      </w:pPr>
    </w:p>
    <w:p w14:paraId="62EBBE91" w14:textId="77777777" w:rsidR="002B5EDB" w:rsidRPr="002B5EDB" w:rsidRDefault="002B5EDB" w:rsidP="002B5EDB">
      <w:pPr>
        <w:jc w:val="both"/>
        <w:rPr>
          <w:rFonts w:ascii="Arial" w:hAnsi="Arial" w:cs="Arial"/>
          <w:sz w:val="24"/>
          <w:szCs w:val="24"/>
        </w:rPr>
      </w:pPr>
    </w:p>
    <w:p w14:paraId="08FA9E1D" w14:textId="77777777" w:rsidR="0081240C" w:rsidRDefault="0081240C" w:rsidP="006E6030">
      <w:pPr>
        <w:jc w:val="both"/>
        <w:rPr>
          <w:rFonts w:ascii="Arial" w:hAnsi="Arial" w:cs="Arial"/>
          <w:sz w:val="24"/>
          <w:szCs w:val="24"/>
        </w:rPr>
      </w:pPr>
    </w:p>
    <w:p w14:paraId="1190856C" w14:textId="77777777" w:rsidR="0081240C" w:rsidRPr="00583ED9" w:rsidRDefault="0081240C" w:rsidP="006E6030">
      <w:pPr>
        <w:jc w:val="both"/>
        <w:rPr>
          <w:rFonts w:ascii="Arial" w:hAnsi="Arial" w:cs="Arial"/>
          <w:sz w:val="24"/>
          <w:szCs w:val="24"/>
        </w:rPr>
      </w:pPr>
    </w:p>
    <w:p w14:paraId="705B2D43" w14:textId="77777777" w:rsidR="006E6030" w:rsidRPr="00583ED9" w:rsidRDefault="006E6030" w:rsidP="006E6030">
      <w:pPr>
        <w:jc w:val="both"/>
        <w:rPr>
          <w:rFonts w:ascii="Arial" w:hAnsi="Arial" w:cs="Arial"/>
          <w:sz w:val="24"/>
          <w:szCs w:val="24"/>
        </w:rPr>
      </w:pPr>
    </w:p>
    <w:p w14:paraId="74E469E8" w14:textId="77777777" w:rsidR="003C686A" w:rsidRPr="00583ED9" w:rsidRDefault="000D11B9" w:rsidP="006E6030">
      <w:pPr>
        <w:pStyle w:val="Ttulo3"/>
        <w:numPr>
          <w:ilvl w:val="2"/>
          <w:numId w:val="26"/>
        </w:numPr>
        <w:jc w:val="both"/>
        <w:rPr>
          <w:rFonts w:ascii="Arial" w:hAnsi="Arial" w:cs="Arial"/>
          <w:sz w:val="24"/>
          <w:szCs w:val="24"/>
          <w:u w:val="single"/>
        </w:rPr>
      </w:pPr>
      <w:bookmarkStart w:id="48" w:name="_Toc107432483"/>
      <w:r w:rsidRPr="00583ED9">
        <w:rPr>
          <w:rFonts w:ascii="Arial" w:hAnsi="Arial" w:cs="Arial"/>
          <w:sz w:val="24"/>
          <w:szCs w:val="24"/>
          <w:u w:val="single"/>
        </w:rPr>
        <w:t>Revisión de documentos</w:t>
      </w:r>
      <w:bookmarkEnd w:id="48"/>
    </w:p>
    <w:p w14:paraId="79BFF22C" w14:textId="77777777" w:rsidR="006E6030" w:rsidRPr="00583ED9" w:rsidRDefault="006E6030" w:rsidP="006E6030">
      <w:pPr>
        <w:rPr>
          <w:rFonts w:ascii="Arial" w:hAnsi="Arial" w:cs="Arial"/>
          <w:sz w:val="24"/>
          <w:szCs w:val="24"/>
        </w:rPr>
      </w:pPr>
    </w:p>
    <w:p w14:paraId="53BA7CCA" w14:textId="77777777" w:rsidR="006E6030" w:rsidRPr="00583ED9" w:rsidRDefault="006E6030" w:rsidP="00C9016C">
      <w:pPr>
        <w:jc w:val="both"/>
        <w:rPr>
          <w:rFonts w:ascii="Arial" w:hAnsi="Arial" w:cs="Arial"/>
          <w:sz w:val="24"/>
          <w:szCs w:val="24"/>
        </w:rPr>
      </w:pPr>
      <w:r w:rsidRPr="00583ED9">
        <w:rPr>
          <w:rFonts w:ascii="Arial" w:hAnsi="Arial" w:cs="Arial"/>
          <w:sz w:val="24"/>
          <w:szCs w:val="24"/>
        </w:rPr>
        <w:t xml:space="preserve">Cuando se recibe la solicitud de desembolso se deben revisar los siguientes documentos, con sus condiciones respectivas: </w:t>
      </w:r>
    </w:p>
    <w:p w14:paraId="3452467F" w14:textId="77777777" w:rsidR="006E6030" w:rsidRPr="00583ED9" w:rsidRDefault="006E6030" w:rsidP="00C9016C">
      <w:pPr>
        <w:jc w:val="both"/>
        <w:rPr>
          <w:rFonts w:ascii="Arial" w:hAnsi="Arial" w:cs="Arial"/>
          <w:sz w:val="24"/>
          <w:szCs w:val="24"/>
        </w:rPr>
      </w:pPr>
    </w:p>
    <w:p w14:paraId="53674C4E" w14:textId="77777777" w:rsidR="006E6030" w:rsidRPr="00583ED9" w:rsidRDefault="006E6030" w:rsidP="00C9016C">
      <w:pPr>
        <w:numPr>
          <w:ilvl w:val="0"/>
          <w:numId w:val="39"/>
        </w:numPr>
        <w:jc w:val="both"/>
        <w:rPr>
          <w:rFonts w:ascii="Arial" w:hAnsi="Arial" w:cs="Arial"/>
          <w:sz w:val="24"/>
          <w:szCs w:val="24"/>
        </w:rPr>
      </w:pPr>
      <w:r w:rsidRPr="00583ED9">
        <w:rPr>
          <w:rFonts w:ascii="Arial" w:hAnsi="Arial" w:cs="Arial"/>
          <w:sz w:val="24"/>
          <w:szCs w:val="24"/>
        </w:rPr>
        <w:t>Solicitud de desembolso del Ministerio de Transporte: Documento que resume la solicitud de desembolso del Ente Gestor, y viene firmado original por el coordinador del Grupo UMUS.</w:t>
      </w:r>
    </w:p>
    <w:p w14:paraId="3CE721D4" w14:textId="77777777" w:rsidR="006E6030" w:rsidRPr="00583ED9" w:rsidRDefault="006E6030" w:rsidP="00C9016C">
      <w:pPr>
        <w:numPr>
          <w:ilvl w:val="0"/>
          <w:numId w:val="39"/>
        </w:numPr>
        <w:jc w:val="both"/>
        <w:rPr>
          <w:rFonts w:ascii="Arial" w:hAnsi="Arial" w:cs="Arial"/>
          <w:sz w:val="24"/>
          <w:szCs w:val="24"/>
        </w:rPr>
      </w:pPr>
      <w:r w:rsidRPr="00583ED9">
        <w:rPr>
          <w:rFonts w:ascii="Arial" w:hAnsi="Arial" w:cs="Arial"/>
          <w:sz w:val="24"/>
          <w:szCs w:val="24"/>
        </w:rPr>
        <w:lastRenderedPageBreak/>
        <w:t xml:space="preserve">Cuenta de cobro: Documento firmado por el Ente Gestor para realizar el cobro de los recursos que fueron comprometidos en el Convenio de Cofinanciación. Este debe venir con el membrete del Ente Gestor y con la firma original del gerente o representante legal. </w:t>
      </w:r>
    </w:p>
    <w:p w14:paraId="0A09A586" w14:textId="77777777" w:rsidR="006724C0" w:rsidRPr="00583ED9" w:rsidRDefault="006E6030" w:rsidP="00E1633E">
      <w:pPr>
        <w:numPr>
          <w:ilvl w:val="0"/>
          <w:numId w:val="39"/>
        </w:numPr>
        <w:jc w:val="both"/>
        <w:rPr>
          <w:rFonts w:ascii="Arial" w:hAnsi="Arial" w:cs="Arial"/>
          <w:sz w:val="24"/>
          <w:szCs w:val="24"/>
        </w:rPr>
      </w:pPr>
      <w:r w:rsidRPr="00583ED9">
        <w:rPr>
          <w:rFonts w:ascii="Arial" w:hAnsi="Arial" w:cs="Arial"/>
          <w:sz w:val="24"/>
          <w:szCs w:val="24"/>
        </w:rPr>
        <w:t>Certificado bancario: Certificación de existencia de cuenta del encargo fiduciario emitido por el banco</w:t>
      </w:r>
      <w:r w:rsidR="006724C0" w:rsidRPr="00583ED9">
        <w:rPr>
          <w:rFonts w:ascii="Arial" w:hAnsi="Arial" w:cs="Arial"/>
          <w:sz w:val="24"/>
          <w:szCs w:val="24"/>
        </w:rPr>
        <w:t>, de máximo 6 meses</w:t>
      </w:r>
      <w:r w:rsidRPr="00583ED9">
        <w:rPr>
          <w:rFonts w:ascii="Arial" w:hAnsi="Arial" w:cs="Arial"/>
          <w:sz w:val="24"/>
          <w:szCs w:val="24"/>
        </w:rPr>
        <w:t xml:space="preserve">. </w:t>
      </w:r>
    </w:p>
    <w:p w14:paraId="2F1FC18C" w14:textId="77777777" w:rsidR="002B5EDB" w:rsidRDefault="006E6030" w:rsidP="002B5EDB">
      <w:pPr>
        <w:numPr>
          <w:ilvl w:val="0"/>
          <w:numId w:val="39"/>
        </w:numPr>
        <w:jc w:val="both"/>
        <w:rPr>
          <w:rFonts w:ascii="Arial" w:hAnsi="Arial" w:cs="Arial"/>
          <w:sz w:val="24"/>
          <w:szCs w:val="24"/>
        </w:rPr>
      </w:pPr>
      <w:r w:rsidRPr="00583ED9">
        <w:rPr>
          <w:rFonts w:ascii="Arial" w:hAnsi="Arial" w:cs="Arial"/>
          <w:sz w:val="24"/>
          <w:szCs w:val="24"/>
        </w:rPr>
        <w:t xml:space="preserve">Documentos que respaldan los compromisos: </w:t>
      </w:r>
      <w:r w:rsidR="00460FFF">
        <w:rPr>
          <w:rFonts w:ascii="Arial" w:hAnsi="Arial" w:cs="Arial"/>
          <w:sz w:val="24"/>
          <w:szCs w:val="24"/>
        </w:rPr>
        <w:t>L</w:t>
      </w:r>
      <w:r w:rsidRPr="00583ED9">
        <w:rPr>
          <w:rFonts w:ascii="Arial" w:hAnsi="Arial" w:cs="Arial"/>
          <w:sz w:val="24"/>
          <w:szCs w:val="24"/>
        </w:rPr>
        <w:t xml:space="preserve">istado de los contratos que se van a pagar, es la justificación de que los recursos se encuentran comprometidos, se debe revisar que el total de los contratos sea igual a la solicitud de desembolso. </w:t>
      </w:r>
    </w:p>
    <w:p w14:paraId="7050F6B7" w14:textId="77777777" w:rsidR="002B5EDB" w:rsidRDefault="002B5EDB" w:rsidP="002B5EDB">
      <w:pPr>
        <w:jc w:val="both"/>
        <w:rPr>
          <w:rFonts w:ascii="Arial" w:hAnsi="Arial" w:cs="Arial"/>
          <w:sz w:val="24"/>
          <w:szCs w:val="24"/>
        </w:rPr>
      </w:pPr>
    </w:p>
    <w:p w14:paraId="6D15C908" w14:textId="77777777" w:rsidR="002B5EDB" w:rsidRDefault="002B5EDB" w:rsidP="002B5EDB">
      <w:pPr>
        <w:jc w:val="both"/>
        <w:rPr>
          <w:rFonts w:ascii="Arial" w:hAnsi="Arial" w:cs="Arial"/>
          <w:sz w:val="24"/>
          <w:szCs w:val="24"/>
        </w:rPr>
      </w:pPr>
      <w:r>
        <w:rPr>
          <w:rFonts w:ascii="Arial" w:hAnsi="Arial" w:cs="Arial"/>
          <w:sz w:val="24"/>
          <w:szCs w:val="24"/>
        </w:rPr>
        <w:t xml:space="preserve">Adicionalmente se debe </w:t>
      </w:r>
      <w:r w:rsidRPr="002B5EDB">
        <w:rPr>
          <w:rFonts w:ascii="Arial" w:hAnsi="Arial" w:cs="Arial"/>
          <w:sz w:val="24"/>
          <w:szCs w:val="24"/>
        </w:rPr>
        <w:t>verificar cada uno de los soportes radicados por el Ministerio de Transporte, teniendo en cuenta:</w:t>
      </w:r>
    </w:p>
    <w:p w14:paraId="77CE302A" w14:textId="77777777" w:rsidR="00F9278D" w:rsidRDefault="00F9278D" w:rsidP="002B5EDB">
      <w:pPr>
        <w:jc w:val="both"/>
        <w:rPr>
          <w:rFonts w:ascii="Arial" w:hAnsi="Arial" w:cs="Arial"/>
          <w:sz w:val="24"/>
          <w:szCs w:val="24"/>
        </w:rPr>
      </w:pPr>
    </w:p>
    <w:p w14:paraId="3C1AA9A1" w14:textId="77777777" w:rsidR="00F9278D" w:rsidRPr="00583ED9" w:rsidRDefault="00F9278D" w:rsidP="00F9278D">
      <w:pPr>
        <w:pStyle w:val="TableParagraph"/>
        <w:numPr>
          <w:ilvl w:val="2"/>
          <w:numId w:val="52"/>
        </w:numPr>
        <w:tabs>
          <w:tab w:val="left" w:pos="1415"/>
          <w:tab w:val="left" w:pos="1416"/>
        </w:tabs>
        <w:ind w:right="279"/>
        <w:rPr>
          <w:rFonts w:ascii="Arial" w:hAnsi="Arial" w:cs="Arial"/>
          <w:sz w:val="24"/>
          <w:szCs w:val="24"/>
        </w:rPr>
      </w:pPr>
      <w:r w:rsidRPr="00583ED9">
        <w:rPr>
          <w:rFonts w:ascii="Arial" w:hAnsi="Arial" w:cs="Arial"/>
          <w:sz w:val="24"/>
          <w:szCs w:val="24"/>
        </w:rPr>
        <w:t>Que</w:t>
      </w:r>
      <w:r w:rsidRPr="00583ED9">
        <w:rPr>
          <w:rFonts w:ascii="Arial" w:hAnsi="Arial" w:cs="Arial"/>
          <w:spacing w:val="45"/>
          <w:sz w:val="24"/>
          <w:szCs w:val="24"/>
        </w:rPr>
        <w:t xml:space="preserve"> </w:t>
      </w:r>
      <w:r w:rsidRPr="00583ED9">
        <w:rPr>
          <w:rFonts w:ascii="Arial" w:hAnsi="Arial" w:cs="Arial"/>
          <w:sz w:val="24"/>
          <w:szCs w:val="24"/>
        </w:rPr>
        <w:t>el</w:t>
      </w:r>
      <w:r w:rsidRPr="00583ED9">
        <w:rPr>
          <w:rFonts w:ascii="Arial" w:hAnsi="Arial" w:cs="Arial"/>
          <w:spacing w:val="46"/>
          <w:sz w:val="24"/>
          <w:szCs w:val="24"/>
        </w:rPr>
        <w:t xml:space="preserve"> </w:t>
      </w:r>
      <w:r w:rsidRPr="00583ED9">
        <w:rPr>
          <w:rFonts w:ascii="Arial" w:hAnsi="Arial" w:cs="Arial"/>
          <w:sz w:val="24"/>
          <w:szCs w:val="24"/>
        </w:rPr>
        <w:t>monto</w:t>
      </w:r>
      <w:r w:rsidRPr="00583ED9">
        <w:rPr>
          <w:rFonts w:ascii="Arial" w:hAnsi="Arial" w:cs="Arial"/>
          <w:spacing w:val="45"/>
          <w:sz w:val="24"/>
          <w:szCs w:val="24"/>
        </w:rPr>
        <w:t xml:space="preserve"> </w:t>
      </w:r>
      <w:r w:rsidRPr="00583ED9">
        <w:rPr>
          <w:rFonts w:ascii="Arial" w:hAnsi="Arial" w:cs="Arial"/>
          <w:sz w:val="24"/>
          <w:szCs w:val="24"/>
        </w:rPr>
        <w:t>solicitado</w:t>
      </w:r>
      <w:r w:rsidRPr="00583ED9">
        <w:rPr>
          <w:rFonts w:ascii="Arial" w:hAnsi="Arial" w:cs="Arial"/>
          <w:spacing w:val="45"/>
          <w:sz w:val="24"/>
          <w:szCs w:val="24"/>
        </w:rPr>
        <w:t xml:space="preserve"> </w:t>
      </w:r>
      <w:r w:rsidRPr="00583ED9">
        <w:rPr>
          <w:rFonts w:ascii="Arial" w:hAnsi="Arial" w:cs="Arial"/>
          <w:sz w:val="24"/>
          <w:szCs w:val="24"/>
        </w:rPr>
        <w:t>no</w:t>
      </w:r>
      <w:r w:rsidRPr="00583ED9">
        <w:rPr>
          <w:rFonts w:ascii="Arial" w:hAnsi="Arial" w:cs="Arial"/>
          <w:spacing w:val="45"/>
          <w:sz w:val="24"/>
          <w:szCs w:val="24"/>
        </w:rPr>
        <w:t xml:space="preserve"> </w:t>
      </w:r>
      <w:r w:rsidRPr="00583ED9">
        <w:rPr>
          <w:rFonts w:ascii="Arial" w:hAnsi="Arial" w:cs="Arial"/>
          <w:sz w:val="24"/>
          <w:szCs w:val="24"/>
        </w:rPr>
        <w:t>exceda</w:t>
      </w:r>
      <w:r w:rsidRPr="00583ED9">
        <w:rPr>
          <w:rFonts w:ascii="Arial" w:hAnsi="Arial" w:cs="Arial"/>
          <w:spacing w:val="45"/>
          <w:sz w:val="24"/>
          <w:szCs w:val="24"/>
        </w:rPr>
        <w:t xml:space="preserve"> </w:t>
      </w:r>
      <w:r w:rsidRPr="00583ED9">
        <w:rPr>
          <w:rFonts w:ascii="Arial" w:hAnsi="Arial" w:cs="Arial"/>
          <w:sz w:val="24"/>
          <w:szCs w:val="24"/>
        </w:rPr>
        <w:t>el</w:t>
      </w:r>
      <w:r w:rsidRPr="00583ED9">
        <w:rPr>
          <w:rFonts w:ascii="Arial" w:hAnsi="Arial" w:cs="Arial"/>
          <w:spacing w:val="46"/>
          <w:sz w:val="24"/>
          <w:szCs w:val="24"/>
        </w:rPr>
        <w:t xml:space="preserve"> </w:t>
      </w:r>
      <w:r w:rsidRPr="00583ED9">
        <w:rPr>
          <w:rFonts w:ascii="Arial" w:hAnsi="Arial" w:cs="Arial"/>
          <w:sz w:val="24"/>
          <w:szCs w:val="24"/>
        </w:rPr>
        <w:t>establecido</w:t>
      </w:r>
      <w:r w:rsidRPr="00583ED9">
        <w:rPr>
          <w:rFonts w:ascii="Arial" w:hAnsi="Arial" w:cs="Arial"/>
          <w:spacing w:val="45"/>
          <w:sz w:val="24"/>
          <w:szCs w:val="24"/>
        </w:rPr>
        <w:t xml:space="preserve"> </w:t>
      </w:r>
      <w:r w:rsidRPr="00583ED9">
        <w:rPr>
          <w:rFonts w:ascii="Arial" w:hAnsi="Arial" w:cs="Arial"/>
          <w:sz w:val="24"/>
          <w:szCs w:val="24"/>
        </w:rPr>
        <w:t>en</w:t>
      </w:r>
      <w:r w:rsidRPr="00583ED9">
        <w:rPr>
          <w:rFonts w:ascii="Arial" w:hAnsi="Arial" w:cs="Arial"/>
          <w:spacing w:val="45"/>
          <w:sz w:val="24"/>
          <w:szCs w:val="24"/>
        </w:rPr>
        <w:t xml:space="preserve"> </w:t>
      </w:r>
      <w:r w:rsidRPr="00583ED9">
        <w:rPr>
          <w:rFonts w:ascii="Arial" w:hAnsi="Arial" w:cs="Arial"/>
          <w:sz w:val="24"/>
          <w:szCs w:val="24"/>
        </w:rPr>
        <w:t>el</w:t>
      </w:r>
      <w:r w:rsidRPr="00583ED9">
        <w:rPr>
          <w:rFonts w:ascii="Arial" w:hAnsi="Arial" w:cs="Arial"/>
          <w:spacing w:val="46"/>
          <w:sz w:val="24"/>
          <w:szCs w:val="24"/>
        </w:rPr>
        <w:t xml:space="preserve"> </w:t>
      </w:r>
      <w:r w:rsidRPr="00583ED9">
        <w:rPr>
          <w:rFonts w:ascii="Arial" w:hAnsi="Arial" w:cs="Arial"/>
          <w:sz w:val="24"/>
          <w:szCs w:val="24"/>
        </w:rPr>
        <w:t>Convenio</w:t>
      </w:r>
      <w:r w:rsidRPr="00583ED9">
        <w:rPr>
          <w:rFonts w:ascii="Arial" w:hAnsi="Arial" w:cs="Arial"/>
          <w:spacing w:val="45"/>
          <w:sz w:val="24"/>
          <w:szCs w:val="24"/>
        </w:rPr>
        <w:t xml:space="preserve"> </w:t>
      </w:r>
      <w:proofErr w:type="gramStart"/>
      <w:r w:rsidRPr="00583ED9">
        <w:rPr>
          <w:rFonts w:ascii="Arial" w:hAnsi="Arial" w:cs="Arial"/>
          <w:sz w:val="24"/>
          <w:szCs w:val="24"/>
        </w:rPr>
        <w:t>de</w:t>
      </w:r>
      <w:r w:rsidR="00460FFF">
        <w:rPr>
          <w:rFonts w:ascii="Arial" w:hAnsi="Arial" w:cs="Arial"/>
          <w:sz w:val="24"/>
          <w:szCs w:val="24"/>
        </w:rPr>
        <w:t xml:space="preserve"> </w:t>
      </w:r>
      <w:r w:rsidRPr="00583ED9">
        <w:rPr>
          <w:rFonts w:ascii="Arial" w:hAnsi="Arial" w:cs="Arial"/>
          <w:spacing w:val="-53"/>
          <w:sz w:val="24"/>
          <w:szCs w:val="24"/>
        </w:rPr>
        <w:t xml:space="preserve"> </w:t>
      </w:r>
      <w:r w:rsidRPr="00583ED9">
        <w:rPr>
          <w:rFonts w:ascii="Arial" w:hAnsi="Arial" w:cs="Arial"/>
          <w:sz w:val="24"/>
          <w:szCs w:val="24"/>
        </w:rPr>
        <w:t>Cofinanciación</w:t>
      </w:r>
      <w:proofErr w:type="gramEnd"/>
      <w:r w:rsidRPr="00583ED9">
        <w:rPr>
          <w:rFonts w:ascii="Arial" w:hAnsi="Arial" w:cs="Arial"/>
          <w:sz w:val="24"/>
          <w:szCs w:val="24"/>
        </w:rPr>
        <w:t>.</w:t>
      </w:r>
    </w:p>
    <w:p w14:paraId="65EA4E64" w14:textId="77777777" w:rsidR="00F9278D" w:rsidRPr="00583ED9" w:rsidRDefault="00F9278D" w:rsidP="00F9278D">
      <w:pPr>
        <w:pStyle w:val="TableParagraph"/>
        <w:numPr>
          <w:ilvl w:val="2"/>
          <w:numId w:val="52"/>
        </w:numPr>
        <w:tabs>
          <w:tab w:val="left" w:pos="1415"/>
          <w:tab w:val="left" w:pos="1416"/>
        </w:tabs>
        <w:spacing w:before="1"/>
        <w:ind w:right="270"/>
        <w:rPr>
          <w:rFonts w:ascii="Arial" w:hAnsi="Arial" w:cs="Arial"/>
          <w:sz w:val="24"/>
          <w:szCs w:val="24"/>
        </w:rPr>
      </w:pPr>
      <w:r w:rsidRPr="00583ED9">
        <w:rPr>
          <w:rFonts w:ascii="Arial" w:hAnsi="Arial" w:cs="Arial"/>
          <w:sz w:val="24"/>
          <w:szCs w:val="24"/>
        </w:rPr>
        <w:t>Que,</w:t>
      </w:r>
      <w:r w:rsidRPr="00583ED9">
        <w:rPr>
          <w:rFonts w:ascii="Arial" w:hAnsi="Arial" w:cs="Arial"/>
          <w:spacing w:val="6"/>
          <w:sz w:val="24"/>
          <w:szCs w:val="24"/>
        </w:rPr>
        <w:t xml:space="preserve"> </w:t>
      </w:r>
      <w:r w:rsidRPr="00583ED9">
        <w:rPr>
          <w:rFonts w:ascii="Arial" w:hAnsi="Arial" w:cs="Arial"/>
          <w:sz w:val="24"/>
          <w:szCs w:val="24"/>
        </w:rPr>
        <w:t>si</w:t>
      </w:r>
      <w:r w:rsidRPr="00583ED9">
        <w:rPr>
          <w:rFonts w:ascii="Arial" w:hAnsi="Arial" w:cs="Arial"/>
          <w:spacing w:val="9"/>
          <w:sz w:val="24"/>
          <w:szCs w:val="24"/>
        </w:rPr>
        <w:t xml:space="preserve"> </w:t>
      </w:r>
      <w:r w:rsidRPr="00583ED9">
        <w:rPr>
          <w:rFonts w:ascii="Arial" w:hAnsi="Arial" w:cs="Arial"/>
          <w:sz w:val="24"/>
          <w:szCs w:val="24"/>
        </w:rPr>
        <w:t>se</w:t>
      </w:r>
      <w:r w:rsidRPr="00583ED9">
        <w:rPr>
          <w:rFonts w:ascii="Arial" w:hAnsi="Arial" w:cs="Arial"/>
          <w:spacing w:val="3"/>
          <w:sz w:val="24"/>
          <w:szCs w:val="24"/>
        </w:rPr>
        <w:t xml:space="preserve"> </w:t>
      </w:r>
      <w:r w:rsidRPr="00583ED9">
        <w:rPr>
          <w:rFonts w:ascii="Arial" w:hAnsi="Arial" w:cs="Arial"/>
          <w:sz w:val="24"/>
          <w:szCs w:val="24"/>
        </w:rPr>
        <w:t>habían</w:t>
      </w:r>
      <w:r w:rsidRPr="00583ED9">
        <w:rPr>
          <w:rFonts w:ascii="Arial" w:hAnsi="Arial" w:cs="Arial"/>
          <w:spacing w:val="8"/>
          <w:sz w:val="24"/>
          <w:szCs w:val="24"/>
        </w:rPr>
        <w:t xml:space="preserve"> </w:t>
      </w:r>
      <w:r w:rsidRPr="00583ED9">
        <w:rPr>
          <w:rFonts w:ascii="Arial" w:hAnsi="Arial" w:cs="Arial"/>
          <w:sz w:val="24"/>
          <w:szCs w:val="24"/>
        </w:rPr>
        <w:t>realizado</w:t>
      </w:r>
      <w:r w:rsidRPr="00583ED9">
        <w:rPr>
          <w:rFonts w:ascii="Arial" w:hAnsi="Arial" w:cs="Arial"/>
          <w:spacing w:val="7"/>
          <w:sz w:val="24"/>
          <w:szCs w:val="24"/>
        </w:rPr>
        <w:t xml:space="preserve"> </w:t>
      </w:r>
      <w:r w:rsidRPr="00583ED9">
        <w:rPr>
          <w:rFonts w:ascii="Arial" w:hAnsi="Arial" w:cs="Arial"/>
          <w:sz w:val="24"/>
          <w:szCs w:val="24"/>
        </w:rPr>
        <w:t>solicitudes</w:t>
      </w:r>
      <w:r w:rsidRPr="00583ED9">
        <w:rPr>
          <w:rFonts w:ascii="Arial" w:hAnsi="Arial" w:cs="Arial"/>
          <w:spacing w:val="10"/>
          <w:sz w:val="24"/>
          <w:szCs w:val="24"/>
        </w:rPr>
        <w:t xml:space="preserve"> </w:t>
      </w:r>
      <w:r w:rsidRPr="00583ED9">
        <w:rPr>
          <w:rFonts w:ascii="Arial" w:hAnsi="Arial" w:cs="Arial"/>
          <w:sz w:val="24"/>
          <w:szCs w:val="24"/>
        </w:rPr>
        <w:t>para</w:t>
      </w:r>
      <w:r w:rsidRPr="00583ED9">
        <w:rPr>
          <w:rFonts w:ascii="Arial" w:hAnsi="Arial" w:cs="Arial"/>
          <w:spacing w:val="7"/>
          <w:sz w:val="24"/>
          <w:szCs w:val="24"/>
        </w:rPr>
        <w:t xml:space="preserve"> </w:t>
      </w:r>
      <w:r w:rsidRPr="00583ED9">
        <w:rPr>
          <w:rFonts w:ascii="Arial" w:hAnsi="Arial" w:cs="Arial"/>
          <w:sz w:val="24"/>
          <w:szCs w:val="24"/>
        </w:rPr>
        <w:t>un</w:t>
      </w:r>
      <w:r w:rsidRPr="00583ED9">
        <w:rPr>
          <w:rFonts w:ascii="Arial" w:hAnsi="Arial" w:cs="Arial"/>
          <w:spacing w:val="8"/>
          <w:sz w:val="24"/>
          <w:szCs w:val="24"/>
        </w:rPr>
        <w:t xml:space="preserve"> </w:t>
      </w:r>
      <w:r w:rsidRPr="00583ED9">
        <w:rPr>
          <w:rFonts w:ascii="Arial" w:hAnsi="Arial" w:cs="Arial"/>
          <w:sz w:val="24"/>
          <w:szCs w:val="24"/>
        </w:rPr>
        <w:t>mismo</w:t>
      </w:r>
      <w:r w:rsidRPr="00583ED9">
        <w:rPr>
          <w:rFonts w:ascii="Arial" w:hAnsi="Arial" w:cs="Arial"/>
          <w:spacing w:val="7"/>
          <w:sz w:val="24"/>
          <w:szCs w:val="24"/>
        </w:rPr>
        <w:t xml:space="preserve"> </w:t>
      </w:r>
      <w:r w:rsidRPr="00583ED9">
        <w:rPr>
          <w:rFonts w:ascii="Arial" w:hAnsi="Arial" w:cs="Arial"/>
          <w:sz w:val="24"/>
          <w:szCs w:val="24"/>
        </w:rPr>
        <w:t>Proyecto,</w:t>
      </w:r>
      <w:r w:rsidRPr="00583ED9">
        <w:rPr>
          <w:rFonts w:ascii="Arial" w:hAnsi="Arial" w:cs="Arial"/>
          <w:spacing w:val="12"/>
          <w:sz w:val="24"/>
          <w:szCs w:val="24"/>
        </w:rPr>
        <w:t xml:space="preserve"> </w:t>
      </w:r>
      <w:r w:rsidRPr="00583ED9">
        <w:rPr>
          <w:rFonts w:ascii="Arial" w:hAnsi="Arial" w:cs="Arial"/>
          <w:sz w:val="24"/>
          <w:szCs w:val="24"/>
        </w:rPr>
        <w:t>las</w:t>
      </w:r>
      <w:r w:rsidRPr="00583ED9">
        <w:rPr>
          <w:rFonts w:ascii="Arial" w:hAnsi="Arial" w:cs="Arial"/>
          <w:spacing w:val="4"/>
          <w:sz w:val="24"/>
          <w:szCs w:val="24"/>
        </w:rPr>
        <w:t xml:space="preserve"> </w:t>
      </w:r>
      <w:r w:rsidRPr="00583ED9">
        <w:rPr>
          <w:rFonts w:ascii="Arial" w:hAnsi="Arial" w:cs="Arial"/>
          <w:sz w:val="24"/>
          <w:szCs w:val="24"/>
        </w:rPr>
        <w:t>mismas</w:t>
      </w:r>
      <w:r w:rsidRPr="00583ED9">
        <w:rPr>
          <w:rFonts w:ascii="Arial" w:hAnsi="Arial" w:cs="Arial"/>
          <w:spacing w:val="5"/>
          <w:sz w:val="24"/>
          <w:szCs w:val="24"/>
        </w:rPr>
        <w:t xml:space="preserve"> </w:t>
      </w:r>
      <w:r w:rsidRPr="00583ED9">
        <w:rPr>
          <w:rFonts w:ascii="Arial" w:hAnsi="Arial" w:cs="Arial"/>
          <w:sz w:val="24"/>
          <w:szCs w:val="24"/>
        </w:rPr>
        <w:t>no</w:t>
      </w:r>
      <w:r w:rsidRPr="00583ED9">
        <w:rPr>
          <w:rFonts w:ascii="Arial" w:hAnsi="Arial" w:cs="Arial"/>
          <w:spacing w:val="-53"/>
          <w:sz w:val="24"/>
          <w:szCs w:val="24"/>
        </w:rPr>
        <w:t xml:space="preserve"> </w:t>
      </w:r>
      <w:r w:rsidRPr="00583ED9">
        <w:rPr>
          <w:rFonts w:ascii="Arial" w:hAnsi="Arial" w:cs="Arial"/>
          <w:sz w:val="24"/>
          <w:szCs w:val="24"/>
        </w:rPr>
        <w:t>excedan</w:t>
      </w:r>
      <w:r w:rsidRPr="00583ED9">
        <w:rPr>
          <w:rFonts w:ascii="Arial" w:hAnsi="Arial" w:cs="Arial"/>
          <w:spacing w:val="-1"/>
          <w:sz w:val="24"/>
          <w:szCs w:val="24"/>
        </w:rPr>
        <w:t xml:space="preserve"> </w:t>
      </w:r>
      <w:r w:rsidRPr="00583ED9">
        <w:rPr>
          <w:rFonts w:ascii="Arial" w:hAnsi="Arial" w:cs="Arial"/>
          <w:sz w:val="24"/>
          <w:szCs w:val="24"/>
        </w:rPr>
        <w:t>el</w:t>
      </w:r>
      <w:r w:rsidRPr="00583ED9">
        <w:rPr>
          <w:rFonts w:ascii="Arial" w:hAnsi="Arial" w:cs="Arial"/>
          <w:spacing w:val="-1"/>
          <w:sz w:val="24"/>
          <w:szCs w:val="24"/>
        </w:rPr>
        <w:t xml:space="preserve"> </w:t>
      </w:r>
      <w:r w:rsidRPr="00583ED9">
        <w:rPr>
          <w:rFonts w:ascii="Arial" w:hAnsi="Arial" w:cs="Arial"/>
          <w:sz w:val="24"/>
          <w:szCs w:val="24"/>
        </w:rPr>
        <w:t>valor</w:t>
      </w:r>
      <w:r w:rsidRPr="00583ED9">
        <w:rPr>
          <w:rFonts w:ascii="Arial" w:hAnsi="Arial" w:cs="Arial"/>
          <w:spacing w:val="1"/>
          <w:sz w:val="24"/>
          <w:szCs w:val="24"/>
        </w:rPr>
        <w:t xml:space="preserve"> </w:t>
      </w:r>
      <w:r w:rsidRPr="00583ED9">
        <w:rPr>
          <w:rFonts w:ascii="Arial" w:hAnsi="Arial" w:cs="Arial"/>
          <w:sz w:val="24"/>
          <w:szCs w:val="24"/>
        </w:rPr>
        <w:t>total</w:t>
      </w:r>
      <w:r w:rsidRPr="00583ED9">
        <w:rPr>
          <w:rFonts w:ascii="Arial" w:hAnsi="Arial" w:cs="Arial"/>
          <w:spacing w:val="-1"/>
          <w:sz w:val="24"/>
          <w:szCs w:val="24"/>
        </w:rPr>
        <w:t xml:space="preserve"> </w:t>
      </w:r>
      <w:r w:rsidRPr="00583ED9">
        <w:rPr>
          <w:rFonts w:ascii="Arial" w:hAnsi="Arial" w:cs="Arial"/>
          <w:sz w:val="24"/>
          <w:szCs w:val="24"/>
        </w:rPr>
        <w:t>establecido</w:t>
      </w:r>
      <w:r w:rsidRPr="00583ED9">
        <w:rPr>
          <w:rFonts w:ascii="Arial" w:hAnsi="Arial" w:cs="Arial"/>
          <w:spacing w:val="-1"/>
          <w:sz w:val="24"/>
          <w:szCs w:val="24"/>
        </w:rPr>
        <w:t xml:space="preserve"> </w:t>
      </w:r>
      <w:r w:rsidRPr="00583ED9">
        <w:rPr>
          <w:rFonts w:ascii="Arial" w:hAnsi="Arial" w:cs="Arial"/>
          <w:sz w:val="24"/>
          <w:szCs w:val="24"/>
        </w:rPr>
        <w:t>en</w:t>
      </w:r>
      <w:r w:rsidRPr="00583ED9">
        <w:rPr>
          <w:rFonts w:ascii="Arial" w:hAnsi="Arial" w:cs="Arial"/>
          <w:spacing w:val="-1"/>
          <w:sz w:val="24"/>
          <w:szCs w:val="24"/>
        </w:rPr>
        <w:t xml:space="preserve"> </w:t>
      </w:r>
      <w:r w:rsidRPr="00583ED9">
        <w:rPr>
          <w:rFonts w:ascii="Arial" w:hAnsi="Arial" w:cs="Arial"/>
          <w:sz w:val="24"/>
          <w:szCs w:val="24"/>
        </w:rPr>
        <w:t>el</w:t>
      </w:r>
      <w:r w:rsidRPr="00583ED9">
        <w:rPr>
          <w:rFonts w:ascii="Arial" w:hAnsi="Arial" w:cs="Arial"/>
          <w:spacing w:val="-1"/>
          <w:sz w:val="24"/>
          <w:szCs w:val="24"/>
        </w:rPr>
        <w:t xml:space="preserve"> </w:t>
      </w:r>
      <w:r w:rsidRPr="00583ED9">
        <w:rPr>
          <w:rFonts w:ascii="Arial" w:hAnsi="Arial" w:cs="Arial"/>
          <w:sz w:val="24"/>
          <w:szCs w:val="24"/>
        </w:rPr>
        <w:t>Convenio</w:t>
      </w:r>
      <w:r w:rsidRPr="00583ED9">
        <w:rPr>
          <w:rFonts w:ascii="Arial" w:hAnsi="Arial" w:cs="Arial"/>
          <w:spacing w:val="-1"/>
          <w:sz w:val="24"/>
          <w:szCs w:val="24"/>
        </w:rPr>
        <w:t xml:space="preserve"> </w:t>
      </w:r>
      <w:r w:rsidRPr="00583ED9">
        <w:rPr>
          <w:rFonts w:ascii="Arial" w:hAnsi="Arial" w:cs="Arial"/>
          <w:sz w:val="24"/>
          <w:szCs w:val="24"/>
        </w:rPr>
        <w:t>de Cofinanciación.</w:t>
      </w:r>
    </w:p>
    <w:p w14:paraId="68CE486A" w14:textId="77777777" w:rsidR="00F9278D" w:rsidRPr="00583ED9" w:rsidRDefault="00F9278D" w:rsidP="00F9278D">
      <w:pPr>
        <w:pStyle w:val="TableParagraph"/>
        <w:numPr>
          <w:ilvl w:val="2"/>
          <w:numId w:val="52"/>
        </w:numPr>
        <w:tabs>
          <w:tab w:val="left" w:pos="1415"/>
          <w:tab w:val="left" w:pos="1416"/>
        </w:tabs>
        <w:spacing w:before="1"/>
        <w:ind w:right="274"/>
        <w:rPr>
          <w:rFonts w:ascii="Arial" w:hAnsi="Arial" w:cs="Arial"/>
          <w:sz w:val="24"/>
          <w:szCs w:val="24"/>
        </w:rPr>
      </w:pPr>
      <w:r w:rsidRPr="00583ED9">
        <w:rPr>
          <w:rFonts w:ascii="Arial" w:hAnsi="Arial" w:cs="Arial"/>
          <w:sz w:val="24"/>
          <w:szCs w:val="24"/>
        </w:rPr>
        <w:t>Que</w:t>
      </w:r>
      <w:r w:rsidRPr="00583ED9">
        <w:rPr>
          <w:rFonts w:ascii="Arial" w:hAnsi="Arial" w:cs="Arial"/>
          <w:spacing w:val="13"/>
          <w:sz w:val="24"/>
          <w:szCs w:val="24"/>
        </w:rPr>
        <w:t xml:space="preserve"> </w:t>
      </w:r>
      <w:r w:rsidRPr="00583ED9">
        <w:rPr>
          <w:rFonts w:ascii="Arial" w:hAnsi="Arial" w:cs="Arial"/>
          <w:sz w:val="24"/>
          <w:szCs w:val="24"/>
        </w:rPr>
        <w:t>la</w:t>
      </w:r>
      <w:r w:rsidRPr="00583ED9">
        <w:rPr>
          <w:rFonts w:ascii="Arial" w:hAnsi="Arial" w:cs="Arial"/>
          <w:spacing w:val="9"/>
          <w:sz w:val="24"/>
          <w:szCs w:val="24"/>
        </w:rPr>
        <w:t xml:space="preserve"> </w:t>
      </w:r>
      <w:r w:rsidRPr="00583ED9">
        <w:rPr>
          <w:rFonts w:ascii="Arial" w:hAnsi="Arial" w:cs="Arial"/>
          <w:sz w:val="24"/>
          <w:szCs w:val="24"/>
        </w:rPr>
        <w:t>cuenta</w:t>
      </w:r>
      <w:r w:rsidRPr="00583ED9">
        <w:rPr>
          <w:rFonts w:ascii="Arial" w:hAnsi="Arial" w:cs="Arial"/>
          <w:spacing w:val="13"/>
          <w:sz w:val="24"/>
          <w:szCs w:val="24"/>
        </w:rPr>
        <w:t xml:space="preserve"> </w:t>
      </w:r>
      <w:r w:rsidRPr="00583ED9">
        <w:rPr>
          <w:rFonts w:ascii="Arial" w:hAnsi="Arial" w:cs="Arial"/>
          <w:sz w:val="24"/>
          <w:szCs w:val="24"/>
        </w:rPr>
        <w:t>de</w:t>
      </w:r>
      <w:r w:rsidRPr="00583ED9">
        <w:rPr>
          <w:rFonts w:ascii="Arial" w:hAnsi="Arial" w:cs="Arial"/>
          <w:spacing w:val="9"/>
          <w:sz w:val="24"/>
          <w:szCs w:val="24"/>
        </w:rPr>
        <w:t xml:space="preserve"> </w:t>
      </w:r>
      <w:r w:rsidRPr="00583ED9">
        <w:rPr>
          <w:rFonts w:ascii="Arial" w:hAnsi="Arial" w:cs="Arial"/>
          <w:sz w:val="24"/>
          <w:szCs w:val="24"/>
        </w:rPr>
        <w:t>cobro</w:t>
      </w:r>
      <w:r w:rsidRPr="00583ED9">
        <w:rPr>
          <w:rFonts w:ascii="Arial" w:hAnsi="Arial" w:cs="Arial"/>
          <w:spacing w:val="13"/>
          <w:sz w:val="24"/>
          <w:szCs w:val="24"/>
        </w:rPr>
        <w:t xml:space="preserve"> </w:t>
      </w:r>
      <w:r w:rsidRPr="00583ED9">
        <w:rPr>
          <w:rFonts w:ascii="Arial" w:hAnsi="Arial" w:cs="Arial"/>
          <w:sz w:val="24"/>
          <w:szCs w:val="24"/>
        </w:rPr>
        <w:t>del</w:t>
      </w:r>
      <w:r w:rsidRPr="00583ED9">
        <w:rPr>
          <w:rFonts w:ascii="Arial" w:hAnsi="Arial" w:cs="Arial"/>
          <w:spacing w:val="14"/>
          <w:sz w:val="24"/>
          <w:szCs w:val="24"/>
        </w:rPr>
        <w:t xml:space="preserve"> </w:t>
      </w:r>
      <w:r w:rsidRPr="00583ED9">
        <w:rPr>
          <w:rFonts w:ascii="Arial" w:hAnsi="Arial" w:cs="Arial"/>
          <w:sz w:val="24"/>
          <w:szCs w:val="24"/>
        </w:rPr>
        <w:t>Ente</w:t>
      </w:r>
      <w:r w:rsidRPr="00583ED9">
        <w:rPr>
          <w:rFonts w:ascii="Arial" w:hAnsi="Arial" w:cs="Arial"/>
          <w:spacing w:val="8"/>
          <w:sz w:val="24"/>
          <w:szCs w:val="24"/>
        </w:rPr>
        <w:t xml:space="preserve"> </w:t>
      </w:r>
      <w:proofErr w:type="gramStart"/>
      <w:r w:rsidRPr="00583ED9">
        <w:rPr>
          <w:rFonts w:ascii="Arial" w:hAnsi="Arial" w:cs="Arial"/>
          <w:sz w:val="24"/>
          <w:szCs w:val="24"/>
        </w:rPr>
        <w:t>Gestor,</w:t>
      </w:r>
      <w:proofErr w:type="gramEnd"/>
      <w:r w:rsidRPr="00583ED9">
        <w:rPr>
          <w:rFonts w:ascii="Arial" w:hAnsi="Arial" w:cs="Arial"/>
          <w:spacing w:val="13"/>
          <w:sz w:val="24"/>
          <w:szCs w:val="24"/>
        </w:rPr>
        <w:t xml:space="preserve"> </w:t>
      </w:r>
      <w:r w:rsidRPr="00583ED9">
        <w:rPr>
          <w:rFonts w:ascii="Arial" w:hAnsi="Arial" w:cs="Arial"/>
          <w:sz w:val="24"/>
          <w:szCs w:val="24"/>
        </w:rPr>
        <w:t>se</w:t>
      </w:r>
      <w:r w:rsidRPr="00583ED9">
        <w:rPr>
          <w:rFonts w:ascii="Arial" w:hAnsi="Arial" w:cs="Arial"/>
          <w:spacing w:val="13"/>
          <w:sz w:val="24"/>
          <w:szCs w:val="24"/>
        </w:rPr>
        <w:t xml:space="preserve"> </w:t>
      </w:r>
      <w:r w:rsidRPr="00583ED9">
        <w:rPr>
          <w:rFonts w:ascii="Arial" w:hAnsi="Arial" w:cs="Arial"/>
          <w:sz w:val="24"/>
          <w:szCs w:val="24"/>
        </w:rPr>
        <w:t>encuentre</w:t>
      </w:r>
      <w:r w:rsidRPr="00583ED9">
        <w:rPr>
          <w:rFonts w:ascii="Arial" w:hAnsi="Arial" w:cs="Arial"/>
          <w:spacing w:val="9"/>
          <w:sz w:val="24"/>
          <w:szCs w:val="24"/>
        </w:rPr>
        <w:t xml:space="preserve"> </w:t>
      </w:r>
      <w:r w:rsidRPr="00583ED9">
        <w:rPr>
          <w:rFonts w:ascii="Arial" w:hAnsi="Arial" w:cs="Arial"/>
          <w:sz w:val="24"/>
          <w:szCs w:val="24"/>
        </w:rPr>
        <w:t>firmada</w:t>
      </w:r>
      <w:r w:rsidRPr="00583ED9">
        <w:rPr>
          <w:rFonts w:ascii="Arial" w:hAnsi="Arial" w:cs="Arial"/>
          <w:spacing w:val="9"/>
          <w:sz w:val="24"/>
          <w:szCs w:val="24"/>
        </w:rPr>
        <w:t xml:space="preserve"> </w:t>
      </w:r>
      <w:r w:rsidRPr="00583ED9">
        <w:rPr>
          <w:rFonts w:ascii="Arial" w:hAnsi="Arial" w:cs="Arial"/>
          <w:sz w:val="24"/>
          <w:szCs w:val="24"/>
        </w:rPr>
        <w:t>y</w:t>
      </w:r>
      <w:r w:rsidRPr="00583ED9">
        <w:rPr>
          <w:rFonts w:ascii="Arial" w:hAnsi="Arial" w:cs="Arial"/>
          <w:spacing w:val="10"/>
          <w:sz w:val="24"/>
          <w:szCs w:val="24"/>
        </w:rPr>
        <w:t xml:space="preserve"> </w:t>
      </w:r>
      <w:r w:rsidRPr="00583ED9">
        <w:rPr>
          <w:rFonts w:ascii="Arial" w:hAnsi="Arial" w:cs="Arial"/>
          <w:sz w:val="24"/>
          <w:szCs w:val="24"/>
        </w:rPr>
        <w:t>sea</w:t>
      </w:r>
      <w:r w:rsidRPr="00583ED9">
        <w:rPr>
          <w:rFonts w:ascii="Arial" w:hAnsi="Arial" w:cs="Arial"/>
          <w:spacing w:val="14"/>
          <w:sz w:val="24"/>
          <w:szCs w:val="24"/>
        </w:rPr>
        <w:t xml:space="preserve"> </w:t>
      </w:r>
      <w:r w:rsidRPr="00583ED9">
        <w:rPr>
          <w:rFonts w:ascii="Arial" w:hAnsi="Arial" w:cs="Arial"/>
          <w:sz w:val="24"/>
          <w:szCs w:val="24"/>
        </w:rPr>
        <w:t>la</w:t>
      </w:r>
      <w:r w:rsidRPr="00583ED9">
        <w:rPr>
          <w:rFonts w:ascii="Arial" w:hAnsi="Arial" w:cs="Arial"/>
          <w:spacing w:val="8"/>
          <w:sz w:val="24"/>
          <w:szCs w:val="24"/>
        </w:rPr>
        <w:t xml:space="preserve"> </w:t>
      </w:r>
      <w:r w:rsidRPr="00583ED9">
        <w:rPr>
          <w:rFonts w:ascii="Arial" w:hAnsi="Arial" w:cs="Arial"/>
          <w:sz w:val="24"/>
          <w:szCs w:val="24"/>
        </w:rPr>
        <w:t>versión</w:t>
      </w:r>
      <w:r w:rsidRPr="00583ED9">
        <w:rPr>
          <w:rFonts w:ascii="Arial" w:hAnsi="Arial" w:cs="Arial"/>
          <w:spacing w:val="-52"/>
          <w:sz w:val="24"/>
          <w:szCs w:val="24"/>
        </w:rPr>
        <w:t xml:space="preserve"> </w:t>
      </w:r>
      <w:r w:rsidRPr="00583ED9">
        <w:rPr>
          <w:rFonts w:ascii="Arial" w:hAnsi="Arial" w:cs="Arial"/>
          <w:sz w:val="24"/>
          <w:szCs w:val="24"/>
        </w:rPr>
        <w:t>original.</w:t>
      </w:r>
    </w:p>
    <w:p w14:paraId="4CBCEE89" w14:textId="77777777" w:rsidR="00F9278D" w:rsidRPr="00583ED9" w:rsidRDefault="00F9278D" w:rsidP="00F9278D">
      <w:pPr>
        <w:pStyle w:val="TableParagraph"/>
        <w:numPr>
          <w:ilvl w:val="2"/>
          <w:numId w:val="52"/>
        </w:numPr>
        <w:tabs>
          <w:tab w:val="left" w:pos="1415"/>
          <w:tab w:val="left" w:pos="1416"/>
        </w:tabs>
        <w:spacing w:before="1"/>
        <w:ind w:right="270"/>
        <w:rPr>
          <w:rFonts w:ascii="Arial" w:hAnsi="Arial" w:cs="Arial"/>
          <w:sz w:val="24"/>
          <w:szCs w:val="24"/>
        </w:rPr>
      </w:pPr>
      <w:r w:rsidRPr="00583ED9">
        <w:rPr>
          <w:rFonts w:ascii="Arial" w:hAnsi="Arial" w:cs="Arial"/>
          <w:sz w:val="24"/>
          <w:szCs w:val="24"/>
        </w:rPr>
        <w:t>Que</w:t>
      </w:r>
      <w:r w:rsidRPr="00583ED9">
        <w:rPr>
          <w:rFonts w:ascii="Arial" w:hAnsi="Arial" w:cs="Arial"/>
          <w:spacing w:val="41"/>
          <w:sz w:val="24"/>
          <w:szCs w:val="24"/>
        </w:rPr>
        <w:t xml:space="preserve"> </w:t>
      </w:r>
      <w:r w:rsidRPr="00583ED9">
        <w:rPr>
          <w:rFonts w:ascii="Arial" w:hAnsi="Arial" w:cs="Arial"/>
          <w:sz w:val="24"/>
          <w:szCs w:val="24"/>
        </w:rPr>
        <w:t>la</w:t>
      </w:r>
      <w:r w:rsidRPr="00583ED9">
        <w:rPr>
          <w:rFonts w:ascii="Arial" w:hAnsi="Arial" w:cs="Arial"/>
          <w:spacing w:val="41"/>
          <w:sz w:val="24"/>
          <w:szCs w:val="24"/>
        </w:rPr>
        <w:t xml:space="preserve"> </w:t>
      </w:r>
      <w:r w:rsidRPr="00583ED9">
        <w:rPr>
          <w:rFonts w:ascii="Arial" w:hAnsi="Arial" w:cs="Arial"/>
          <w:sz w:val="24"/>
          <w:szCs w:val="24"/>
        </w:rPr>
        <w:t>cuenta</w:t>
      </w:r>
      <w:r w:rsidRPr="00583ED9">
        <w:rPr>
          <w:rFonts w:ascii="Arial" w:hAnsi="Arial" w:cs="Arial"/>
          <w:spacing w:val="42"/>
          <w:sz w:val="24"/>
          <w:szCs w:val="24"/>
        </w:rPr>
        <w:t xml:space="preserve"> </w:t>
      </w:r>
      <w:r w:rsidRPr="00583ED9">
        <w:rPr>
          <w:rFonts w:ascii="Arial" w:hAnsi="Arial" w:cs="Arial"/>
          <w:sz w:val="24"/>
          <w:szCs w:val="24"/>
        </w:rPr>
        <w:t>bancaria</w:t>
      </w:r>
      <w:r w:rsidRPr="00583ED9">
        <w:rPr>
          <w:rFonts w:ascii="Arial" w:hAnsi="Arial" w:cs="Arial"/>
          <w:spacing w:val="41"/>
          <w:sz w:val="24"/>
          <w:szCs w:val="24"/>
        </w:rPr>
        <w:t xml:space="preserve"> </w:t>
      </w:r>
      <w:r w:rsidRPr="00583ED9">
        <w:rPr>
          <w:rFonts w:ascii="Arial" w:hAnsi="Arial" w:cs="Arial"/>
          <w:sz w:val="24"/>
          <w:szCs w:val="24"/>
        </w:rPr>
        <w:t>corresponda</w:t>
      </w:r>
      <w:r w:rsidRPr="00583ED9">
        <w:rPr>
          <w:rFonts w:ascii="Arial" w:hAnsi="Arial" w:cs="Arial"/>
          <w:spacing w:val="42"/>
          <w:sz w:val="24"/>
          <w:szCs w:val="24"/>
        </w:rPr>
        <w:t xml:space="preserve"> </w:t>
      </w:r>
      <w:r w:rsidRPr="00583ED9">
        <w:rPr>
          <w:rFonts w:ascii="Arial" w:hAnsi="Arial" w:cs="Arial"/>
          <w:sz w:val="24"/>
          <w:szCs w:val="24"/>
        </w:rPr>
        <w:t>a</w:t>
      </w:r>
      <w:r w:rsidRPr="00583ED9">
        <w:rPr>
          <w:rFonts w:ascii="Arial" w:hAnsi="Arial" w:cs="Arial"/>
          <w:spacing w:val="41"/>
          <w:sz w:val="24"/>
          <w:szCs w:val="24"/>
        </w:rPr>
        <w:t xml:space="preserve"> </w:t>
      </w:r>
      <w:r w:rsidRPr="00583ED9">
        <w:rPr>
          <w:rFonts w:ascii="Arial" w:hAnsi="Arial" w:cs="Arial"/>
          <w:sz w:val="24"/>
          <w:szCs w:val="24"/>
        </w:rPr>
        <w:t>la</w:t>
      </w:r>
      <w:r w:rsidRPr="00583ED9">
        <w:rPr>
          <w:rFonts w:ascii="Arial" w:hAnsi="Arial" w:cs="Arial"/>
          <w:spacing w:val="42"/>
          <w:sz w:val="24"/>
          <w:szCs w:val="24"/>
        </w:rPr>
        <w:t xml:space="preserve"> </w:t>
      </w:r>
      <w:r w:rsidRPr="00583ED9">
        <w:rPr>
          <w:rFonts w:ascii="Arial" w:hAnsi="Arial" w:cs="Arial"/>
          <w:sz w:val="24"/>
          <w:szCs w:val="24"/>
        </w:rPr>
        <w:t>destinada</w:t>
      </w:r>
      <w:r w:rsidRPr="00583ED9">
        <w:rPr>
          <w:rFonts w:ascii="Arial" w:hAnsi="Arial" w:cs="Arial"/>
          <w:spacing w:val="46"/>
          <w:sz w:val="24"/>
          <w:szCs w:val="24"/>
        </w:rPr>
        <w:t xml:space="preserve"> </w:t>
      </w:r>
      <w:r w:rsidRPr="00583ED9">
        <w:rPr>
          <w:rFonts w:ascii="Arial" w:hAnsi="Arial" w:cs="Arial"/>
          <w:sz w:val="24"/>
          <w:szCs w:val="24"/>
        </w:rPr>
        <w:t>para</w:t>
      </w:r>
      <w:r w:rsidRPr="00583ED9">
        <w:rPr>
          <w:rFonts w:ascii="Arial" w:hAnsi="Arial" w:cs="Arial"/>
          <w:spacing w:val="42"/>
          <w:sz w:val="24"/>
          <w:szCs w:val="24"/>
        </w:rPr>
        <w:t xml:space="preserve"> </w:t>
      </w:r>
      <w:r w:rsidRPr="00583ED9">
        <w:rPr>
          <w:rFonts w:ascii="Arial" w:hAnsi="Arial" w:cs="Arial"/>
          <w:sz w:val="24"/>
          <w:szCs w:val="24"/>
        </w:rPr>
        <w:t>los</w:t>
      </w:r>
      <w:r w:rsidRPr="00583ED9">
        <w:rPr>
          <w:rFonts w:ascii="Arial" w:hAnsi="Arial" w:cs="Arial"/>
          <w:spacing w:val="43"/>
          <w:sz w:val="24"/>
          <w:szCs w:val="24"/>
        </w:rPr>
        <w:t xml:space="preserve"> </w:t>
      </w:r>
      <w:r w:rsidRPr="00583ED9">
        <w:rPr>
          <w:rFonts w:ascii="Arial" w:hAnsi="Arial" w:cs="Arial"/>
          <w:sz w:val="24"/>
          <w:szCs w:val="24"/>
        </w:rPr>
        <w:t>recursos</w:t>
      </w:r>
      <w:r w:rsidRPr="00583ED9">
        <w:rPr>
          <w:rFonts w:ascii="Arial" w:hAnsi="Arial" w:cs="Arial"/>
          <w:spacing w:val="44"/>
          <w:sz w:val="24"/>
          <w:szCs w:val="24"/>
        </w:rPr>
        <w:t xml:space="preserve"> </w:t>
      </w:r>
      <w:r w:rsidRPr="00583ED9">
        <w:rPr>
          <w:rFonts w:ascii="Arial" w:hAnsi="Arial" w:cs="Arial"/>
          <w:sz w:val="24"/>
          <w:szCs w:val="24"/>
        </w:rPr>
        <w:t>de</w:t>
      </w:r>
      <w:r w:rsidRPr="00583ED9">
        <w:rPr>
          <w:rFonts w:ascii="Arial" w:hAnsi="Arial" w:cs="Arial"/>
          <w:spacing w:val="41"/>
          <w:sz w:val="24"/>
          <w:szCs w:val="24"/>
        </w:rPr>
        <w:t xml:space="preserve"> </w:t>
      </w:r>
      <w:proofErr w:type="gramStart"/>
      <w:r w:rsidRPr="00583ED9">
        <w:rPr>
          <w:rFonts w:ascii="Arial" w:hAnsi="Arial" w:cs="Arial"/>
          <w:sz w:val="24"/>
          <w:szCs w:val="24"/>
        </w:rPr>
        <w:t>la</w:t>
      </w:r>
      <w:r w:rsidR="00460FFF">
        <w:rPr>
          <w:rFonts w:ascii="Arial" w:hAnsi="Arial" w:cs="Arial"/>
          <w:sz w:val="24"/>
          <w:szCs w:val="24"/>
        </w:rPr>
        <w:t xml:space="preserve"> </w:t>
      </w:r>
      <w:r w:rsidRPr="00583ED9">
        <w:rPr>
          <w:rFonts w:ascii="Arial" w:hAnsi="Arial" w:cs="Arial"/>
          <w:spacing w:val="-52"/>
          <w:sz w:val="24"/>
          <w:szCs w:val="24"/>
        </w:rPr>
        <w:t xml:space="preserve"> </w:t>
      </w:r>
      <w:r w:rsidRPr="00583ED9">
        <w:rPr>
          <w:rFonts w:ascii="Arial" w:hAnsi="Arial" w:cs="Arial"/>
          <w:sz w:val="24"/>
          <w:szCs w:val="24"/>
        </w:rPr>
        <w:t>Nación</w:t>
      </w:r>
      <w:proofErr w:type="gramEnd"/>
      <w:r w:rsidRPr="00583ED9">
        <w:rPr>
          <w:rFonts w:ascii="Arial" w:hAnsi="Arial" w:cs="Arial"/>
          <w:sz w:val="24"/>
          <w:szCs w:val="24"/>
        </w:rPr>
        <w:t>,</w:t>
      </w:r>
      <w:r w:rsidRPr="00583ED9">
        <w:rPr>
          <w:rFonts w:ascii="Arial" w:hAnsi="Arial" w:cs="Arial"/>
          <w:spacing w:val="2"/>
          <w:sz w:val="24"/>
          <w:szCs w:val="24"/>
        </w:rPr>
        <w:t xml:space="preserve"> </w:t>
      </w:r>
      <w:r w:rsidRPr="00583ED9">
        <w:rPr>
          <w:rFonts w:ascii="Arial" w:hAnsi="Arial" w:cs="Arial"/>
          <w:sz w:val="24"/>
          <w:szCs w:val="24"/>
        </w:rPr>
        <w:t>y</w:t>
      </w:r>
      <w:r w:rsidRPr="00583ED9">
        <w:rPr>
          <w:rFonts w:ascii="Arial" w:hAnsi="Arial" w:cs="Arial"/>
          <w:spacing w:val="2"/>
          <w:sz w:val="24"/>
          <w:szCs w:val="24"/>
        </w:rPr>
        <w:t xml:space="preserve"> </w:t>
      </w:r>
      <w:r w:rsidRPr="00583ED9">
        <w:rPr>
          <w:rFonts w:ascii="Arial" w:hAnsi="Arial" w:cs="Arial"/>
          <w:sz w:val="24"/>
          <w:szCs w:val="24"/>
        </w:rPr>
        <w:t>tenga el nombre</w:t>
      </w:r>
      <w:r w:rsidRPr="00583ED9">
        <w:rPr>
          <w:rFonts w:ascii="Arial" w:hAnsi="Arial" w:cs="Arial"/>
          <w:spacing w:val="-1"/>
          <w:sz w:val="24"/>
          <w:szCs w:val="24"/>
        </w:rPr>
        <w:t xml:space="preserve"> </w:t>
      </w:r>
      <w:r w:rsidRPr="00583ED9">
        <w:rPr>
          <w:rFonts w:ascii="Arial" w:hAnsi="Arial" w:cs="Arial"/>
          <w:sz w:val="24"/>
          <w:szCs w:val="24"/>
        </w:rPr>
        <w:t>correspondiente.</w:t>
      </w:r>
    </w:p>
    <w:p w14:paraId="0717EA6B" w14:textId="77777777" w:rsidR="00F9278D" w:rsidRPr="00583ED9" w:rsidRDefault="00F9278D" w:rsidP="00F9278D">
      <w:pPr>
        <w:pStyle w:val="TableParagraph"/>
        <w:numPr>
          <w:ilvl w:val="2"/>
          <w:numId w:val="52"/>
        </w:numPr>
        <w:tabs>
          <w:tab w:val="left" w:pos="1416"/>
        </w:tabs>
        <w:spacing w:before="2" w:line="237" w:lineRule="auto"/>
        <w:ind w:right="274"/>
        <w:jc w:val="both"/>
        <w:rPr>
          <w:rFonts w:ascii="Arial" w:hAnsi="Arial" w:cs="Arial"/>
          <w:sz w:val="24"/>
          <w:szCs w:val="24"/>
        </w:rPr>
      </w:pPr>
      <w:r w:rsidRPr="00583ED9">
        <w:rPr>
          <w:rFonts w:ascii="Arial" w:hAnsi="Arial" w:cs="Arial"/>
          <w:sz w:val="24"/>
          <w:szCs w:val="24"/>
        </w:rPr>
        <w:t xml:space="preserve">Que los contratos para los que se solicita el </w:t>
      </w:r>
      <w:proofErr w:type="gramStart"/>
      <w:r w:rsidRPr="00583ED9">
        <w:rPr>
          <w:rFonts w:ascii="Arial" w:hAnsi="Arial" w:cs="Arial"/>
          <w:sz w:val="24"/>
          <w:szCs w:val="24"/>
        </w:rPr>
        <w:t>desembolso,</w:t>
      </w:r>
      <w:proofErr w:type="gramEnd"/>
      <w:r w:rsidRPr="00583ED9">
        <w:rPr>
          <w:rFonts w:ascii="Arial" w:hAnsi="Arial" w:cs="Arial"/>
          <w:sz w:val="24"/>
          <w:szCs w:val="24"/>
        </w:rPr>
        <w:t xml:space="preserve"> se encuentren dentro</w:t>
      </w:r>
      <w:r w:rsidRPr="00583ED9">
        <w:rPr>
          <w:rFonts w:ascii="Arial" w:hAnsi="Arial" w:cs="Arial"/>
          <w:spacing w:val="1"/>
          <w:sz w:val="24"/>
          <w:szCs w:val="24"/>
        </w:rPr>
        <w:t xml:space="preserve"> </w:t>
      </w:r>
      <w:r w:rsidRPr="00583ED9">
        <w:rPr>
          <w:rFonts w:ascii="Arial" w:hAnsi="Arial" w:cs="Arial"/>
          <w:sz w:val="24"/>
          <w:szCs w:val="24"/>
        </w:rPr>
        <w:t>del</w:t>
      </w:r>
      <w:r w:rsidRPr="00583ED9">
        <w:rPr>
          <w:rFonts w:ascii="Arial" w:hAnsi="Arial" w:cs="Arial"/>
          <w:spacing w:val="-11"/>
          <w:sz w:val="24"/>
          <w:szCs w:val="24"/>
        </w:rPr>
        <w:t xml:space="preserve"> </w:t>
      </w:r>
      <w:r w:rsidRPr="00583ED9">
        <w:rPr>
          <w:rFonts w:ascii="Arial" w:hAnsi="Arial" w:cs="Arial"/>
          <w:sz w:val="24"/>
          <w:szCs w:val="24"/>
        </w:rPr>
        <w:t>POAI</w:t>
      </w:r>
      <w:r w:rsidRPr="00583ED9">
        <w:rPr>
          <w:rFonts w:ascii="Arial" w:hAnsi="Arial" w:cs="Arial"/>
          <w:spacing w:val="-6"/>
          <w:sz w:val="24"/>
          <w:szCs w:val="24"/>
        </w:rPr>
        <w:t xml:space="preserve"> </w:t>
      </w:r>
      <w:r w:rsidRPr="00583ED9">
        <w:rPr>
          <w:rFonts w:ascii="Arial" w:hAnsi="Arial" w:cs="Arial"/>
          <w:sz w:val="24"/>
          <w:szCs w:val="24"/>
        </w:rPr>
        <w:t>y</w:t>
      </w:r>
      <w:r w:rsidRPr="00583ED9">
        <w:rPr>
          <w:rFonts w:ascii="Arial" w:hAnsi="Arial" w:cs="Arial"/>
          <w:spacing w:val="-8"/>
          <w:sz w:val="24"/>
          <w:szCs w:val="24"/>
        </w:rPr>
        <w:t xml:space="preserve"> </w:t>
      </w:r>
      <w:r w:rsidRPr="00583ED9">
        <w:rPr>
          <w:rFonts w:ascii="Arial" w:hAnsi="Arial" w:cs="Arial"/>
          <w:sz w:val="24"/>
          <w:szCs w:val="24"/>
        </w:rPr>
        <w:t>sus</w:t>
      </w:r>
      <w:r w:rsidRPr="00583ED9">
        <w:rPr>
          <w:rFonts w:ascii="Arial" w:hAnsi="Arial" w:cs="Arial"/>
          <w:spacing w:val="-13"/>
          <w:sz w:val="24"/>
          <w:szCs w:val="24"/>
        </w:rPr>
        <w:t xml:space="preserve"> </w:t>
      </w:r>
      <w:r w:rsidRPr="00583ED9">
        <w:rPr>
          <w:rFonts w:ascii="Arial" w:hAnsi="Arial" w:cs="Arial"/>
          <w:sz w:val="24"/>
          <w:szCs w:val="24"/>
        </w:rPr>
        <w:t>pagos</w:t>
      </w:r>
      <w:r w:rsidRPr="00583ED9">
        <w:rPr>
          <w:rFonts w:ascii="Arial" w:hAnsi="Arial" w:cs="Arial"/>
          <w:spacing w:val="-8"/>
          <w:sz w:val="24"/>
          <w:szCs w:val="24"/>
        </w:rPr>
        <w:t xml:space="preserve"> </w:t>
      </w:r>
      <w:r w:rsidRPr="00583ED9">
        <w:rPr>
          <w:rFonts w:ascii="Arial" w:hAnsi="Arial" w:cs="Arial"/>
          <w:sz w:val="24"/>
          <w:szCs w:val="24"/>
        </w:rPr>
        <w:t>se</w:t>
      </w:r>
      <w:r w:rsidRPr="00583ED9">
        <w:rPr>
          <w:rFonts w:ascii="Arial" w:hAnsi="Arial" w:cs="Arial"/>
          <w:spacing w:val="-10"/>
          <w:sz w:val="24"/>
          <w:szCs w:val="24"/>
        </w:rPr>
        <w:t xml:space="preserve"> </w:t>
      </w:r>
      <w:r w:rsidRPr="00583ED9">
        <w:rPr>
          <w:rFonts w:ascii="Arial" w:hAnsi="Arial" w:cs="Arial"/>
          <w:sz w:val="24"/>
          <w:szCs w:val="24"/>
        </w:rPr>
        <w:t>encuentren</w:t>
      </w:r>
      <w:r w:rsidRPr="00583ED9">
        <w:rPr>
          <w:rFonts w:ascii="Arial" w:hAnsi="Arial" w:cs="Arial"/>
          <w:spacing w:val="-10"/>
          <w:sz w:val="24"/>
          <w:szCs w:val="24"/>
        </w:rPr>
        <w:t xml:space="preserve"> </w:t>
      </w:r>
      <w:r w:rsidRPr="00583ED9">
        <w:rPr>
          <w:rFonts w:ascii="Arial" w:hAnsi="Arial" w:cs="Arial"/>
          <w:sz w:val="24"/>
          <w:szCs w:val="24"/>
        </w:rPr>
        <w:t>dentro</w:t>
      </w:r>
      <w:r w:rsidRPr="00583ED9">
        <w:rPr>
          <w:rFonts w:ascii="Arial" w:hAnsi="Arial" w:cs="Arial"/>
          <w:spacing w:val="-10"/>
          <w:sz w:val="24"/>
          <w:szCs w:val="24"/>
        </w:rPr>
        <w:t xml:space="preserve"> </w:t>
      </w:r>
      <w:r w:rsidRPr="00583ED9">
        <w:rPr>
          <w:rFonts w:ascii="Arial" w:hAnsi="Arial" w:cs="Arial"/>
          <w:sz w:val="24"/>
          <w:szCs w:val="24"/>
        </w:rPr>
        <w:t>de</w:t>
      </w:r>
      <w:r w:rsidRPr="00583ED9">
        <w:rPr>
          <w:rFonts w:ascii="Arial" w:hAnsi="Arial" w:cs="Arial"/>
          <w:spacing w:val="-10"/>
          <w:sz w:val="24"/>
          <w:szCs w:val="24"/>
        </w:rPr>
        <w:t xml:space="preserve"> </w:t>
      </w:r>
      <w:r w:rsidRPr="00583ED9">
        <w:rPr>
          <w:rFonts w:ascii="Arial" w:hAnsi="Arial" w:cs="Arial"/>
          <w:sz w:val="24"/>
          <w:szCs w:val="24"/>
        </w:rPr>
        <w:t>la</w:t>
      </w:r>
      <w:r w:rsidRPr="00583ED9">
        <w:rPr>
          <w:rFonts w:ascii="Arial" w:hAnsi="Arial" w:cs="Arial"/>
          <w:spacing w:val="-10"/>
          <w:sz w:val="24"/>
          <w:szCs w:val="24"/>
        </w:rPr>
        <w:t xml:space="preserve"> </w:t>
      </w:r>
      <w:r w:rsidRPr="00583ED9">
        <w:rPr>
          <w:rFonts w:ascii="Arial" w:hAnsi="Arial" w:cs="Arial"/>
          <w:sz w:val="24"/>
          <w:szCs w:val="24"/>
        </w:rPr>
        <w:t>vigencia</w:t>
      </w:r>
      <w:r w:rsidRPr="00583ED9">
        <w:rPr>
          <w:rFonts w:ascii="Arial" w:hAnsi="Arial" w:cs="Arial"/>
          <w:spacing w:val="-10"/>
          <w:sz w:val="24"/>
          <w:szCs w:val="24"/>
        </w:rPr>
        <w:t xml:space="preserve"> </w:t>
      </w:r>
      <w:r w:rsidRPr="00583ED9">
        <w:rPr>
          <w:rFonts w:ascii="Arial" w:hAnsi="Arial" w:cs="Arial"/>
          <w:sz w:val="24"/>
          <w:szCs w:val="24"/>
        </w:rPr>
        <w:t>o</w:t>
      </w:r>
      <w:r w:rsidRPr="00583ED9">
        <w:rPr>
          <w:rFonts w:ascii="Arial" w:hAnsi="Arial" w:cs="Arial"/>
          <w:spacing w:val="-10"/>
          <w:sz w:val="24"/>
          <w:szCs w:val="24"/>
        </w:rPr>
        <w:t xml:space="preserve"> </w:t>
      </w:r>
      <w:r w:rsidRPr="00583ED9">
        <w:rPr>
          <w:rFonts w:ascii="Arial" w:hAnsi="Arial" w:cs="Arial"/>
          <w:sz w:val="24"/>
          <w:szCs w:val="24"/>
        </w:rPr>
        <w:t>máximo</w:t>
      </w:r>
      <w:r w:rsidRPr="00583ED9">
        <w:rPr>
          <w:rFonts w:ascii="Arial" w:hAnsi="Arial" w:cs="Arial"/>
          <w:spacing w:val="-10"/>
          <w:sz w:val="24"/>
          <w:szCs w:val="24"/>
        </w:rPr>
        <w:t xml:space="preserve"> </w:t>
      </w:r>
      <w:r w:rsidRPr="00583ED9">
        <w:rPr>
          <w:rFonts w:ascii="Arial" w:hAnsi="Arial" w:cs="Arial"/>
          <w:sz w:val="24"/>
          <w:szCs w:val="24"/>
        </w:rPr>
        <w:t>hasta</w:t>
      </w:r>
      <w:r w:rsidRPr="00583ED9">
        <w:rPr>
          <w:rFonts w:ascii="Arial" w:hAnsi="Arial" w:cs="Arial"/>
          <w:spacing w:val="-10"/>
          <w:sz w:val="24"/>
          <w:szCs w:val="24"/>
        </w:rPr>
        <w:t xml:space="preserve"> </w:t>
      </w:r>
      <w:r w:rsidRPr="00583ED9">
        <w:rPr>
          <w:rFonts w:ascii="Arial" w:hAnsi="Arial" w:cs="Arial"/>
          <w:sz w:val="24"/>
          <w:szCs w:val="24"/>
        </w:rPr>
        <w:t>el</w:t>
      </w:r>
      <w:r w:rsidRPr="00583ED9">
        <w:rPr>
          <w:rFonts w:ascii="Arial" w:hAnsi="Arial" w:cs="Arial"/>
          <w:spacing w:val="-10"/>
          <w:sz w:val="24"/>
          <w:szCs w:val="24"/>
        </w:rPr>
        <w:t xml:space="preserve"> </w:t>
      </w:r>
      <w:r w:rsidRPr="00583ED9">
        <w:rPr>
          <w:rFonts w:ascii="Arial" w:hAnsi="Arial" w:cs="Arial"/>
          <w:sz w:val="24"/>
          <w:szCs w:val="24"/>
        </w:rPr>
        <w:t>mes</w:t>
      </w:r>
      <w:r w:rsidRPr="00583ED9">
        <w:rPr>
          <w:rFonts w:ascii="Arial" w:hAnsi="Arial" w:cs="Arial"/>
          <w:spacing w:val="-53"/>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junio del siguiente año.</w:t>
      </w:r>
    </w:p>
    <w:p w14:paraId="3B88CCE2" w14:textId="77777777" w:rsidR="00F9278D" w:rsidRPr="00583ED9" w:rsidRDefault="00F9278D" w:rsidP="00F9278D">
      <w:pPr>
        <w:pStyle w:val="TableParagraph"/>
        <w:numPr>
          <w:ilvl w:val="2"/>
          <w:numId w:val="52"/>
        </w:numPr>
        <w:tabs>
          <w:tab w:val="left" w:pos="1415"/>
          <w:tab w:val="left" w:pos="1416"/>
        </w:tabs>
        <w:spacing w:before="2"/>
        <w:rPr>
          <w:rFonts w:ascii="Arial" w:hAnsi="Arial" w:cs="Arial"/>
          <w:sz w:val="24"/>
          <w:szCs w:val="24"/>
        </w:rPr>
      </w:pPr>
      <w:r w:rsidRPr="00583ED9">
        <w:rPr>
          <w:rFonts w:ascii="Arial" w:hAnsi="Arial" w:cs="Arial"/>
          <w:sz w:val="24"/>
          <w:szCs w:val="24"/>
        </w:rPr>
        <w:t>Que</w:t>
      </w:r>
      <w:r w:rsidRPr="00583ED9">
        <w:rPr>
          <w:rFonts w:ascii="Arial" w:hAnsi="Arial" w:cs="Arial"/>
          <w:spacing w:val="-1"/>
          <w:sz w:val="24"/>
          <w:szCs w:val="24"/>
        </w:rPr>
        <w:t xml:space="preserve"> </w:t>
      </w:r>
      <w:r w:rsidRPr="00583ED9">
        <w:rPr>
          <w:rFonts w:ascii="Arial" w:hAnsi="Arial" w:cs="Arial"/>
          <w:sz w:val="24"/>
          <w:szCs w:val="24"/>
        </w:rPr>
        <w:t>todos</w:t>
      </w:r>
      <w:r w:rsidRPr="00583ED9">
        <w:rPr>
          <w:rFonts w:ascii="Arial" w:hAnsi="Arial" w:cs="Arial"/>
          <w:spacing w:val="2"/>
          <w:sz w:val="24"/>
          <w:szCs w:val="24"/>
        </w:rPr>
        <w:t xml:space="preserve"> </w:t>
      </w:r>
      <w:r w:rsidRPr="00583ED9">
        <w:rPr>
          <w:rFonts w:ascii="Arial" w:hAnsi="Arial" w:cs="Arial"/>
          <w:sz w:val="24"/>
          <w:szCs w:val="24"/>
        </w:rPr>
        <w:t>los</w:t>
      </w:r>
      <w:r w:rsidRPr="00583ED9">
        <w:rPr>
          <w:rFonts w:ascii="Arial" w:hAnsi="Arial" w:cs="Arial"/>
          <w:spacing w:val="-3"/>
          <w:sz w:val="24"/>
          <w:szCs w:val="24"/>
        </w:rPr>
        <w:t xml:space="preserve"> </w:t>
      </w:r>
      <w:r w:rsidRPr="00583ED9">
        <w:rPr>
          <w:rFonts w:ascii="Arial" w:hAnsi="Arial" w:cs="Arial"/>
          <w:sz w:val="24"/>
          <w:szCs w:val="24"/>
        </w:rPr>
        <w:t>contratos</w:t>
      </w:r>
      <w:r w:rsidRPr="00583ED9">
        <w:rPr>
          <w:rFonts w:ascii="Arial" w:hAnsi="Arial" w:cs="Arial"/>
          <w:spacing w:val="-4"/>
          <w:sz w:val="24"/>
          <w:szCs w:val="24"/>
        </w:rPr>
        <w:t xml:space="preserve"> </w:t>
      </w:r>
      <w:r w:rsidRPr="00583ED9">
        <w:rPr>
          <w:rFonts w:ascii="Arial" w:hAnsi="Arial" w:cs="Arial"/>
          <w:sz w:val="24"/>
          <w:szCs w:val="24"/>
        </w:rPr>
        <w:t>se encuentren firmados.</w:t>
      </w:r>
    </w:p>
    <w:p w14:paraId="0A28D4EB" w14:textId="77777777" w:rsidR="00F9278D" w:rsidRPr="00583ED9" w:rsidRDefault="00F9278D" w:rsidP="00F9278D">
      <w:pPr>
        <w:pStyle w:val="TableParagraph"/>
        <w:numPr>
          <w:ilvl w:val="2"/>
          <w:numId w:val="52"/>
        </w:numPr>
        <w:tabs>
          <w:tab w:val="left" w:pos="1415"/>
          <w:tab w:val="left" w:pos="1416"/>
        </w:tabs>
        <w:ind w:right="274"/>
        <w:rPr>
          <w:rFonts w:ascii="Arial" w:hAnsi="Arial" w:cs="Arial"/>
          <w:sz w:val="24"/>
          <w:szCs w:val="24"/>
        </w:rPr>
      </w:pPr>
      <w:r w:rsidRPr="00583ED9">
        <w:rPr>
          <w:rFonts w:ascii="Arial" w:hAnsi="Arial" w:cs="Arial"/>
          <w:sz w:val="24"/>
          <w:szCs w:val="24"/>
        </w:rPr>
        <w:t>Que</w:t>
      </w:r>
      <w:r w:rsidRPr="00583ED9">
        <w:rPr>
          <w:rFonts w:ascii="Arial" w:hAnsi="Arial" w:cs="Arial"/>
          <w:spacing w:val="-10"/>
          <w:sz w:val="24"/>
          <w:szCs w:val="24"/>
        </w:rPr>
        <w:t xml:space="preserve"> </w:t>
      </w:r>
      <w:r w:rsidRPr="00583ED9">
        <w:rPr>
          <w:rFonts w:ascii="Arial" w:hAnsi="Arial" w:cs="Arial"/>
          <w:sz w:val="24"/>
          <w:szCs w:val="24"/>
        </w:rPr>
        <w:t>la</w:t>
      </w:r>
      <w:r w:rsidRPr="00583ED9">
        <w:rPr>
          <w:rFonts w:ascii="Arial" w:hAnsi="Arial" w:cs="Arial"/>
          <w:spacing w:val="-10"/>
          <w:sz w:val="24"/>
          <w:szCs w:val="24"/>
        </w:rPr>
        <w:t xml:space="preserve"> </w:t>
      </w:r>
      <w:r w:rsidRPr="00583ED9">
        <w:rPr>
          <w:rFonts w:ascii="Arial" w:hAnsi="Arial" w:cs="Arial"/>
          <w:sz w:val="24"/>
          <w:szCs w:val="24"/>
        </w:rPr>
        <w:t>suma</w:t>
      </w:r>
      <w:r w:rsidRPr="00583ED9">
        <w:rPr>
          <w:rFonts w:ascii="Arial" w:hAnsi="Arial" w:cs="Arial"/>
          <w:spacing w:val="-10"/>
          <w:sz w:val="24"/>
          <w:szCs w:val="24"/>
        </w:rPr>
        <w:t xml:space="preserve"> </w:t>
      </w:r>
      <w:r w:rsidRPr="00583ED9">
        <w:rPr>
          <w:rFonts w:ascii="Arial" w:hAnsi="Arial" w:cs="Arial"/>
          <w:sz w:val="24"/>
          <w:szCs w:val="24"/>
        </w:rPr>
        <w:t>del</w:t>
      </w:r>
      <w:r w:rsidRPr="00583ED9">
        <w:rPr>
          <w:rFonts w:ascii="Arial" w:hAnsi="Arial" w:cs="Arial"/>
          <w:spacing w:val="-10"/>
          <w:sz w:val="24"/>
          <w:szCs w:val="24"/>
        </w:rPr>
        <w:t xml:space="preserve"> </w:t>
      </w:r>
      <w:r w:rsidRPr="00583ED9">
        <w:rPr>
          <w:rFonts w:ascii="Arial" w:hAnsi="Arial" w:cs="Arial"/>
          <w:sz w:val="24"/>
          <w:szCs w:val="24"/>
        </w:rPr>
        <w:t>monto</w:t>
      </w:r>
      <w:r w:rsidRPr="00583ED9">
        <w:rPr>
          <w:rFonts w:ascii="Arial" w:hAnsi="Arial" w:cs="Arial"/>
          <w:spacing w:val="-10"/>
          <w:sz w:val="24"/>
          <w:szCs w:val="24"/>
        </w:rPr>
        <w:t xml:space="preserve"> </w:t>
      </w:r>
      <w:r w:rsidRPr="00583ED9">
        <w:rPr>
          <w:rFonts w:ascii="Arial" w:hAnsi="Arial" w:cs="Arial"/>
          <w:sz w:val="24"/>
          <w:szCs w:val="24"/>
        </w:rPr>
        <w:t>de</w:t>
      </w:r>
      <w:r w:rsidRPr="00583ED9">
        <w:rPr>
          <w:rFonts w:ascii="Arial" w:hAnsi="Arial" w:cs="Arial"/>
          <w:spacing w:val="-10"/>
          <w:sz w:val="24"/>
          <w:szCs w:val="24"/>
        </w:rPr>
        <w:t xml:space="preserve"> </w:t>
      </w:r>
      <w:r w:rsidRPr="00583ED9">
        <w:rPr>
          <w:rFonts w:ascii="Arial" w:hAnsi="Arial" w:cs="Arial"/>
          <w:sz w:val="24"/>
          <w:szCs w:val="24"/>
        </w:rPr>
        <w:t>los</w:t>
      </w:r>
      <w:r w:rsidRPr="00583ED9">
        <w:rPr>
          <w:rFonts w:ascii="Arial" w:hAnsi="Arial" w:cs="Arial"/>
          <w:spacing w:val="-8"/>
          <w:sz w:val="24"/>
          <w:szCs w:val="24"/>
        </w:rPr>
        <w:t xml:space="preserve"> </w:t>
      </w:r>
      <w:r w:rsidRPr="00583ED9">
        <w:rPr>
          <w:rFonts w:ascii="Arial" w:hAnsi="Arial" w:cs="Arial"/>
          <w:sz w:val="24"/>
          <w:szCs w:val="24"/>
        </w:rPr>
        <w:t>contratos</w:t>
      </w:r>
      <w:r w:rsidRPr="00583ED9">
        <w:rPr>
          <w:rFonts w:ascii="Arial" w:hAnsi="Arial" w:cs="Arial"/>
          <w:spacing w:val="-8"/>
          <w:sz w:val="24"/>
          <w:szCs w:val="24"/>
        </w:rPr>
        <w:t xml:space="preserve"> </w:t>
      </w:r>
      <w:r w:rsidRPr="00583ED9">
        <w:rPr>
          <w:rFonts w:ascii="Arial" w:hAnsi="Arial" w:cs="Arial"/>
          <w:sz w:val="24"/>
          <w:szCs w:val="24"/>
        </w:rPr>
        <w:t>enunciados</w:t>
      </w:r>
      <w:r w:rsidRPr="00583ED9">
        <w:rPr>
          <w:rFonts w:ascii="Arial" w:hAnsi="Arial" w:cs="Arial"/>
          <w:spacing w:val="-7"/>
          <w:sz w:val="24"/>
          <w:szCs w:val="24"/>
        </w:rPr>
        <w:t xml:space="preserve"> </w:t>
      </w:r>
      <w:r w:rsidRPr="00583ED9">
        <w:rPr>
          <w:rFonts w:ascii="Arial" w:hAnsi="Arial" w:cs="Arial"/>
          <w:sz w:val="24"/>
          <w:szCs w:val="24"/>
        </w:rPr>
        <w:t>corresponda</w:t>
      </w:r>
      <w:r w:rsidRPr="00583ED9">
        <w:rPr>
          <w:rFonts w:ascii="Arial" w:hAnsi="Arial" w:cs="Arial"/>
          <w:spacing w:val="-10"/>
          <w:sz w:val="24"/>
          <w:szCs w:val="24"/>
        </w:rPr>
        <w:t xml:space="preserve"> </w:t>
      </w:r>
      <w:r w:rsidRPr="00583ED9">
        <w:rPr>
          <w:rFonts w:ascii="Arial" w:hAnsi="Arial" w:cs="Arial"/>
          <w:sz w:val="24"/>
          <w:szCs w:val="24"/>
        </w:rPr>
        <w:t>a</w:t>
      </w:r>
      <w:r w:rsidRPr="00583ED9">
        <w:rPr>
          <w:rFonts w:ascii="Arial" w:hAnsi="Arial" w:cs="Arial"/>
          <w:spacing w:val="-10"/>
          <w:sz w:val="24"/>
          <w:szCs w:val="24"/>
        </w:rPr>
        <w:t xml:space="preserve"> </w:t>
      </w:r>
      <w:r w:rsidRPr="00583ED9">
        <w:rPr>
          <w:rFonts w:ascii="Arial" w:hAnsi="Arial" w:cs="Arial"/>
          <w:sz w:val="24"/>
          <w:szCs w:val="24"/>
        </w:rPr>
        <w:t>la</w:t>
      </w:r>
      <w:r w:rsidRPr="00583ED9">
        <w:rPr>
          <w:rFonts w:ascii="Arial" w:hAnsi="Arial" w:cs="Arial"/>
          <w:spacing w:val="-10"/>
          <w:sz w:val="24"/>
          <w:szCs w:val="24"/>
        </w:rPr>
        <w:t xml:space="preserve"> </w:t>
      </w:r>
      <w:r w:rsidRPr="00583ED9">
        <w:rPr>
          <w:rFonts w:ascii="Arial" w:hAnsi="Arial" w:cs="Arial"/>
          <w:sz w:val="24"/>
          <w:szCs w:val="24"/>
        </w:rPr>
        <w:t>que</w:t>
      </w:r>
      <w:r w:rsidRPr="00583ED9">
        <w:rPr>
          <w:rFonts w:ascii="Arial" w:hAnsi="Arial" w:cs="Arial"/>
          <w:spacing w:val="-10"/>
          <w:sz w:val="24"/>
          <w:szCs w:val="24"/>
        </w:rPr>
        <w:t xml:space="preserve"> </w:t>
      </w:r>
      <w:r w:rsidRPr="00583ED9">
        <w:rPr>
          <w:rFonts w:ascii="Arial" w:hAnsi="Arial" w:cs="Arial"/>
          <w:sz w:val="24"/>
          <w:szCs w:val="24"/>
        </w:rPr>
        <w:t>se</w:t>
      </w:r>
      <w:r w:rsidRPr="00583ED9">
        <w:rPr>
          <w:rFonts w:ascii="Arial" w:hAnsi="Arial" w:cs="Arial"/>
          <w:spacing w:val="-10"/>
          <w:sz w:val="24"/>
          <w:szCs w:val="24"/>
        </w:rPr>
        <w:t xml:space="preserve"> </w:t>
      </w:r>
      <w:proofErr w:type="gramStart"/>
      <w:r w:rsidRPr="00583ED9">
        <w:rPr>
          <w:rFonts w:ascii="Arial" w:hAnsi="Arial" w:cs="Arial"/>
          <w:sz w:val="24"/>
          <w:szCs w:val="24"/>
        </w:rPr>
        <w:t>está</w:t>
      </w:r>
      <w:r w:rsidR="00461C08">
        <w:rPr>
          <w:rFonts w:ascii="Arial" w:hAnsi="Arial" w:cs="Arial"/>
          <w:sz w:val="24"/>
          <w:szCs w:val="24"/>
        </w:rPr>
        <w:t xml:space="preserve"> </w:t>
      </w:r>
      <w:r w:rsidRPr="00583ED9">
        <w:rPr>
          <w:rFonts w:ascii="Arial" w:hAnsi="Arial" w:cs="Arial"/>
          <w:spacing w:val="-52"/>
          <w:sz w:val="24"/>
          <w:szCs w:val="24"/>
        </w:rPr>
        <w:t xml:space="preserve"> </w:t>
      </w:r>
      <w:r w:rsidRPr="00583ED9">
        <w:rPr>
          <w:rFonts w:ascii="Arial" w:hAnsi="Arial" w:cs="Arial"/>
          <w:sz w:val="24"/>
          <w:szCs w:val="24"/>
        </w:rPr>
        <w:t>solicitando</w:t>
      </w:r>
      <w:proofErr w:type="gramEnd"/>
      <w:r w:rsidRPr="00583ED9">
        <w:rPr>
          <w:rFonts w:ascii="Arial" w:hAnsi="Arial" w:cs="Arial"/>
          <w:sz w:val="24"/>
          <w:szCs w:val="24"/>
        </w:rPr>
        <w:t>.</w:t>
      </w:r>
    </w:p>
    <w:p w14:paraId="5B7CF48A" w14:textId="77777777" w:rsidR="00F9278D" w:rsidRPr="00583ED9" w:rsidRDefault="00F9278D" w:rsidP="00F9278D">
      <w:pPr>
        <w:pStyle w:val="TableParagraph"/>
        <w:numPr>
          <w:ilvl w:val="2"/>
          <w:numId w:val="52"/>
        </w:numPr>
        <w:tabs>
          <w:tab w:val="left" w:pos="1415"/>
          <w:tab w:val="left" w:pos="1416"/>
        </w:tabs>
        <w:spacing w:before="1"/>
        <w:rPr>
          <w:rFonts w:ascii="Arial" w:hAnsi="Arial" w:cs="Arial"/>
          <w:sz w:val="24"/>
          <w:szCs w:val="24"/>
        </w:rPr>
      </w:pPr>
      <w:r w:rsidRPr="00583ED9">
        <w:rPr>
          <w:rFonts w:ascii="Arial" w:hAnsi="Arial" w:cs="Arial"/>
          <w:sz w:val="24"/>
          <w:szCs w:val="24"/>
        </w:rPr>
        <w:t>Que</w:t>
      </w:r>
      <w:r w:rsidRPr="00583ED9">
        <w:rPr>
          <w:rFonts w:ascii="Arial" w:hAnsi="Arial" w:cs="Arial"/>
          <w:spacing w:val="-2"/>
          <w:sz w:val="24"/>
          <w:szCs w:val="24"/>
        </w:rPr>
        <w:t xml:space="preserve"> </w:t>
      </w:r>
      <w:r w:rsidRPr="00583ED9">
        <w:rPr>
          <w:rFonts w:ascii="Arial" w:hAnsi="Arial" w:cs="Arial"/>
          <w:sz w:val="24"/>
          <w:szCs w:val="24"/>
        </w:rPr>
        <w:t>el</w:t>
      </w:r>
      <w:r w:rsidRPr="00583ED9">
        <w:rPr>
          <w:rFonts w:ascii="Arial" w:hAnsi="Arial" w:cs="Arial"/>
          <w:spacing w:val="-1"/>
          <w:sz w:val="24"/>
          <w:szCs w:val="24"/>
        </w:rPr>
        <w:t xml:space="preserve"> </w:t>
      </w:r>
      <w:r w:rsidRPr="00583ED9">
        <w:rPr>
          <w:rFonts w:ascii="Arial" w:hAnsi="Arial" w:cs="Arial"/>
          <w:sz w:val="24"/>
          <w:szCs w:val="24"/>
        </w:rPr>
        <w:t>valor de</w:t>
      </w:r>
      <w:r w:rsidRPr="00583ED9">
        <w:rPr>
          <w:rFonts w:ascii="Arial" w:hAnsi="Arial" w:cs="Arial"/>
          <w:spacing w:val="-1"/>
          <w:sz w:val="24"/>
          <w:szCs w:val="24"/>
        </w:rPr>
        <w:t xml:space="preserve"> </w:t>
      </w:r>
      <w:r w:rsidRPr="00583ED9">
        <w:rPr>
          <w:rFonts w:ascii="Arial" w:hAnsi="Arial" w:cs="Arial"/>
          <w:sz w:val="24"/>
          <w:szCs w:val="24"/>
        </w:rPr>
        <w:t>la</w:t>
      </w:r>
      <w:r w:rsidRPr="00583ED9">
        <w:rPr>
          <w:rFonts w:ascii="Arial" w:hAnsi="Arial" w:cs="Arial"/>
          <w:spacing w:val="-2"/>
          <w:sz w:val="24"/>
          <w:szCs w:val="24"/>
        </w:rPr>
        <w:t xml:space="preserve"> </w:t>
      </w:r>
      <w:r w:rsidRPr="00583ED9">
        <w:rPr>
          <w:rFonts w:ascii="Arial" w:hAnsi="Arial" w:cs="Arial"/>
          <w:sz w:val="24"/>
          <w:szCs w:val="24"/>
        </w:rPr>
        <w:t>cuenta</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cobro</w:t>
      </w:r>
      <w:r w:rsidRPr="00583ED9">
        <w:rPr>
          <w:rFonts w:ascii="Arial" w:hAnsi="Arial" w:cs="Arial"/>
          <w:spacing w:val="-7"/>
          <w:sz w:val="24"/>
          <w:szCs w:val="24"/>
        </w:rPr>
        <w:t xml:space="preserve"> </w:t>
      </w:r>
      <w:r w:rsidRPr="00583ED9">
        <w:rPr>
          <w:rFonts w:ascii="Arial" w:hAnsi="Arial" w:cs="Arial"/>
          <w:sz w:val="24"/>
          <w:szCs w:val="24"/>
        </w:rPr>
        <w:t>del</w:t>
      </w:r>
      <w:r w:rsidRPr="00583ED9">
        <w:rPr>
          <w:rFonts w:ascii="Arial" w:hAnsi="Arial" w:cs="Arial"/>
          <w:spacing w:val="-1"/>
          <w:sz w:val="24"/>
          <w:szCs w:val="24"/>
        </w:rPr>
        <w:t xml:space="preserve"> </w:t>
      </w:r>
      <w:r w:rsidRPr="00583ED9">
        <w:rPr>
          <w:rFonts w:ascii="Arial" w:hAnsi="Arial" w:cs="Arial"/>
          <w:sz w:val="24"/>
          <w:szCs w:val="24"/>
        </w:rPr>
        <w:t>Ente</w:t>
      </w:r>
      <w:r w:rsidRPr="00583ED9">
        <w:rPr>
          <w:rFonts w:ascii="Arial" w:hAnsi="Arial" w:cs="Arial"/>
          <w:spacing w:val="-6"/>
          <w:sz w:val="24"/>
          <w:szCs w:val="24"/>
        </w:rPr>
        <w:t xml:space="preserve"> </w:t>
      </w:r>
      <w:proofErr w:type="gramStart"/>
      <w:r w:rsidRPr="00583ED9">
        <w:rPr>
          <w:rFonts w:ascii="Arial" w:hAnsi="Arial" w:cs="Arial"/>
          <w:sz w:val="24"/>
          <w:szCs w:val="24"/>
        </w:rPr>
        <w:t>Gestor,</w:t>
      </w:r>
      <w:proofErr w:type="gramEnd"/>
      <w:r w:rsidRPr="00583ED9">
        <w:rPr>
          <w:rFonts w:ascii="Arial" w:hAnsi="Arial" w:cs="Arial"/>
          <w:spacing w:val="1"/>
          <w:sz w:val="24"/>
          <w:szCs w:val="24"/>
        </w:rPr>
        <w:t xml:space="preserve"> </w:t>
      </w:r>
      <w:r w:rsidRPr="00583ED9">
        <w:rPr>
          <w:rFonts w:ascii="Arial" w:hAnsi="Arial" w:cs="Arial"/>
          <w:sz w:val="24"/>
          <w:szCs w:val="24"/>
        </w:rPr>
        <w:t>corresponda</w:t>
      </w:r>
      <w:r w:rsidRPr="00583ED9">
        <w:rPr>
          <w:rFonts w:ascii="Arial" w:hAnsi="Arial" w:cs="Arial"/>
          <w:spacing w:val="-1"/>
          <w:sz w:val="24"/>
          <w:szCs w:val="24"/>
        </w:rPr>
        <w:t xml:space="preserve"> </w:t>
      </w:r>
      <w:r w:rsidRPr="00583ED9">
        <w:rPr>
          <w:rFonts w:ascii="Arial" w:hAnsi="Arial" w:cs="Arial"/>
          <w:sz w:val="24"/>
          <w:szCs w:val="24"/>
        </w:rPr>
        <w:t>al</w:t>
      </w:r>
      <w:r w:rsidRPr="00583ED9">
        <w:rPr>
          <w:rFonts w:ascii="Arial" w:hAnsi="Arial" w:cs="Arial"/>
          <w:spacing w:val="-2"/>
          <w:sz w:val="24"/>
          <w:szCs w:val="24"/>
        </w:rPr>
        <w:t xml:space="preserve"> </w:t>
      </w:r>
      <w:r w:rsidRPr="00583ED9">
        <w:rPr>
          <w:rFonts w:ascii="Arial" w:hAnsi="Arial" w:cs="Arial"/>
          <w:sz w:val="24"/>
          <w:szCs w:val="24"/>
        </w:rPr>
        <w:t>solicitado.</w:t>
      </w:r>
    </w:p>
    <w:p w14:paraId="63BE42AC" w14:textId="77777777" w:rsidR="00F9278D" w:rsidRDefault="00F9278D" w:rsidP="00F9278D">
      <w:pPr>
        <w:pStyle w:val="TableParagraph"/>
        <w:numPr>
          <w:ilvl w:val="2"/>
          <w:numId w:val="52"/>
        </w:numPr>
        <w:tabs>
          <w:tab w:val="left" w:pos="1415"/>
          <w:tab w:val="left" w:pos="1416"/>
        </w:tabs>
        <w:ind w:right="274"/>
        <w:rPr>
          <w:rFonts w:ascii="Arial" w:hAnsi="Arial" w:cs="Arial"/>
          <w:sz w:val="24"/>
          <w:szCs w:val="24"/>
        </w:rPr>
      </w:pPr>
      <w:r w:rsidRPr="00583ED9">
        <w:rPr>
          <w:rFonts w:ascii="Arial" w:hAnsi="Arial" w:cs="Arial"/>
          <w:sz w:val="24"/>
          <w:szCs w:val="24"/>
        </w:rPr>
        <w:t>Llamar</w:t>
      </w:r>
      <w:r w:rsidRPr="00583ED9">
        <w:rPr>
          <w:rFonts w:ascii="Arial" w:hAnsi="Arial" w:cs="Arial"/>
          <w:spacing w:val="52"/>
          <w:sz w:val="24"/>
          <w:szCs w:val="24"/>
        </w:rPr>
        <w:t xml:space="preserve"> </w:t>
      </w:r>
      <w:r w:rsidRPr="00583ED9">
        <w:rPr>
          <w:rFonts w:ascii="Arial" w:hAnsi="Arial" w:cs="Arial"/>
          <w:sz w:val="24"/>
          <w:szCs w:val="24"/>
        </w:rPr>
        <w:t>al</w:t>
      </w:r>
      <w:r w:rsidRPr="00583ED9">
        <w:rPr>
          <w:rFonts w:ascii="Arial" w:hAnsi="Arial" w:cs="Arial"/>
          <w:spacing w:val="50"/>
          <w:sz w:val="24"/>
          <w:szCs w:val="24"/>
        </w:rPr>
        <w:t xml:space="preserve"> </w:t>
      </w:r>
      <w:r w:rsidRPr="00583ED9">
        <w:rPr>
          <w:rFonts w:ascii="Arial" w:hAnsi="Arial" w:cs="Arial"/>
          <w:sz w:val="24"/>
          <w:szCs w:val="24"/>
        </w:rPr>
        <w:t>representante</w:t>
      </w:r>
      <w:r w:rsidRPr="00583ED9">
        <w:rPr>
          <w:rFonts w:ascii="Arial" w:hAnsi="Arial" w:cs="Arial"/>
          <w:spacing w:val="50"/>
          <w:sz w:val="24"/>
          <w:szCs w:val="24"/>
        </w:rPr>
        <w:t xml:space="preserve"> </w:t>
      </w:r>
      <w:r w:rsidRPr="00583ED9">
        <w:rPr>
          <w:rFonts w:ascii="Arial" w:hAnsi="Arial" w:cs="Arial"/>
          <w:sz w:val="24"/>
          <w:szCs w:val="24"/>
        </w:rPr>
        <w:t>del</w:t>
      </w:r>
      <w:r w:rsidRPr="00583ED9">
        <w:rPr>
          <w:rFonts w:ascii="Arial" w:hAnsi="Arial" w:cs="Arial"/>
          <w:spacing w:val="45"/>
          <w:sz w:val="24"/>
          <w:szCs w:val="24"/>
        </w:rPr>
        <w:t xml:space="preserve"> </w:t>
      </w:r>
      <w:r w:rsidRPr="00583ED9">
        <w:rPr>
          <w:rFonts w:ascii="Arial" w:hAnsi="Arial" w:cs="Arial"/>
          <w:sz w:val="24"/>
          <w:szCs w:val="24"/>
        </w:rPr>
        <w:t>Ministerio</w:t>
      </w:r>
      <w:r w:rsidRPr="00583ED9">
        <w:rPr>
          <w:rFonts w:ascii="Arial" w:hAnsi="Arial" w:cs="Arial"/>
          <w:spacing w:val="50"/>
          <w:sz w:val="24"/>
          <w:szCs w:val="24"/>
        </w:rPr>
        <w:t xml:space="preserve"> </w:t>
      </w:r>
      <w:r w:rsidRPr="00583ED9">
        <w:rPr>
          <w:rFonts w:ascii="Arial" w:hAnsi="Arial" w:cs="Arial"/>
          <w:sz w:val="24"/>
          <w:szCs w:val="24"/>
        </w:rPr>
        <w:t>de</w:t>
      </w:r>
      <w:r w:rsidRPr="00583ED9">
        <w:rPr>
          <w:rFonts w:ascii="Arial" w:hAnsi="Arial" w:cs="Arial"/>
          <w:spacing w:val="50"/>
          <w:sz w:val="24"/>
          <w:szCs w:val="24"/>
        </w:rPr>
        <w:t xml:space="preserve"> </w:t>
      </w:r>
      <w:r w:rsidRPr="00583ED9">
        <w:rPr>
          <w:rFonts w:ascii="Arial" w:hAnsi="Arial" w:cs="Arial"/>
          <w:sz w:val="24"/>
          <w:szCs w:val="24"/>
        </w:rPr>
        <w:t>Hacienda</w:t>
      </w:r>
      <w:r w:rsidRPr="00583ED9">
        <w:rPr>
          <w:rFonts w:ascii="Arial" w:hAnsi="Arial" w:cs="Arial"/>
          <w:spacing w:val="50"/>
          <w:sz w:val="24"/>
          <w:szCs w:val="24"/>
        </w:rPr>
        <w:t xml:space="preserve"> </w:t>
      </w:r>
      <w:r w:rsidRPr="00583ED9">
        <w:rPr>
          <w:rFonts w:ascii="Arial" w:hAnsi="Arial" w:cs="Arial"/>
          <w:sz w:val="24"/>
          <w:szCs w:val="24"/>
        </w:rPr>
        <w:t>en</w:t>
      </w:r>
      <w:r w:rsidRPr="00583ED9">
        <w:rPr>
          <w:rFonts w:ascii="Arial" w:hAnsi="Arial" w:cs="Arial"/>
          <w:spacing w:val="50"/>
          <w:sz w:val="24"/>
          <w:szCs w:val="24"/>
        </w:rPr>
        <w:t xml:space="preserve"> </w:t>
      </w:r>
      <w:r w:rsidRPr="00583ED9">
        <w:rPr>
          <w:rFonts w:ascii="Arial" w:hAnsi="Arial" w:cs="Arial"/>
          <w:sz w:val="24"/>
          <w:szCs w:val="24"/>
        </w:rPr>
        <w:t>el</w:t>
      </w:r>
      <w:r w:rsidRPr="00583ED9">
        <w:rPr>
          <w:rFonts w:ascii="Arial" w:hAnsi="Arial" w:cs="Arial"/>
          <w:spacing w:val="50"/>
          <w:sz w:val="24"/>
          <w:szCs w:val="24"/>
        </w:rPr>
        <w:t xml:space="preserve"> </w:t>
      </w:r>
      <w:r w:rsidRPr="00583ED9">
        <w:rPr>
          <w:rFonts w:ascii="Arial" w:hAnsi="Arial" w:cs="Arial"/>
          <w:sz w:val="24"/>
          <w:szCs w:val="24"/>
        </w:rPr>
        <w:t>Comité</w:t>
      </w:r>
      <w:r w:rsidRPr="00583ED9">
        <w:rPr>
          <w:rFonts w:ascii="Arial" w:hAnsi="Arial" w:cs="Arial"/>
          <w:spacing w:val="45"/>
          <w:sz w:val="24"/>
          <w:szCs w:val="24"/>
        </w:rPr>
        <w:t xml:space="preserve"> </w:t>
      </w:r>
      <w:proofErr w:type="gramStart"/>
      <w:r w:rsidRPr="00583ED9">
        <w:rPr>
          <w:rFonts w:ascii="Arial" w:hAnsi="Arial" w:cs="Arial"/>
          <w:sz w:val="24"/>
          <w:szCs w:val="24"/>
        </w:rPr>
        <w:t>Fiduciario</w:t>
      </w:r>
      <w:r w:rsidR="00461C08">
        <w:rPr>
          <w:rFonts w:ascii="Arial" w:hAnsi="Arial" w:cs="Arial"/>
          <w:sz w:val="24"/>
          <w:szCs w:val="24"/>
        </w:rPr>
        <w:t xml:space="preserve"> </w:t>
      </w:r>
      <w:r w:rsidRPr="00583ED9">
        <w:rPr>
          <w:rFonts w:ascii="Arial" w:hAnsi="Arial" w:cs="Arial"/>
          <w:spacing w:val="-52"/>
          <w:sz w:val="24"/>
          <w:szCs w:val="24"/>
        </w:rPr>
        <w:t xml:space="preserve"> </w:t>
      </w:r>
      <w:r w:rsidRPr="00583ED9">
        <w:rPr>
          <w:rFonts w:ascii="Arial" w:hAnsi="Arial" w:cs="Arial"/>
          <w:sz w:val="24"/>
          <w:szCs w:val="24"/>
        </w:rPr>
        <w:t>correspondiente</w:t>
      </w:r>
      <w:proofErr w:type="gramEnd"/>
      <w:r w:rsidRPr="00583ED9">
        <w:rPr>
          <w:rFonts w:ascii="Arial" w:hAnsi="Arial" w:cs="Arial"/>
          <w:spacing w:val="-1"/>
          <w:sz w:val="24"/>
          <w:szCs w:val="24"/>
        </w:rPr>
        <w:t xml:space="preserve"> </w:t>
      </w:r>
      <w:r w:rsidRPr="00583ED9">
        <w:rPr>
          <w:rFonts w:ascii="Arial" w:hAnsi="Arial" w:cs="Arial"/>
          <w:sz w:val="24"/>
          <w:szCs w:val="24"/>
        </w:rPr>
        <w:t>para</w:t>
      </w:r>
      <w:r w:rsidRPr="00583ED9">
        <w:rPr>
          <w:rFonts w:ascii="Arial" w:hAnsi="Arial" w:cs="Arial"/>
          <w:spacing w:val="-1"/>
          <w:sz w:val="24"/>
          <w:szCs w:val="24"/>
        </w:rPr>
        <w:t xml:space="preserve"> </w:t>
      </w:r>
      <w:r w:rsidRPr="00583ED9">
        <w:rPr>
          <w:rFonts w:ascii="Arial" w:hAnsi="Arial" w:cs="Arial"/>
          <w:sz w:val="24"/>
          <w:szCs w:val="24"/>
        </w:rPr>
        <w:t>preguntar</w:t>
      </w:r>
      <w:r w:rsidR="00461C08">
        <w:rPr>
          <w:rFonts w:ascii="Arial" w:hAnsi="Arial" w:cs="Arial"/>
          <w:sz w:val="24"/>
          <w:szCs w:val="24"/>
        </w:rPr>
        <w:t xml:space="preserve"> el</w:t>
      </w:r>
      <w:r w:rsidRPr="00583ED9">
        <w:rPr>
          <w:rFonts w:ascii="Arial" w:hAnsi="Arial" w:cs="Arial"/>
          <w:spacing w:val="2"/>
          <w:sz w:val="24"/>
          <w:szCs w:val="24"/>
        </w:rPr>
        <w:t xml:space="preserve"> </w:t>
      </w:r>
      <w:r w:rsidRPr="00583ED9">
        <w:rPr>
          <w:rFonts w:ascii="Arial" w:hAnsi="Arial" w:cs="Arial"/>
          <w:sz w:val="24"/>
          <w:szCs w:val="24"/>
        </w:rPr>
        <w:t>saldo</w:t>
      </w:r>
      <w:r w:rsidRPr="00583ED9">
        <w:rPr>
          <w:rFonts w:ascii="Arial" w:hAnsi="Arial" w:cs="Arial"/>
          <w:spacing w:val="-1"/>
          <w:sz w:val="24"/>
          <w:szCs w:val="24"/>
        </w:rPr>
        <w:t xml:space="preserve"> </w:t>
      </w:r>
      <w:r w:rsidRPr="00583ED9">
        <w:rPr>
          <w:rFonts w:ascii="Arial" w:hAnsi="Arial" w:cs="Arial"/>
          <w:sz w:val="24"/>
          <w:szCs w:val="24"/>
        </w:rPr>
        <w:t>en Encargo</w:t>
      </w:r>
      <w:r w:rsidRPr="00583ED9">
        <w:rPr>
          <w:rFonts w:ascii="Arial" w:hAnsi="Arial" w:cs="Arial"/>
          <w:spacing w:val="-1"/>
          <w:sz w:val="24"/>
          <w:szCs w:val="24"/>
        </w:rPr>
        <w:t xml:space="preserve"> </w:t>
      </w:r>
      <w:r w:rsidRPr="00583ED9">
        <w:rPr>
          <w:rFonts w:ascii="Arial" w:hAnsi="Arial" w:cs="Arial"/>
          <w:sz w:val="24"/>
          <w:szCs w:val="24"/>
        </w:rPr>
        <w:t>Fiduciario.</w:t>
      </w:r>
    </w:p>
    <w:p w14:paraId="1510B9F2" w14:textId="77777777" w:rsidR="00F9278D" w:rsidRDefault="00F9278D" w:rsidP="00F9278D">
      <w:pPr>
        <w:pStyle w:val="TableParagraph"/>
        <w:tabs>
          <w:tab w:val="left" w:pos="1415"/>
          <w:tab w:val="left" w:pos="1416"/>
        </w:tabs>
        <w:ind w:right="274"/>
        <w:rPr>
          <w:rFonts w:ascii="Arial" w:hAnsi="Arial" w:cs="Arial"/>
          <w:sz w:val="24"/>
          <w:szCs w:val="24"/>
        </w:rPr>
      </w:pPr>
    </w:p>
    <w:p w14:paraId="3DBA3D40" w14:textId="77777777" w:rsidR="00F9278D" w:rsidRPr="00583ED9" w:rsidRDefault="00F9278D" w:rsidP="00583ED9">
      <w:pPr>
        <w:pStyle w:val="TableParagraph"/>
        <w:tabs>
          <w:tab w:val="left" w:pos="1415"/>
          <w:tab w:val="left" w:pos="1416"/>
        </w:tabs>
        <w:ind w:right="274"/>
        <w:rPr>
          <w:rFonts w:ascii="Arial" w:hAnsi="Arial" w:cs="Arial"/>
          <w:sz w:val="24"/>
          <w:szCs w:val="24"/>
        </w:rPr>
      </w:pPr>
    </w:p>
    <w:p w14:paraId="2CCC8CE7" w14:textId="77777777" w:rsidR="00F9278D" w:rsidRPr="00F9278D" w:rsidRDefault="00F9278D" w:rsidP="00F9278D">
      <w:pPr>
        <w:jc w:val="both"/>
        <w:rPr>
          <w:rFonts w:ascii="Arial" w:hAnsi="Arial" w:cs="Arial"/>
          <w:sz w:val="24"/>
          <w:szCs w:val="24"/>
        </w:rPr>
      </w:pPr>
      <w:r w:rsidRPr="00F9278D">
        <w:rPr>
          <w:rFonts w:ascii="Arial" w:hAnsi="Arial" w:cs="Arial"/>
          <w:sz w:val="24"/>
          <w:szCs w:val="24"/>
        </w:rPr>
        <w:t>Casos especiales:</w:t>
      </w:r>
    </w:p>
    <w:p w14:paraId="3E464CCA" w14:textId="77777777" w:rsidR="00461C08" w:rsidRDefault="00461C08" w:rsidP="00461C08">
      <w:pPr>
        <w:jc w:val="both"/>
        <w:rPr>
          <w:rFonts w:ascii="Arial" w:hAnsi="Arial" w:cs="Arial"/>
          <w:sz w:val="24"/>
          <w:szCs w:val="24"/>
        </w:rPr>
      </w:pPr>
    </w:p>
    <w:p w14:paraId="29FCB72D" w14:textId="77777777" w:rsidR="00F9278D" w:rsidRPr="00F9278D" w:rsidRDefault="00303EB0" w:rsidP="00461C08">
      <w:pPr>
        <w:jc w:val="both"/>
        <w:rPr>
          <w:rFonts w:ascii="Arial" w:hAnsi="Arial" w:cs="Arial"/>
          <w:sz w:val="24"/>
          <w:szCs w:val="24"/>
        </w:rPr>
      </w:pPr>
      <w:r>
        <w:rPr>
          <w:rFonts w:ascii="Arial" w:hAnsi="Arial" w:cs="Arial"/>
          <w:sz w:val="24"/>
          <w:szCs w:val="24"/>
        </w:rPr>
        <w:t>Sistemas de Transporte cofinanciados en constantes</w:t>
      </w:r>
      <w:r w:rsidR="00F9278D" w:rsidRPr="00F9278D">
        <w:rPr>
          <w:rFonts w:ascii="Arial" w:hAnsi="Arial" w:cs="Arial"/>
          <w:sz w:val="24"/>
          <w:szCs w:val="24"/>
        </w:rPr>
        <w:t>: Se debe tener en cuenta que estos Convenios de Cofinanciación fueron firmados en precios constantes, por lo que necesario realizar su actualización con la inflación real, emitida por el DANE, del mes inmediatamente anterior al desembolso.</w:t>
      </w:r>
      <w:r w:rsidR="00461C08">
        <w:rPr>
          <w:rFonts w:ascii="Arial" w:hAnsi="Arial" w:cs="Arial"/>
          <w:sz w:val="24"/>
          <w:szCs w:val="24"/>
        </w:rPr>
        <w:t xml:space="preserve"> </w:t>
      </w:r>
      <w:r w:rsidR="00F9278D" w:rsidRPr="00F9278D">
        <w:rPr>
          <w:rFonts w:ascii="Arial" w:hAnsi="Arial" w:cs="Arial"/>
          <w:sz w:val="24"/>
          <w:szCs w:val="24"/>
        </w:rPr>
        <w:t xml:space="preserve">Cuando la Oficina Asesora de </w:t>
      </w:r>
      <w:r w:rsidR="00F9278D" w:rsidRPr="00F9278D">
        <w:rPr>
          <w:rFonts w:ascii="Arial" w:hAnsi="Arial" w:cs="Arial"/>
          <w:sz w:val="24"/>
          <w:szCs w:val="24"/>
        </w:rPr>
        <w:lastRenderedPageBreak/>
        <w:t>Planeación – OAP solicite la actualización del presupuesto para estos dos Proyectos, debe tenerse en cuenta la inflación proyectada en el Marco Fiscal de Mediano Plazo y</w:t>
      </w:r>
      <w:r>
        <w:rPr>
          <w:rFonts w:ascii="Arial" w:hAnsi="Arial" w:cs="Arial"/>
          <w:sz w:val="24"/>
          <w:szCs w:val="24"/>
        </w:rPr>
        <w:t>/o</w:t>
      </w:r>
      <w:r w:rsidR="00F9278D" w:rsidRPr="00F9278D">
        <w:rPr>
          <w:rFonts w:ascii="Arial" w:hAnsi="Arial" w:cs="Arial"/>
          <w:sz w:val="24"/>
          <w:szCs w:val="24"/>
        </w:rPr>
        <w:t xml:space="preserve"> la estimada por el Banco de la República.</w:t>
      </w:r>
    </w:p>
    <w:p w14:paraId="5F0C125C" w14:textId="77777777" w:rsidR="00F9278D" w:rsidRDefault="00F9278D" w:rsidP="002B5EDB">
      <w:pPr>
        <w:jc w:val="both"/>
        <w:rPr>
          <w:rFonts w:ascii="Arial" w:hAnsi="Arial" w:cs="Arial"/>
          <w:sz w:val="24"/>
          <w:szCs w:val="24"/>
        </w:rPr>
      </w:pPr>
    </w:p>
    <w:p w14:paraId="6D294B88" w14:textId="77777777" w:rsidR="00F9278D" w:rsidRPr="00583ED9" w:rsidRDefault="00F9278D" w:rsidP="00583ED9">
      <w:pPr>
        <w:jc w:val="both"/>
        <w:rPr>
          <w:rFonts w:ascii="Arial" w:hAnsi="Arial" w:cs="Arial"/>
          <w:sz w:val="24"/>
          <w:szCs w:val="24"/>
        </w:rPr>
      </w:pPr>
    </w:p>
    <w:p w14:paraId="644380C3" w14:textId="77777777" w:rsidR="00C9016C" w:rsidRPr="00583ED9" w:rsidRDefault="00C9016C" w:rsidP="00C9016C">
      <w:pPr>
        <w:ind w:left="720"/>
        <w:jc w:val="both"/>
        <w:rPr>
          <w:rFonts w:ascii="Arial" w:hAnsi="Arial" w:cs="Arial"/>
          <w:sz w:val="24"/>
          <w:szCs w:val="24"/>
        </w:rPr>
      </w:pPr>
    </w:p>
    <w:p w14:paraId="0CAFA976" w14:textId="77777777" w:rsidR="00C9016C" w:rsidRPr="00583ED9" w:rsidRDefault="00C9016C" w:rsidP="00C9016C">
      <w:pPr>
        <w:rPr>
          <w:rFonts w:ascii="Arial" w:hAnsi="Arial" w:cs="Arial"/>
          <w:sz w:val="24"/>
          <w:szCs w:val="24"/>
        </w:rPr>
      </w:pPr>
    </w:p>
    <w:p w14:paraId="4A04C791" w14:textId="77777777" w:rsidR="0037735C" w:rsidRPr="00583ED9" w:rsidRDefault="0037735C" w:rsidP="00C9016C">
      <w:pPr>
        <w:pStyle w:val="Ttulo3"/>
        <w:numPr>
          <w:ilvl w:val="2"/>
          <w:numId w:val="26"/>
        </w:numPr>
        <w:rPr>
          <w:rFonts w:ascii="Arial" w:hAnsi="Arial" w:cs="Arial"/>
          <w:sz w:val="24"/>
          <w:szCs w:val="24"/>
          <w:u w:val="single"/>
        </w:rPr>
      </w:pPr>
      <w:bookmarkStart w:id="49" w:name="_Toc107432485"/>
      <w:r w:rsidRPr="00583ED9">
        <w:rPr>
          <w:rFonts w:ascii="Arial" w:hAnsi="Arial" w:cs="Arial"/>
          <w:sz w:val="24"/>
          <w:szCs w:val="24"/>
          <w:u w:val="single"/>
        </w:rPr>
        <w:t xml:space="preserve">Solicitud de desembolso </w:t>
      </w:r>
      <w:r w:rsidR="00461C08">
        <w:rPr>
          <w:rFonts w:ascii="Arial" w:hAnsi="Arial" w:cs="Arial"/>
          <w:sz w:val="24"/>
          <w:szCs w:val="24"/>
          <w:u w:val="single"/>
        </w:rPr>
        <w:t xml:space="preserve">a la </w:t>
      </w:r>
      <w:proofErr w:type="gramStart"/>
      <w:r w:rsidR="00461C08">
        <w:rPr>
          <w:rFonts w:ascii="Arial" w:hAnsi="Arial" w:cs="Arial"/>
          <w:sz w:val="24"/>
          <w:szCs w:val="24"/>
          <w:u w:val="single"/>
        </w:rPr>
        <w:t xml:space="preserve">Subdirección </w:t>
      </w:r>
      <w:r w:rsidRPr="00583ED9">
        <w:rPr>
          <w:rFonts w:ascii="Arial" w:hAnsi="Arial" w:cs="Arial"/>
          <w:sz w:val="24"/>
          <w:szCs w:val="24"/>
          <w:u w:val="single"/>
        </w:rPr>
        <w:t xml:space="preserve"> </w:t>
      </w:r>
      <w:r w:rsidR="00461C08">
        <w:rPr>
          <w:rFonts w:ascii="Arial" w:hAnsi="Arial" w:cs="Arial"/>
          <w:sz w:val="24"/>
          <w:szCs w:val="24"/>
          <w:u w:val="single"/>
        </w:rPr>
        <w:t>F</w:t>
      </w:r>
      <w:r w:rsidRPr="00583ED9">
        <w:rPr>
          <w:rFonts w:ascii="Arial" w:hAnsi="Arial" w:cs="Arial"/>
          <w:sz w:val="24"/>
          <w:szCs w:val="24"/>
          <w:u w:val="single"/>
        </w:rPr>
        <w:t>inanciera</w:t>
      </w:r>
      <w:bookmarkEnd w:id="49"/>
      <w:proofErr w:type="gramEnd"/>
    </w:p>
    <w:p w14:paraId="3468EC41" w14:textId="77777777" w:rsidR="0037735C" w:rsidRPr="00583ED9" w:rsidRDefault="0037735C" w:rsidP="006E6030">
      <w:pPr>
        <w:ind w:left="2160"/>
        <w:jc w:val="both"/>
        <w:rPr>
          <w:rFonts w:ascii="Arial" w:hAnsi="Arial" w:cs="Arial"/>
          <w:sz w:val="24"/>
          <w:szCs w:val="24"/>
        </w:rPr>
      </w:pPr>
    </w:p>
    <w:p w14:paraId="383C46A4" w14:textId="77777777" w:rsidR="003C686A" w:rsidRPr="003E2DD8" w:rsidRDefault="00C9016C" w:rsidP="00C87090">
      <w:pPr>
        <w:rPr>
          <w:rFonts w:ascii="Arial" w:hAnsi="Arial" w:cs="Arial"/>
          <w:sz w:val="24"/>
          <w:szCs w:val="24"/>
        </w:rPr>
      </w:pPr>
      <w:r w:rsidRPr="00583ED9">
        <w:rPr>
          <w:rFonts w:ascii="Arial" w:hAnsi="Arial" w:cs="Arial"/>
          <w:sz w:val="24"/>
          <w:szCs w:val="24"/>
        </w:rPr>
        <w:t xml:space="preserve">Se </w:t>
      </w:r>
      <w:r w:rsidR="00461C08">
        <w:rPr>
          <w:rFonts w:ascii="Arial" w:hAnsi="Arial" w:cs="Arial"/>
          <w:sz w:val="24"/>
          <w:szCs w:val="24"/>
        </w:rPr>
        <w:t xml:space="preserve">deberá </w:t>
      </w:r>
      <w:r w:rsidRPr="00583ED9">
        <w:rPr>
          <w:rFonts w:ascii="Arial" w:hAnsi="Arial" w:cs="Arial"/>
          <w:sz w:val="24"/>
          <w:szCs w:val="24"/>
        </w:rPr>
        <w:t>radica</w:t>
      </w:r>
      <w:r w:rsidR="00461C08">
        <w:rPr>
          <w:rFonts w:ascii="Arial" w:hAnsi="Arial" w:cs="Arial"/>
          <w:sz w:val="24"/>
          <w:szCs w:val="24"/>
        </w:rPr>
        <w:t>r</w:t>
      </w:r>
      <w:r w:rsidRPr="00583ED9">
        <w:rPr>
          <w:rFonts w:ascii="Arial" w:hAnsi="Arial" w:cs="Arial"/>
          <w:sz w:val="24"/>
          <w:szCs w:val="24"/>
        </w:rPr>
        <w:t xml:space="preserve"> un memorando en</w:t>
      </w:r>
      <w:r w:rsidR="00461C08">
        <w:rPr>
          <w:rFonts w:ascii="Arial" w:hAnsi="Arial" w:cs="Arial"/>
          <w:sz w:val="24"/>
          <w:szCs w:val="24"/>
        </w:rPr>
        <w:t xml:space="preserve"> </w:t>
      </w:r>
      <w:proofErr w:type="gramStart"/>
      <w:r w:rsidR="00461C08">
        <w:rPr>
          <w:rFonts w:ascii="Arial" w:hAnsi="Arial" w:cs="Arial"/>
          <w:sz w:val="24"/>
          <w:szCs w:val="24"/>
        </w:rPr>
        <w:t xml:space="preserve">Subdirección </w:t>
      </w:r>
      <w:r w:rsidRPr="00583ED9">
        <w:rPr>
          <w:rFonts w:ascii="Arial" w:hAnsi="Arial" w:cs="Arial"/>
          <w:sz w:val="24"/>
          <w:szCs w:val="24"/>
        </w:rPr>
        <w:t xml:space="preserve"> </w:t>
      </w:r>
      <w:r w:rsidR="00461C08">
        <w:rPr>
          <w:rFonts w:ascii="Arial" w:hAnsi="Arial" w:cs="Arial"/>
          <w:sz w:val="24"/>
          <w:szCs w:val="24"/>
        </w:rPr>
        <w:t>F</w:t>
      </w:r>
      <w:r w:rsidRPr="00583ED9">
        <w:rPr>
          <w:rFonts w:ascii="Arial" w:hAnsi="Arial" w:cs="Arial"/>
          <w:sz w:val="24"/>
          <w:szCs w:val="24"/>
        </w:rPr>
        <w:t>inanciera</w:t>
      </w:r>
      <w:proofErr w:type="gramEnd"/>
      <w:r w:rsidRPr="00583ED9">
        <w:rPr>
          <w:rFonts w:ascii="Arial" w:hAnsi="Arial" w:cs="Arial"/>
          <w:sz w:val="24"/>
          <w:szCs w:val="24"/>
        </w:rPr>
        <w:t>, firmado por el Director/a solicitando el desembolso y se</w:t>
      </w:r>
      <w:r w:rsidR="00461C08">
        <w:rPr>
          <w:rFonts w:ascii="Arial" w:hAnsi="Arial" w:cs="Arial"/>
          <w:sz w:val="24"/>
          <w:szCs w:val="24"/>
        </w:rPr>
        <w:t xml:space="preserve"> deberá</w:t>
      </w:r>
      <w:r w:rsidRPr="00583ED9">
        <w:rPr>
          <w:rFonts w:ascii="Arial" w:hAnsi="Arial" w:cs="Arial"/>
          <w:sz w:val="24"/>
          <w:szCs w:val="24"/>
        </w:rPr>
        <w:t xml:space="preserve"> adjunta</w:t>
      </w:r>
      <w:r w:rsidR="00461C08">
        <w:rPr>
          <w:rFonts w:ascii="Arial" w:hAnsi="Arial" w:cs="Arial"/>
          <w:sz w:val="24"/>
          <w:szCs w:val="24"/>
        </w:rPr>
        <w:t>r</w:t>
      </w:r>
      <w:r w:rsidRPr="00583ED9">
        <w:rPr>
          <w:rFonts w:ascii="Arial" w:hAnsi="Arial" w:cs="Arial"/>
          <w:sz w:val="24"/>
          <w:szCs w:val="24"/>
        </w:rPr>
        <w:t xml:space="preserve"> </w:t>
      </w:r>
      <w:r w:rsidR="0075111B">
        <w:rPr>
          <w:rFonts w:ascii="Arial" w:hAnsi="Arial" w:cs="Arial"/>
          <w:sz w:val="24"/>
          <w:szCs w:val="24"/>
        </w:rPr>
        <w:t xml:space="preserve">los documentos recibidos por el Ministerio de Transporte y </w:t>
      </w:r>
      <w:r w:rsidR="00461C08">
        <w:rPr>
          <w:rFonts w:ascii="Arial" w:hAnsi="Arial" w:cs="Arial"/>
          <w:sz w:val="24"/>
          <w:szCs w:val="24"/>
        </w:rPr>
        <w:t>la siguiente información:</w:t>
      </w:r>
    </w:p>
    <w:p w14:paraId="7B6ED0ED" w14:textId="77777777" w:rsidR="00F9278D" w:rsidRPr="003E2DD8" w:rsidRDefault="00F9278D" w:rsidP="00C87090">
      <w:pPr>
        <w:rPr>
          <w:rFonts w:ascii="Arial" w:hAnsi="Arial" w:cs="Arial"/>
          <w:sz w:val="24"/>
          <w:szCs w:val="24"/>
        </w:rPr>
      </w:pPr>
    </w:p>
    <w:p w14:paraId="6551FBA6" w14:textId="77777777" w:rsidR="00654B07" w:rsidRPr="003E2DD8" w:rsidRDefault="00F9278D" w:rsidP="00654B07">
      <w:pPr>
        <w:numPr>
          <w:ilvl w:val="0"/>
          <w:numId w:val="53"/>
        </w:numPr>
        <w:rPr>
          <w:rFonts w:ascii="Arial" w:hAnsi="Arial" w:cs="Arial"/>
          <w:sz w:val="24"/>
          <w:szCs w:val="24"/>
        </w:rPr>
      </w:pPr>
      <w:r w:rsidRPr="003E2DD8">
        <w:rPr>
          <w:rFonts w:ascii="Arial" w:hAnsi="Arial" w:cs="Arial"/>
          <w:sz w:val="24"/>
          <w:szCs w:val="24"/>
        </w:rPr>
        <w:t>Nombre del Sistema o Proyecto de Inversión, aclarando el Rubro Presupuestal</w:t>
      </w:r>
    </w:p>
    <w:p w14:paraId="152FEA58" w14:textId="77777777" w:rsidR="00654B07" w:rsidRPr="00583ED9" w:rsidRDefault="00654B07" w:rsidP="00654B07">
      <w:pPr>
        <w:numPr>
          <w:ilvl w:val="0"/>
          <w:numId w:val="53"/>
        </w:numPr>
        <w:rPr>
          <w:rFonts w:ascii="Arial" w:hAnsi="Arial" w:cs="Arial"/>
          <w:sz w:val="24"/>
          <w:szCs w:val="24"/>
        </w:rPr>
      </w:pPr>
      <w:r w:rsidRPr="00583ED9">
        <w:rPr>
          <w:rFonts w:ascii="Arial" w:hAnsi="Arial" w:cs="Arial"/>
          <w:sz w:val="24"/>
          <w:szCs w:val="24"/>
        </w:rPr>
        <w:t>Valor</w:t>
      </w:r>
      <w:r w:rsidRPr="00583ED9">
        <w:rPr>
          <w:rFonts w:ascii="Arial" w:hAnsi="Arial" w:cs="Arial"/>
          <w:spacing w:val="-2"/>
          <w:sz w:val="24"/>
          <w:szCs w:val="24"/>
        </w:rPr>
        <w:t xml:space="preserve"> </w:t>
      </w:r>
      <w:r w:rsidRPr="00583ED9">
        <w:rPr>
          <w:rFonts w:ascii="Arial" w:hAnsi="Arial" w:cs="Arial"/>
          <w:sz w:val="24"/>
          <w:szCs w:val="24"/>
        </w:rPr>
        <w:t>solicitado</w:t>
      </w:r>
    </w:p>
    <w:p w14:paraId="6A3E000B" w14:textId="77777777" w:rsidR="00654B07" w:rsidRPr="00583ED9" w:rsidRDefault="00654B07" w:rsidP="00654B07">
      <w:pPr>
        <w:numPr>
          <w:ilvl w:val="0"/>
          <w:numId w:val="53"/>
        </w:numPr>
        <w:rPr>
          <w:rFonts w:ascii="Arial" w:hAnsi="Arial" w:cs="Arial"/>
          <w:sz w:val="24"/>
          <w:szCs w:val="24"/>
        </w:rPr>
      </w:pPr>
      <w:r w:rsidRPr="00583ED9">
        <w:rPr>
          <w:rFonts w:ascii="Arial" w:hAnsi="Arial" w:cs="Arial"/>
          <w:sz w:val="24"/>
          <w:szCs w:val="24"/>
        </w:rPr>
        <w:t>Fuente de financiación o recursos:</w:t>
      </w:r>
    </w:p>
    <w:p w14:paraId="67948A2C" w14:textId="77777777" w:rsidR="00654B07" w:rsidRPr="00583ED9" w:rsidRDefault="00654B07" w:rsidP="00583ED9">
      <w:pPr>
        <w:ind w:left="720"/>
        <w:rPr>
          <w:rFonts w:ascii="Arial" w:hAnsi="Arial" w:cs="Arial"/>
          <w:sz w:val="24"/>
          <w:szCs w:val="24"/>
        </w:rPr>
      </w:pPr>
      <w:r w:rsidRPr="00583ED9">
        <w:rPr>
          <w:rFonts w:ascii="Arial" w:hAnsi="Arial" w:cs="Arial"/>
          <w:spacing w:val="-53"/>
          <w:sz w:val="24"/>
          <w:szCs w:val="24"/>
        </w:rPr>
        <w:t xml:space="preserve"> </w:t>
      </w:r>
      <w:r w:rsidRPr="00583ED9">
        <w:rPr>
          <w:rFonts w:ascii="Arial" w:hAnsi="Arial" w:cs="Arial"/>
          <w:sz w:val="24"/>
          <w:szCs w:val="24"/>
        </w:rPr>
        <w:t>11 – Nación Otras</w:t>
      </w:r>
      <w:r w:rsidRPr="00583ED9">
        <w:rPr>
          <w:rFonts w:ascii="Arial" w:hAnsi="Arial" w:cs="Arial"/>
          <w:spacing w:val="-3"/>
          <w:sz w:val="24"/>
          <w:szCs w:val="24"/>
        </w:rPr>
        <w:t xml:space="preserve"> </w:t>
      </w:r>
      <w:r w:rsidRPr="00583ED9">
        <w:rPr>
          <w:rFonts w:ascii="Arial" w:hAnsi="Arial" w:cs="Arial"/>
          <w:sz w:val="24"/>
          <w:szCs w:val="24"/>
        </w:rPr>
        <w:t>Fuentes</w:t>
      </w:r>
    </w:p>
    <w:p w14:paraId="4885B491" w14:textId="77777777" w:rsidR="00654B07" w:rsidRPr="00583ED9" w:rsidRDefault="00654B07" w:rsidP="00583ED9">
      <w:pPr>
        <w:pStyle w:val="TableParagraph"/>
        <w:spacing w:line="229" w:lineRule="exact"/>
        <w:ind w:left="1418" w:hanging="3"/>
        <w:rPr>
          <w:rFonts w:ascii="Arial" w:hAnsi="Arial" w:cs="Arial"/>
          <w:sz w:val="24"/>
          <w:szCs w:val="24"/>
        </w:rPr>
      </w:pPr>
      <w:r w:rsidRPr="00583ED9">
        <w:rPr>
          <w:rFonts w:ascii="Arial" w:hAnsi="Arial" w:cs="Arial"/>
          <w:sz w:val="24"/>
          <w:szCs w:val="24"/>
        </w:rPr>
        <w:t>14 – BID o</w:t>
      </w:r>
      <w:r w:rsidRPr="00583ED9">
        <w:rPr>
          <w:rFonts w:ascii="Arial" w:hAnsi="Arial" w:cs="Arial"/>
          <w:spacing w:val="-5"/>
          <w:sz w:val="24"/>
          <w:szCs w:val="24"/>
        </w:rPr>
        <w:t xml:space="preserve"> </w:t>
      </w:r>
      <w:r w:rsidRPr="00583ED9">
        <w:rPr>
          <w:rFonts w:ascii="Arial" w:hAnsi="Arial" w:cs="Arial"/>
          <w:sz w:val="24"/>
          <w:szCs w:val="24"/>
        </w:rPr>
        <w:t>BIRF</w:t>
      </w:r>
    </w:p>
    <w:p w14:paraId="4C6CFECF" w14:textId="77777777" w:rsidR="00654B07" w:rsidRPr="00583ED9" w:rsidRDefault="00654B07" w:rsidP="00654B07">
      <w:pPr>
        <w:pStyle w:val="TableParagraph"/>
        <w:spacing w:before="1"/>
        <w:ind w:left="1415"/>
        <w:rPr>
          <w:rFonts w:ascii="Arial" w:hAnsi="Arial" w:cs="Arial"/>
          <w:sz w:val="24"/>
          <w:szCs w:val="24"/>
        </w:rPr>
      </w:pPr>
      <w:r w:rsidRPr="00583ED9">
        <w:rPr>
          <w:rFonts w:ascii="Arial" w:hAnsi="Arial" w:cs="Arial"/>
          <w:sz w:val="24"/>
          <w:szCs w:val="24"/>
        </w:rPr>
        <w:t>13</w:t>
      </w:r>
      <w:r w:rsidRPr="00583ED9">
        <w:rPr>
          <w:rFonts w:ascii="Arial" w:hAnsi="Arial" w:cs="Arial"/>
          <w:spacing w:val="-2"/>
          <w:sz w:val="24"/>
          <w:szCs w:val="24"/>
        </w:rPr>
        <w:t xml:space="preserve"> </w:t>
      </w:r>
      <w:r w:rsidRPr="00583ED9">
        <w:rPr>
          <w:rFonts w:ascii="Arial" w:hAnsi="Arial" w:cs="Arial"/>
          <w:sz w:val="24"/>
          <w:szCs w:val="24"/>
        </w:rPr>
        <w:t>–</w:t>
      </w:r>
      <w:r w:rsidRPr="00583ED9">
        <w:rPr>
          <w:rFonts w:ascii="Arial" w:hAnsi="Arial" w:cs="Arial"/>
          <w:spacing w:val="-1"/>
          <w:sz w:val="24"/>
          <w:szCs w:val="24"/>
        </w:rPr>
        <w:t xml:space="preserve"> </w:t>
      </w:r>
      <w:r w:rsidRPr="00583ED9">
        <w:rPr>
          <w:rFonts w:ascii="Arial" w:hAnsi="Arial" w:cs="Arial"/>
          <w:sz w:val="24"/>
          <w:szCs w:val="24"/>
        </w:rPr>
        <w:t>Recursos de</w:t>
      </w:r>
      <w:r w:rsidRPr="00583ED9">
        <w:rPr>
          <w:rFonts w:ascii="Arial" w:hAnsi="Arial" w:cs="Arial"/>
          <w:spacing w:val="-1"/>
          <w:sz w:val="24"/>
          <w:szCs w:val="24"/>
        </w:rPr>
        <w:t xml:space="preserve"> </w:t>
      </w:r>
      <w:r w:rsidRPr="00583ED9">
        <w:rPr>
          <w:rFonts w:ascii="Arial" w:hAnsi="Arial" w:cs="Arial"/>
          <w:sz w:val="24"/>
          <w:szCs w:val="24"/>
        </w:rPr>
        <w:t>crédito</w:t>
      </w:r>
      <w:r w:rsidRPr="00583ED9">
        <w:rPr>
          <w:rFonts w:ascii="Arial" w:hAnsi="Arial" w:cs="Arial"/>
          <w:spacing w:val="-2"/>
          <w:sz w:val="24"/>
          <w:szCs w:val="24"/>
        </w:rPr>
        <w:t xml:space="preserve"> </w:t>
      </w:r>
      <w:r w:rsidRPr="00583ED9">
        <w:rPr>
          <w:rFonts w:ascii="Arial" w:hAnsi="Arial" w:cs="Arial"/>
          <w:sz w:val="24"/>
          <w:szCs w:val="24"/>
        </w:rPr>
        <w:t>externo</w:t>
      </w:r>
      <w:r w:rsidRPr="00583ED9">
        <w:rPr>
          <w:rFonts w:ascii="Arial" w:hAnsi="Arial" w:cs="Arial"/>
          <w:spacing w:val="-1"/>
          <w:sz w:val="24"/>
          <w:szCs w:val="24"/>
        </w:rPr>
        <w:t xml:space="preserve"> </w:t>
      </w:r>
      <w:r w:rsidRPr="00583ED9">
        <w:rPr>
          <w:rFonts w:ascii="Arial" w:hAnsi="Arial" w:cs="Arial"/>
          <w:sz w:val="24"/>
          <w:szCs w:val="24"/>
        </w:rPr>
        <w:t>previa</w:t>
      </w:r>
      <w:r w:rsidRPr="00583ED9">
        <w:rPr>
          <w:rFonts w:ascii="Arial" w:hAnsi="Arial" w:cs="Arial"/>
          <w:spacing w:val="-1"/>
          <w:sz w:val="24"/>
          <w:szCs w:val="24"/>
        </w:rPr>
        <w:t xml:space="preserve"> </w:t>
      </w:r>
      <w:r w:rsidRPr="00583ED9">
        <w:rPr>
          <w:rFonts w:ascii="Arial" w:hAnsi="Arial" w:cs="Arial"/>
          <w:sz w:val="24"/>
          <w:szCs w:val="24"/>
        </w:rPr>
        <w:t>autorización</w:t>
      </w:r>
    </w:p>
    <w:p w14:paraId="0C7826C4" w14:textId="77777777" w:rsidR="00654B07" w:rsidRPr="00583ED9" w:rsidRDefault="00654B07" w:rsidP="00654B07">
      <w:pPr>
        <w:pStyle w:val="TableParagraph"/>
        <w:rPr>
          <w:rFonts w:ascii="Arial" w:hAnsi="Arial" w:cs="Arial"/>
          <w:b/>
          <w:sz w:val="24"/>
          <w:szCs w:val="24"/>
        </w:rPr>
      </w:pPr>
    </w:p>
    <w:p w14:paraId="7873DF54" w14:textId="77777777" w:rsidR="00654B07" w:rsidRPr="003E2DD8" w:rsidRDefault="00654B07" w:rsidP="00654B07">
      <w:pPr>
        <w:pStyle w:val="TableParagraph"/>
        <w:rPr>
          <w:rFonts w:ascii="Arial" w:hAnsi="Arial" w:cs="Arial"/>
          <w:sz w:val="24"/>
          <w:szCs w:val="24"/>
        </w:rPr>
      </w:pPr>
      <w:r w:rsidRPr="00583ED9">
        <w:rPr>
          <w:rFonts w:ascii="Arial" w:hAnsi="Arial" w:cs="Arial"/>
          <w:b/>
          <w:sz w:val="24"/>
          <w:szCs w:val="24"/>
        </w:rPr>
        <w:t>Nota:</w:t>
      </w:r>
      <w:r w:rsidRPr="00583ED9">
        <w:rPr>
          <w:rFonts w:ascii="Arial" w:hAnsi="Arial" w:cs="Arial"/>
          <w:b/>
          <w:spacing w:val="33"/>
          <w:sz w:val="24"/>
          <w:szCs w:val="24"/>
        </w:rPr>
        <w:t xml:space="preserve"> </w:t>
      </w:r>
      <w:r w:rsidRPr="00583ED9">
        <w:rPr>
          <w:rFonts w:ascii="Arial" w:hAnsi="Arial" w:cs="Arial"/>
          <w:sz w:val="24"/>
          <w:szCs w:val="24"/>
        </w:rPr>
        <w:t>Se</w:t>
      </w:r>
      <w:r w:rsidRPr="00583ED9">
        <w:rPr>
          <w:rFonts w:ascii="Arial" w:hAnsi="Arial" w:cs="Arial"/>
          <w:spacing w:val="26"/>
          <w:sz w:val="24"/>
          <w:szCs w:val="24"/>
        </w:rPr>
        <w:t xml:space="preserve"> </w:t>
      </w:r>
      <w:r w:rsidRPr="00583ED9">
        <w:rPr>
          <w:rFonts w:ascii="Arial" w:hAnsi="Arial" w:cs="Arial"/>
          <w:sz w:val="24"/>
          <w:szCs w:val="24"/>
        </w:rPr>
        <w:t>debe</w:t>
      </w:r>
      <w:r w:rsidRPr="00583ED9">
        <w:rPr>
          <w:rFonts w:ascii="Arial" w:hAnsi="Arial" w:cs="Arial"/>
          <w:spacing w:val="32"/>
          <w:sz w:val="24"/>
          <w:szCs w:val="24"/>
        </w:rPr>
        <w:t xml:space="preserve"> </w:t>
      </w:r>
      <w:r w:rsidRPr="00583ED9">
        <w:rPr>
          <w:rFonts w:ascii="Arial" w:hAnsi="Arial" w:cs="Arial"/>
          <w:sz w:val="24"/>
          <w:szCs w:val="24"/>
        </w:rPr>
        <w:t>guardar</w:t>
      </w:r>
      <w:r w:rsidRPr="00583ED9">
        <w:rPr>
          <w:rFonts w:ascii="Arial" w:hAnsi="Arial" w:cs="Arial"/>
          <w:spacing w:val="33"/>
          <w:sz w:val="24"/>
          <w:szCs w:val="24"/>
        </w:rPr>
        <w:t xml:space="preserve"> </w:t>
      </w:r>
      <w:r w:rsidRPr="00583ED9">
        <w:rPr>
          <w:rFonts w:ascii="Arial" w:hAnsi="Arial" w:cs="Arial"/>
          <w:sz w:val="24"/>
          <w:szCs w:val="24"/>
        </w:rPr>
        <w:t>la</w:t>
      </w:r>
      <w:r w:rsidRPr="00583ED9">
        <w:rPr>
          <w:rFonts w:ascii="Arial" w:hAnsi="Arial" w:cs="Arial"/>
          <w:spacing w:val="32"/>
          <w:sz w:val="24"/>
          <w:szCs w:val="24"/>
        </w:rPr>
        <w:t xml:space="preserve"> </w:t>
      </w:r>
      <w:r w:rsidRPr="00583ED9">
        <w:rPr>
          <w:rFonts w:ascii="Arial" w:hAnsi="Arial" w:cs="Arial"/>
          <w:sz w:val="24"/>
          <w:szCs w:val="24"/>
        </w:rPr>
        <w:t>solicitud</w:t>
      </w:r>
      <w:r w:rsidRPr="00583ED9">
        <w:rPr>
          <w:rFonts w:ascii="Arial" w:hAnsi="Arial" w:cs="Arial"/>
          <w:spacing w:val="31"/>
          <w:sz w:val="24"/>
          <w:szCs w:val="24"/>
        </w:rPr>
        <w:t xml:space="preserve"> </w:t>
      </w:r>
      <w:r w:rsidRPr="00583ED9">
        <w:rPr>
          <w:rFonts w:ascii="Arial" w:hAnsi="Arial" w:cs="Arial"/>
          <w:sz w:val="24"/>
          <w:szCs w:val="24"/>
        </w:rPr>
        <w:t>de</w:t>
      </w:r>
      <w:r w:rsidRPr="00583ED9">
        <w:rPr>
          <w:rFonts w:ascii="Arial" w:hAnsi="Arial" w:cs="Arial"/>
          <w:spacing w:val="32"/>
          <w:sz w:val="24"/>
          <w:szCs w:val="24"/>
        </w:rPr>
        <w:t xml:space="preserve"> </w:t>
      </w:r>
      <w:r w:rsidRPr="00583ED9">
        <w:rPr>
          <w:rFonts w:ascii="Arial" w:hAnsi="Arial" w:cs="Arial"/>
          <w:sz w:val="24"/>
          <w:szCs w:val="24"/>
        </w:rPr>
        <w:t>desembolso</w:t>
      </w:r>
      <w:r w:rsidRPr="00583ED9">
        <w:rPr>
          <w:rFonts w:ascii="Arial" w:hAnsi="Arial" w:cs="Arial"/>
          <w:spacing w:val="31"/>
          <w:sz w:val="24"/>
          <w:szCs w:val="24"/>
        </w:rPr>
        <w:t xml:space="preserve"> </w:t>
      </w:r>
      <w:r w:rsidRPr="00583ED9">
        <w:rPr>
          <w:rFonts w:ascii="Arial" w:hAnsi="Arial" w:cs="Arial"/>
          <w:sz w:val="24"/>
          <w:szCs w:val="24"/>
        </w:rPr>
        <w:t>radicada</w:t>
      </w:r>
      <w:r w:rsidRPr="00583ED9">
        <w:rPr>
          <w:rFonts w:ascii="Arial" w:hAnsi="Arial" w:cs="Arial"/>
          <w:spacing w:val="31"/>
          <w:sz w:val="24"/>
          <w:szCs w:val="24"/>
        </w:rPr>
        <w:t xml:space="preserve"> </w:t>
      </w:r>
      <w:r w:rsidRPr="00583ED9">
        <w:rPr>
          <w:rFonts w:ascii="Arial" w:hAnsi="Arial" w:cs="Arial"/>
          <w:sz w:val="24"/>
          <w:szCs w:val="24"/>
        </w:rPr>
        <w:t>por</w:t>
      </w:r>
      <w:r w:rsidRPr="00583ED9">
        <w:rPr>
          <w:rFonts w:ascii="Arial" w:hAnsi="Arial" w:cs="Arial"/>
          <w:spacing w:val="34"/>
          <w:sz w:val="24"/>
          <w:szCs w:val="24"/>
        </w:rPr>
        <w:t xml:space="preserve"> </w:t>
      </w:r>
      <w:r w:rsidRPr="00583ED9">
        <w:rPr>
          <w:rFonts w:ascii="Arial" w:hAnsi="Arial" w:cs="Arial"/>
          <w:sz w:val="24"/>
          <w:szCs w:val="24"/>
        </w:rPr>
        <w:t>el</w:t>
      </w:r>
      <w:r w:rsidRPr="00583ED9">
        <w:rPr>
          <w:rFonts w:ascii="Arial" w:hAnsi="Arial" w:cs="Arial"/>
          <w:spacing w:val="31"/>
          <w:sz w:val="24"/>
          <w:szCs w:val="24"/>
        </w:rPr>
        <w:t xml:space="preserve"> </w:t>
      </w:r>
      <w:r w:rsidRPr="00583ED9">
        <w:rPr>
          <w:rFonts w:ascii="Arial" w:hAnsi="Arial" w:cs="Arial"/>
          <w:sz w:val="24"/>
          <w:szCs w:val="24"/>
        </w:rPr>
        <w:t>Ministerio</w:t>
      </w:r>
      <w:r w:rsidRPr="00583ED9">
        <w:rPr>
          <w:rFonts w:ascii="Arial" w:hAnsi="Arial" w:cs="Arial"/>
          <w:spacing w:val="32"/>
          <w:sz w:val="24"/>
          <w:szCs w:val="24"/>
        </w:rPr>
        <w:t xml:space="preserve"> </w:t>
      </w:r>
      <w:r w:rsidRPr="00583ED9">
        <w:rPr>
          <w:rFonts w:ascii="Arial" w:hAnsi="Arial" w:cs="Arial"/>
          <w:sz w:val="24"/>
          <w:szCs w:val="24"/>
        </w:rPr>
        <w:t>de</w:t>
      </w:r>
      <w:r w:rsidRPr="00583ED9">
        <w:rPr>
          <w:rFonts w:ascii="Arial" w:hAnsi="Arial" w:cs="Arial"/>
          <w:spacing w:val="-53"/>
          <w:sz w:val="24"/>
          <w:szCs w:val="24"/>
        </w:rPr>
        <w:t xml:space="preserve"> </w:t>
      </w:r>
      <w:r w:rsidRPr="00583ED9">
        <w:rPr>
          <w:rFonts w:ascii="Arial" w:hAnsi="Arial" w:cs="Arial"/>
          <w:sz w:val="24"/>
          <w:szCs w:val="24"/>
        </w:rPr>
        <w:t>Transporte,</w:t>
      </w:r>
      <w:r w:rsidRPr="00583ED9">
        <w:rPr>
          <w:rFonts w:ascii="Arial" w:hAnsi="Arial" w:cs="Arial"/>
          <w:spacing w:val="2"/>
          <w:sz w:val="24"/>
          <w:szCs w:val="24"/>
        </w:rPr>
        <w:t xml:space="preserve"> </w:t>
      </w:r>
      <w:r w:rsidRPr="00583ED9">
        <w:rPr>
          <w:rFonts w:ascii="Arial" w:hAnsi="Arial" w:cs="Arial"/>
          <w:sz w:val="24"/>
          <w:szCs w:val="24"/>
        </w:rPr>
        <w:t>en la</w:t>
      </w:r>
      <w:r w:rsidRPr="00583ED9">
        <w:rPr>
          <w:rFonts w:ascii="Arial" w:hAnsi="Arial" w:cs="Arial"/>
          <w:spacing w:val="-5"/>
          <w:sz w:val="24"/>
          <w:szCs w:val="24"/>
        </w:rPr>
        <w:t xml:space="preserve"> </w:t>
      </w:r>
      <w:r w:rsidRPr="00583ED9">
        <w:rPr>
          <w:rFonts w:ascii="Arial" w:hAnsi="Arial" w:cs="Arial"/>
          <w:sz w:val="24"/>
          <w:szCs w:val="24"/>
        </w:rPr>
        <w:t>carpeta correspondiente del</w:t>
      </w:r>
      <w:r w:rsidRPr="00583ED9">
        <w:rPr>
          <w:rFonts w:ascii="Arial" w:hAnsi="Arial" w:cs="Arial"/>
          <w:spacing w:val="-1"/>
          <w:sz w:val="24"/>
          <w:szCs w:val="24"/>
        </w:rPr>
        <w:t xml:space="preserve"> </w:t>
      </w:r>
      <w:r w:rsidRPr="00583ED9">
        <w:rPr>
          <w:rFonts w:ascii="Arial" w:hAnsi="Arial" w:cs="Arial"/>
          <w:sz w:val="24"/>
          <w:szCs w:val="24"/>
        </w:rPr>
        <w:t>servidor.</w:t>
      </w:r>
    </w:p>
    <w:p w14:paraId="104B8737" w14:textId="77777777" w:rsidR="00654B07" w:rsidRPr="003E2DD8" w:rsidRDefault="00654B07" w:rsidP="00654B07">
      <w:pPr>
        <w:pStyle w:val="TableParagraph"/>
        <w:rPr>
          <w:rFonts w:ascii="Arial" w:hAnsi="Arial" w:cs="Arial"/>
          <w:sz w:val="24"/>
          <w:szCs w:val="24"/>
        </w:rPr>
      </w:pPr>
    </w:p>
    <w:p w14:paraId="3C8EF976" w14:textId="77777777" w:rsidR="00654B07" w:rsidRPr="00583ED9" w:rsidRDefault="00654B07" w:rsidP="00583ED9">
      <w:pPr>
        <w:pStyle w:val="TableParagraph"/>
        <w:rPr>
          <w:rFonts w:ascii="Arial" w:hAnsi="Arial" w:cs="Arial"/>
          <w:sz w:val="24"/>
          <w:szCs w:val="24"/>
        </w:rPr>
      </w:pPr>
    </w:p>
    <w:p w14:paraId="5404EB59" w14:textId="77777777" w:rsidR="00F9278D" w:rsidRPr="00583ED9" w:rsidRDefault="00F9278D" w:rsidP="00583ED9">
      <w:pPr>
        <w:ind w:left="720"/>
        <w:rPr>
          <w:rFonts w:ascii="Arial" w:hAnsi="Arial" w:cs="Arial"/>
          <w:sz w:val="24"/>
          <w:szCs w:val="24"/>
        </w:rPr>
      </w:pPr>
    </w:p>
    <w:p w14:paraId="5BC59A1C" w14:textId="77777777" w:rsidR="00D85F7B" w:rsidRPr="00583ED9" w:rsidRDefault="00D85F7B" w:rsidP="00C87090">
      <w:pPr>
        <w:rPr>
          <w:rFonts w:ascii="Arial" w:hAnsi="Arial" w:cs="Arial"/>
          <w:sz w:val="24"/>
          <w:szCs w:val="24"/>
        </w:rPr>
      </w:pPr>
    </w:p>
    <w:p w14:paraId="46B609C6" w14:textId="77777777" w:rsidR="003E2DD8" w:rsidRPr="003E2DD8" w:rsidRDefault="003E2DD8" w:rsidP="003E2DD8">
      <w:pPr>
        <w:pStyle w:val="Ttulo2"/>
        <w:numPr>
          <w:ilvl w:val="1"/>
          <w:numId w:val="26"/>
        </w:numPr>
        <w:rPr>
          <w:rFonts w:ascii="Arial" w:hAnsi="Arial" w:cs="Arial"/>
          <w:sz w:val="24"/>
          <w:szCs w:val="24"/>
        </w:rPr>
      </w:pPr>
      <w:bookmarkStart w:id="50" w:name="_Toc107432486"/>
      <w:r w:rsidRPr="003E2DD8">
        <w:rPr>
          <w:rFonts w:ascii="Arial" w:hAnsi="Arial" w:cs="Arial"/>
          <w:sz w:val="24"/>
          <w:szCs w:val="24"/>
        </w:rPr>
        <w:t>Solicitud de reserva presupuestal</w:t>
      </w:r>
      <w:bookmarkEnd w:id="50"/>
    </w:p>
    <w:p w14:paraId="50A1D675" w14:textId="77777777" w:rsidR="003E2DD8" w:rsidRPr="00583ED9" w:rsidRDefault="003E2DD8" w:rsidP="003E2DD8">
      <w:pPr>
        <w:rPr>
          <w:rFonts w:ascii="Arial" w:hAnsi="Arial" w:cs="Arial"/>
          <w:sz w:val="24"/>
          <w:szCs w:val="24"/>
        </w:rPr>
      </w:pPr>
    </w:p>
    <w:p w14:paraId="6BAD2510" w14:textId="77777777" w:rsidR="003E2DD8" w:rsidRPr="00583ED9" w:rsidRDefault="003E2DD8" w:rsidP="00583ED9">
      <w:pPr>
        <w:jc w:val="both"/>
        <w:rPr>
          <w:rFonts w:ascii="Arial" w:hAnsi="Arial" w:cs="Arial"/>
          <w:sz w:val="24"/>
          <w:szCs w:val="24"/>
        </w:rPr>
      </w:pPr>
      <w:r w:rsidRPr="00583ED9">
        <w:rPr>
          <w:rFonts w:ascii="Arial" w:hAnsi="Arial" w:cs="Arial"/>
          <w:sz w:val="24"/>
          <w:szCs w:val="24"/>
        </w:rPr>
        <w:t xml:space="preserve">Una reserva presupuestal corresponde a un saldo presupuestal comprometido no cumplido antes del 31 de diciembre de cada vigencia fiscal, siempre y cuando estén legalmente contraídos y desarrollen el objeto de cada una de las operaciones del presupuesto de gastos. Son constituidas por el Ordenador del Gasto y el </w:t>
      </w:r>
      <w:proofErr w:type="gramStart"/>
      <w:r w:rsidRPr="00583ED9">
        <w:rPr>
          <w:rFonts w:ascii="Arial" w:hAnsi="Arial" w:cs="Arial"/>
          <w:sz w:val="24"/>
          <w:szCs w:val="24"/>
        </w:rPr>
        <w:t>Jefe</w:t>
      </w:r>
      <w:proofErr w:type="gramEnd"/>
      <w:r w:rsidRPr="00583ED9">
        <w:rPr>
          <w:rFonts w:ascii="Arial" w:hAnsi="Arial" w:cs="Arial"/>
          <w:sz w:val="24"/>
          <w:szCs w:val="24"/>
        </w:rPr>
        <w:t xml:space="preserve"> de Presupuesto o quien haga sus veces.</w:t>
      </w:r>
    </w:p>
    <w:p w14:paraId="6C73B97E" w14:textId="77777777" w:rsidR="003E2DD8" w:rsidRPr="00583ED9" w:rsidRDefault="003E2DD8" w:rsidP="003E2DD8">
      <w:pPr>
        <w:rPr>
          <w:rFonts w:ascii="Arial" w:hAnsi="Arial" w:cs="Arial"/>
          <w:sz w:val="24"/>
          <w:szCs w:val="24"/>
        </w:rPr>
      </w:pPr>
    </w:p>
    <w:p w14:paraId="2E9FF928" w14:textId="77777777" w:rsidR="003E2DD8" w:rsidRPr="00583ED9" w:rsidRDefault="003E2DD8" w:rsidP="00583ED9">
      <w:pPr>
        <w:jc w:val="both"/>
        <w:rPr>
          <w:rFonts w:ascii="Arial" w:hAnsi="Arial" w:cs="Arial"/>
          <w:sz w:val="24"/>
          <w:szCs w:val="24"/>
        </w:rPr>
      </w:pPr>
      <w:r w:rsidRPr="00583ED9">
        <w:rPr>
          <w:rFonts w:ascii="Arial" w:hAnsi="Arial" w:cs="Arial"/>
          <w:sz w:val="24"/>
          <w:szCs w:val="24"/>
        </w:rPr>
        <w:t>La obligación del Ministerio de Hacienda nace de los Convenios de Cofinanciación, por lo cual este documento es suficiente para constituir la reserva. Sin embargo, debido a la delicadeza que tiene esta estructura, existen los siguientes lineamientos por parte de la DGPE para constituir una reserva:</w:t>
      </w:r>
    </w:p>
    <w:p w14:paraId="4A263A0A" w14:textId="77777777" w:rsidR="003E2DD8" w:rsidRPr="00583ED9" w:rsidRDefault="003E2DD8" w:rsidP="003E2DD8">
      <w:pPr>
        <w:rPr>
          <w:rFonts w:ascii="Arial" w:hAnsi="Arial" w:cs="Arial"/>
          <w:sz w:val="24"/>
          <w:szCs w:val="24"/>
        </w:rPr>
      </w:pPr>
    </w:p>
    <w:p w14:paraId="378D688D" w14:textId="77777777" w:rsidR="003E2DD8" w:rsidRPr="00583ED9" w:rsidRDefault="003E2DD8" w:rsidP="003E2DD8">
      <w:pPr>
        <w:numPr>
          <w:ilvl w:val="0"/>
          <w:numId w:val="55"/>
        </w:numPr>
        <w:rPr>
          <w:rFonts w:ascii="Arial" w:hAnsi="Arial" w:cs="Arial"/>
          <w:sz w:val="24"/>
          <w:szCs w:val="24"/>
        </w:rPr>
      </w:pPr>
      <w:r w:rsidRPr="00583ED9">
        <w:rPr>
          <w:rFonts w:ascii="Arial" w:hAnsi="Arial" w:cs="Arial"/>
          <w:sz w:val="24"/>
          <w:szCs w:val="24"/>
        </w:rPr>
        <w:t>El</w:t>
      </w:r>
      <w:r w:rsidRPr="00583ED9">
        <w:rPr>
          <w:rFonts w:ascii="Arial" w:hAnsi="Arial" w:cs="Arial"/>
          <w:spacing w:val="-2"/>
          <w:sz w:val="24"/>
          <w:szCs w:val="24"/>
        </w:rPr>
        <w:t xml:space="preserve"> </w:t>
      </w:r>
      <w:r w:rsidRPr="00583ED9">
        <w:rPr>
          <w:rFonts w:ascii="Arial" w:hAnsi="Arial" w:cs="Arial"/>
          <w:sz w:val="24"/>
          <w:szCs w:val="24"/>
        </w:rPr>
        <w:t>Ente</w:t>
      </w:r>
      <w:r w:rsidRPr="00583ED9">
        <w:rPr>
          <w:rFonts w:ascii="Arial" w:hAnsi="Arial" w:cs="Arial"/>
          <w:spacing w:val="-6"/>
          <w:sz w:val="24"/>
          <w:szCs w:val="24"/>
        </w:rPr>
        <w:t xml:space="preserve"> </w:t>
      </w:r>
      <w:r w:rsidRPr="00583ED9">
        <w:rPr>
          <w:rFonts w:ascii="Arial" w:hAnsi="Arial" w:cs="Arial"/>
          <w:sz w:val="24"/>
          <w:szCs w:val="24"/>
        </w:rPr>
        <w:t>Gestor</w:t>
      </w:r>
      <w:r w:rsidRPr="00583ED9">
        <w:rPr>
          <w:rFonts w:ascii="Arial" w:hAnsi="Arial" w:cs="Arial"/>
          <w:spacing w:val="-5"/>
          <w:sz w:val="24"/>
          <w:szCs w:val="24"/>
        </w:rPr>
        <w:t xml:space="preserve"> </w:t>
      </w:r>
      <w:r w:rsidRPr="00583ED9">
        <w:rPr>
          <w:rFonts w:ascii="Arial" w:hAnsi="Arial" w:cs="Arial"/>
          <w:sz w:val="24"/>
          <w:szCs w:val="24"/>
        </w:rPr>
        <w:t>debe</w:t>
      </w:r>
      <w:r w:rsidRPr="00583ED9">
        <w:rPr>
          <w:rFonts w:ascii="Arial" w:hAnsi="Arial" w:cs="Arial"/>
          <w:spacing w:val="-1"/>
          <w:sz w:val="24"/>
          <w:szCs w:val="24"/>
        </w:rPr>
        <w:t xml:space="preserve"> </w:t>
      </w:r>
      <w:r w:rsidRPr="00583ED9">
        <w:rPr>
          <w:rFonts w:ascii="Arial" w:hAnsi="Arial" w:cs="Arial"/>
          <w:sz w:val="24"/>
          <w:szCs w:val="24"/>
        </w:rPr>
        <w:t>tener los</w:t>
      </w:r>
      <w:r w:rsidRPr="00583ED9">
        <w:rPr>
          <w:rFonts w:ascii="Arial" w:hAnsi="Arial" w:cs="Arial"/>
          <w:spacing w:val="1"/>
          <w:sz w:val="24"/>
          <w:szCs w:val="24"/>
        </w:rPr>
        <w:t xml:space="preserve"> </w:t>
      </w:r>
      <w:r w:rsidRPr="00583ED9">
        <w:rPr>
          <w:rFonts w:ascii="Arial" w:hAnsi="Arial" w:cs="Arial"/>
          <w:sz w:val="24"/>
          <w:szCs w:val="24"/>
        </w:rPr>
        <w:t>contratos firmados</w:t>
      </w:r>
      <w:r w:rsidRPr="00583ED9">
        <w:rPr>
          <w:rFonts w:ascii="Arial" w:hAnsi="Arial" w:cs="Arial"/>
          <w:spacing w:val="1"/>
          <w:sz w:val="24"/>
          <w:szCs w:val="24"/>
        </w:rPr>
        <w:t xml:space="preserve"> </w:t>
      </w:r>
      <w:r w:rsidRPr="00583ED9">
        <w:rPr>
          <w:rFonts w:ascii="Arial" w:hAnsi="Arial" w:cs="Arial"/>
          <w:sz w:val="24"/>
          <w:szCs w:val="24"/>
        </w:rPr>
        <w:t>antes</w:t>
      </w:r>
      <w:r w:rsidRPr="00583ED9">
        <w:rPr>
          <w:rFonts w:ascii="Arial" w:hAnsi="Arial" w:cs="Arial"/>
          <w:spacing w:val="-5"/>
          <w:sz w:val="24"/>
          <w:szCs w:val="24"/>
        </w:rPr>
        <w:t xml:space="preserve"> </w:t>
      </w:r>
      <w:r w:rsidRPr="00583ED9">
        <w:rPr>
          <w:rFonts w:ascii="Arial" w:hAnsi="Arial" w:cs="Arial"/>
          <w:sz w:val="24"/>
          <w:szCs w:val="24"/>
        </w:rPr>
        <w:t>del</w:t>
      </w:r>
      <w:r w:rsidRPr="00583ED9">
        <w:rPr>
          <w:rFonts w:ascii="Arial" w:hAnsi="Arial" w:cs="Arial"/>
          <w:spacing w:val="-1"/>
          <w:sz w:val="24"/>
          <w:szCs w:val="24"/>
        </w:rPr>
        <w:t xml:space="preserve"> </w:t>
      </w:r>
      <w:r w:rsidRPr="00583ED9">
        <w:rPr>
          <w:rFonts w:ascii="Arial" w:hAnsi="Arial" w:cs="Arial"/>
          <w:sz w:val="24"/>
          <w:szCs w:val="24"/>
        </w:rPr>
        <w:t>31</w:t>
      </w:r>
      <w:r w:rsidRPr="00583ED9">
        <w:rPr>
          <w:rFonts w:ascii="Arial" w:hAnsi="Arial" w:cs="Arial"/>
          <w:spacing w:val="-2"/>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diciembre.</w:t>
      </w:r>
    </w:p>
    <w:p w14:paraId="46F0B7AC" w14:textId="77777777" w:rsidR="003E2DD8" w:rsidRPr="00583ED9" w:rsidRDefault="003E2DD8" w:rsidP="00583ED9">
      <w:pPr>
        <w:numPr>
          <w:ilvl w:val="0"/>
          <w:numId w:val="55"/>
        </w:numPr>
        <w:rPr>
          <w:rFonts w:ascii="Arial" w:hAnsi="Arial" w:cs="Arial"/>
          <w:sz w:val="24"/>
          <w:szCs w:val="24"/>
        </w:rPr>
      </w:pPr>
      <w:r w:rsidRPr="00583ED9">
        <w:rPr>
          <w:rFonts w:ascii="Arial" w:hAnsi="Arial" w:cs="Arial"/>
          <w:sz w:val="24"/>
          <w:szCs w:val="24"/>
        </w:rPr>
        <w:lastRenderedPageBreak/>
        <w:t>Se</w:t>
      </w:r>
      <w:r w:rsidRPr="00583ED9">
        <w:rPr>
          <w:rFonts w:ascii="Arial" w:hAnsi="Arial" w:cs="Arial"/>
          <w:spacing w:val="13"/>
          <w:sz w:val="24"/>
          <w:szCs w:val="24"/>
        </w:rPr>
        <w:t xml:space="preserve"> </w:t>
      </w:r>
      <w:r w:rsidRPr="00583ED9">
        <w:rPr>
          <w:rFonts w:ascii="Arial" w:hAnsi="Arial" w:cs="Arial"/>
          <w:sz w:val="24"/>
          <w:szCs w:val="24"/>
        </w:rPr>
        <w:t>constituye</w:t>
      </w:r>
      <w:r w:rsidRPr="00583ED9">
        <w:rPr>
          <w:rFonts w:ascii="Arial" w:hAnsi="Arial" w:cs="Arial"/>
          <w:spacing w:val="13"/>
          <w:sz w:val="24"/>
          <w:szCs w:val="24"/>
        </w:rPr>
        <w:t xml:space="preserve"> </w:t>
      </w:r>
      <w:r w:rsidRPr="00583ED9">
        <w:rPr>
          <w:rFonts w:ascii="Arial" w:hAnsi="Arial" w:cs="Arial"/>
          <w:sz w:val="24"/>
          <w:szCs w:val="24"/>
        </w:rPr>
        <w:t>reserva</w:t>
      </w:r>
      <w:r w:rsidRPr="00583ED9">
        <w:rPr>
          <w:rFonts w:ascii="Arial" w:hAnsi="Arial" w:cs="Arial"/>
          <w:spacing w:val="13"/>
          <w:sz w:val="24"/>
          <w:szCs w:val="24"/>
        </w:rPr>
        <w:t xml:space="preserve"> </w:t>
      </w:r>
      <w:r w:rsidRPr="00583ED9">
        <w:rPr>
          <w:rFonts w:ascii="Arial" w:hAnsi="Arial" w:cs="Arial"/>
          <w:sz w:val="24"/>
          <w:szCs w:val="24"/>
        </w:rPr>
        <w:t>por</w:t>
      </w:r>
      <w:r w:rsidRPr="00583ED9">
        <w:rPr>
          <w:rFonts w:ascii="Arial" w:hAnsi="Arial" w:cs="Arial"/>
          <w:spacing w:val="15"/>
          <w:sz w:val="24"/>
          <w:szCs w:val="24"/>
        </w:rPr>
        <w:t xml:space="preserve"> </w:t>
      </w:r>
      <w:r w:rsidRPr="00583ED9">
        <w:rPr>
          <w:rFonts w:ascii="Arial" w:hAnsi="Arial" w:cs="Arial"/>
          <w:sz w:val="24"/>
          <w:szCs w:val="24"/>
        </w:rPr>
        <w:t>los</w:t>
      </w:r>
      <w:r w:rsidRPr="00583ED9">
        <w:rPr>
          <w:rFonts w:ascii="Arial" w:hAnsi="Arial" w:cs="Arial"/>
          <w:spacing w:val="15"/>
          <w:sz w:val="24"/>
          <w:szCs w:val="24"/>
        </w:rPr>
        <w:t xml:space="preserve"> </w:t>
      </w:r>
      <w:r w:rsidRPr="00583ED9">
        <w:rPr>
          <w:rFonts w:ascii="Arial" w:hAnsi="Arial" w:cs="Arial"/>
          <w:sz w:val="24"/>
          <w:szCs w:val="24"/>
        </w:rPr>
        <w:t>pagos</w:t>
      </w:r>
      <w:r w:rsidRPr="00583ED9">
        <w:rPr>
          <w:rFonts w:ascii="Arial" w:hAnsi="Arial" w:cs="Arial"/>
          <w:spacing w:val="15"/>
          <w:sz w:val="24"/>
          <w:szCs w:val="24"/>
        </w:rPr>
        <w:t xml:space="preserve"> </w:t>
      </w:r>
      <w:r w:rsidRPr="00583ED9">
        <w:rPr>
          <w:rFonts w:ascii="Arial" w:hAnsi="Arial" w:cs="Arial"/>
          <w:sz w:val="24"/>
          <w:szCs w:val="24"/>
        </w:rPr>
        <w:t>a</w:t>
      </w:r>
      <w:r w:rsidRPr="00583ED9">
        <w:rPr>
          <w:rFonts w:ascii="Arial" w:hAnsi="Arial" w:cs="Arial"/>
          <w:spacing w:val="13"/>
          <w:sz w:val="24"/>
          <w:szCs w:val="24"/>
        </w:rPr>
        <w:t xml:space="preserve"> </w:t>
      </w:r>
      <w:r w:rsidRPr="00583ED9">
        <w:rPr>
          <w:rFonts w:ascii="Arial" w:hAnsi="Arial" w:cs="Arial"/>
          <w:sz w:val="24"/>
          <w:szCs w:val="24"/>
        </w:rPr>
        <w:t>realizarse</w:t>
      </w:r>
      <w:r w:rsidRPr="00583ED9">
        <w:rPr>
          <w:rFonts w:ascii="Arial" w:hAnsi="Arial" w:cs="Arial"/>
          <w:spacing w:val="13"/>
          <w:sz w:val="24"/>
          <w:szCs w:val="24"/>
        </w:rPr>
        <w:t xml:space="preserve"> </w:t>
      </w:r>
      <w:r w:rsidRPr="00583ED9">
        <w:rPr>
          <w:rFonts w:ascii="Arial" w:hAnsi="Arial" w:cs="Arial"/>
          <w:sz w:val="24"/>
          <w:szCs w:val="24"/>
        </w:rPr>
        <w:t>de</w:t>
      </w:r>
      <w:r w:rsidRPr="00583ED9">
        <w:rPr>
          <w:rFonts w:ascii="Arial" w:hAnsi="Arial" w:cs="Arial"/>
          <w:spacing w:val="13"/>
          <w:sz w:val="24"/>
          <w:szCs w:val="24"/>
        </w:rPr>
        <w:t xml:space="preserve"> </w:t>
      </w:r>
      <w:r w:rsidRPr="00583ED9">
        <w:rPr>
          <w:rFonts w:ascii="Arial" w:hAnsi="Arial" w:cs="Arial"/>
          <w:sz w:val="24"/>
          <w:szCs w:val="24"/>
        </w:rPr>
        <w:t>enero</w:t>
      </w:r>
      <w:r w:rsidRPr="00583ED9">
        <w:rPr>
          <w:rFonts w:ascii="Arial" w:hAnsi="Arial" w:cs="Arial"/>
          <w:spacing w:val="13"/>
          <w:sz w:val="24"/>
          <w:szCs w:val="24"/>
        </w:rPr>
        <w:t xml:space="preserve"> </w:t>
      </w:r>
      <w:r w:rsidRPr="00583ED9">
        <w:rPr>
          <w:rFonts w:ascii="Arial" w:hAnsi="Arial" w:cs="Arial"/>
          <w:sz w:val="24"/>
          <w:szCs w:val="24"/>
        </w:rPr>
        <w:t>a</w:t>
      </w:r>
      <w:r w:rsidRPr="00583ED9">
        <w:rPr>
          <w:rFonts w:ascii="Arial" w:hAnsi="Arial" w:cs="Arial"/>
          <w:spacing w:val="13"/>
          <w:sz w:val="24"/>
          <w:szCs w:val="24"/>
        </w:rPr>
        <w:t xml:space="preserve"> </w:t>
      </w:r>
      <w:r w:rsidRPr="00583ED9">
        <w:rPr>
          <w:rFonts w:ascii="Arial" w:hAnsi="Arial" w:cs="Arial"/>
          <w:sz w:val="24"/>
          <w:szCs w:val="24"/>
        </w:rPr>
        <w:t>junio</w:t>
      </w:r>
      <w:r w:rsidRPr="00583ED9">
        <w:rPr>
          <w:rFonts w:ascii="Arial" w:hAnsi="Arial" w:cs="Arial"/>
          <w:spacing w:val="13"/>
          <w:sz w:val="24"/>
          <w:szCs w:val="24"/>
        </w:rPr>
        <w:t xml:space="preserve"> </w:t>
      </w:r>
      <w:r w:rsidRPr="00583ED9">
        <w:rPr>
          <w:rFonts w:ascii="Arial" w:hAnsi="Arial" w:cs="Arial"/>
          <w:sz w:val="24"/>
          <w:szCs w:val="24"/>
        </w:rPr>
        <w:t>del</w:t>
      </w:r>
      <w:r w:rsidRPr="00583ED9">
        <w:rPr>
          <w:rFonts w:ascii="Arial" w:hAnsi="Arial" w:cs="Arial"/>
          <w:spacing w:val="13"/>
          <w:sz w:val="24"/>
          <w:szCs w:val="24"/>
        </w:rPr>
        <w:t xml:space="preserve"> </w:t>
      </w:r>
      <w:r w:rsidRPr="00583ED9">
        <w:rPr>
          <w:rFonts w:ascii="Arial" w:hAnsi="Arial" w:cs="Arial"/>
          <w:sz w:val="24"/>
          <w:szCs w:val="24"/>
        </w:rPr>
        <w:t>siguiente</w:t>
      </w:r>
      <w:r w:rsidRPr="00583ED9">
        <w:rPr>
          <w:rFonts w:ascii="Arial" w:hAnsi="Arial" w:cs="Arial"/>
          <w:spacing w:val="-53"/>
          <w:sz w:val="24"/>
          <w:szCs w:val="24"/>
        </w:rPr>
        <w:t xml:space="preserve"> </w:t>
      </w:r>
      <w:r w:rsidRPr="00583ED9">
        <w:rPr>
          <w:rFonts w:ascii="Arial" w:hAnsi="Arial" w:cs="Arial"/>
          <w:sz w:val="24"/>
          <w:szCs w:val="24"/>
        </w:rPr>
        <w:t>año,</w:t>
      </w:r>
      <w:r w:rsidRPr="00583ED9">
        <w:rPr>
          <w:rFonts w:ascii="Arial" w:hAnsi="Arial" w:cs="Arial"/>
          <w:spacing w:val="1"/>
          <w:sz w:val="24"/>
          <w:szCs w:val="24"/>
        </w:rPr>
        <w:t xml:space="preserve"> </w:t>
      </w:r>
      <w:r w:rsidRPr="00583ED9">
        <w:rPr>
          <w:rFonts w:ascii="Arial" w:hAnsi="Arial" w:cs="Arial"/>
          <w:sz w:val="24"/>
          <w:szCs w:val="24"/>
        </w:rPr>
        <w:t>modificando</w:t>
      </w:r>
      <w:r w:rsidRPr="00583ED9">
        <w:rPr>
          <w:rFonts w:ascii="Arial" w:hAnsi="Arial" w:cs="Arial"/>
          <w:spacing w:val="-1"/>
          <w:sz w:val="24"/>
          <w:szCs w:val="24"/>
        </w:rPr>
        <w:t xml:space="preserve"> </w:t>
      </w:r>
      <w:r w:rsidRPr="00583ED9">
        <w:rPr>
          <w:rFonts w:ascii="Arial" w:hAnsi="Arial" w:cs="Arial"/>
          <w:sz w:val="24"/>
          <w:szCs w:val="24"/>
        </w:rPr>
        <w:t>la</w:t>
      </w:r>
      <w:r w:rsidRPr="00583ED9">
        <w:rPr>
          <w:rFonts w:ascii="Arial" w:hAnsi="Arial" w:cs="Arial"/>
          <w:spacing w:val="-1"/>
          <w:sz w:val="24"/>
          <w:szCs w:val="24"/>
        </w:rPr>
        <w:t xml:space="preserve"> </w:t>
      </w:r>
      <w:r w:rsidRPr="00583ED9">
        <w:rPr>
          <w:rFonts w:ascii="Arial" w:hAnsi="Arial" w:cs="Arial"/>
          <w:sz w:val="24"/>
          <w:szCs w:val="24"/>
        </w:rPr>
        <w:t>solicitud</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2"/>
          <w:sz w:val="24"/>
          <w:szCs w:val="24"/>
        </w:rPr>
        <w:t xml:space="preserve"> </w:t>
      </w:r>
      <w:r w:rsidRPr="00583ED9">
        <w:rPr>
          <w:rFonts w:ascii="Arial" w:hAnsi="Arial" w:cs="Arial"/>
          <w:sz w:val="24"/>
          <w:szCs w:val="24"/>
        </w:rPr>
        <w:t>desembolso</w:t>
      </w:r>
      <w:r w:rsidRPr="00583ED9">
        <w:rPr>
          <w:rFonts w:ascii="Arial" w:hAnsi="Arial" w:cs="Arial"/>
          <w:spacing w:val="-1"/>
          <w:sz w:val="24"/>
          <w:szCs w:val="24"/>
        </w:rPr>
        <w:t xml:space="preserve"> </w:t>
      </w:r>
      <w:r w:rsidRPr="00583ED9">
        <w:rPr>
          <w:rFonts w:ascii="Arial" w:hAnsi="Arial" w:cs="Arial"/>
          <w:sz w:val="24"/>
          <w:szCs w:val="24"/>
        </w:rPr>
        <w:t>a</w:t>
      </w:r>
      <w:r w:rsidRPr="00583ED9">
        <w:rPr>
          <w:rFonts w:ascii="Arial" w:hAnsi="Arial" w:cs="Arial"/>
          <w:spacing w:val="-1"/>
          <w:sz w:val="24"/>
          <w:szCs w:val="24"/>
        </w:rPr>
        <w:t xml:space="preserve"> </w:t>
      </w:r>
      <w:r w:rsidRPr="00583ED9">
        <w:rPr>
          <w:rFonts w:ascii="Arial" w:hAnsi="Arial" w:cs="Arial"/>
          <w:sz w:val="24"/>
          <w:szCs w:val="24"/>
        </w:rPr>
        <w:t>reserva.</w:t>
      </w:r>
    </w:p>
    <w:p w14:paraId="1BC32225" w14:textId="77777777" w:rsidR="003E2DD8" w:rsidRPr="00583ED9" w:rsidRDefault="003E2DD8" w:rsidP="003E2DD8">
      <w:pPr>
        <w:ind w:left="720"/>
        <w:rPr>
          <w:rFonts w:ascii="Arial" w:hAnsi="Arial" w:cs="Arial"/>
          <w:sz w:val="24"/>
          <w:szCs w:val="24"/>
        </w:rPr>
      </w:pPr>
    </w:p>
    <w:p w14:paraId="2801A50F" w14:textId="77777777" w:rsidR="003E2DD8" w:rsidRDefault="003E2DD8" w:rsidP="003E2DD8">
      <w:pPr>
        <w:pStyle w:val="TableParagraph"/>
        <w:spacing w:before="166" w:line="237" w:lineRule="auto"/>
        <w:ind w:right="274"/>
        <w:jc w:val="both"/>
        <w:rPr>
          <w:rFonts w:ascii="Arial" w:hAnsi="Arial" w:cs="Arial"/>
          <w:sz w:val="24"/>
          <w:szCs w:val="24"/>
        </w:rPr>
      </w:pPr>
      <w:r w:rsidRPr="00583ED9">
        <w:rPr>
          <w:rFonts w:ascii="Arial" w:hAnsi="Arial" w:cs="Arial"/>
          <w:sz w:val="24"/>
          <w:szCs w:val="24"/>
        </w:rPr>
        <w:t>Lo</w:t>
      </w:r>
      <w:r w:rsidRPr="00583ED9">
        <w:rPr>
          <w:rFonts w:ascii="Arial" w:hAnsi="Arial" w:cs="Arial"/>
          <w:spacing w:val="1"/>
          <w:sz w:val="24"/>
          <w:szCs w:val="24"/>
        </w:rPr>
        <w:t xml:space="preserve"> </w:t>
      </w:r>
      <w:r w:rsidRPr="00583ED9">
        <w:rPr>
          <w:rFonts w:ascii="Arial" w:hAnsi="Arial" w:cs="Arial"/>
          <w:sz w:val="24"/>
          <w:szCs w:val="24"/>
        </w:rPr>
        <w:t>anterior</w:t>
      </w:r>
      <w:r w:rsidRPr="00583ED9">
        <w:rPr>
          <w:rFonts w:ascii="Arial" w:hAnsi="Arial" w:cs="Arial"/>
          <w:spacing w:val="1"/>
          <w:sz w:val="24"/>
          <w:szCs w:val="24"/>
        </w:rPr>
        <w:t xml:space="preserve"> </w:t>
      </w:r>
      <w:r w:rsidRPr="00583ED9">
        <w:rPr>
          <w:rFonts w:ascii="Arial" w:hAnsi="Arial" w:cs="Arial"/>
          <w:sz w:val="24"/>
          <w:szCs w:val="24"/>
        </w:rPr>
        <w:t>debe</w:t>
      </w:r>
      <w:r w:rsidRPr="00583ED9">
        <w:rPr>
          <w:rFonts w:ascii="Arial" w:hAnsi="Arial" w:cs="Arial"/>
          <w:spacing w:val="1"/>
          <w:sz w:val="24"/>
          <w:szCs w:val="24"/>
        </w:rPr>
        <w:t xml:space="preserve"> </w:t>
      </w:r>
      <w:r w:rsidRPr="00583ED9">
        <w:rPr>
          <w:rFonts w:ascii="Arial" w:hAnsi="Arial" w:cs="Arial"/>
          <w:sz w:val="24"/>
          <w:szCs w:val="24"/>
        </w:rPr>
        <w:t>venir</w:t>
      </w:r>
      <w:r w:rsidRPr="00583ED9">
        <w:rPr>
          <w:rFonts w:ascii="Arial" w:hAnsi="Arial" w:cs="Arial"/>
          <w:spacing w:val="1"/>
          <w:sz w:val="24"/>
          <w:szCs w:val="24"/>
        </w:rPr>
        <w:t xml:space="preserve"> </w:t>
      </w:r>
      <w:r w:rsidRPr="00583ED9">
        <w:rPr>
          <w:rFonts w:ascii="Arial" w:hAnsi="Arial" w:cs="Arial"/>
          <w:sz w:val="24"/>
          <w:szCs w:val="24"/>
        </w:rPr>
        <w:t>correctamente</w:t>
      </w:r>
      <w:r w:rsidRPr="00583ED9">
        <w:rPr>
          <w:rFonts w:ascii="Arial" w:hAnsi="Arial" w:cs="Arial"/>
          <w:spacing w:val="1"/>
          <w:sz w:val="24"/>
          <w:szCs w:val="24"/>
        </w:rPr>
        <w:t xml:space="preserve"> </w:t>
      </w:r>
      <w:r w:rsidRPr="00583ED9">
        <w:rPr>
          <w:rFonts w:ascii="Arial" w:hAnsi="Arial" w:cs="Arial"/>
          <w:sz w:val="24"/>
          <w:szCs w:val="24"/>
        </w:rPr>
        <w:t>justificado</w:t>
      </w:r>
      <w:r w:rsidRPr="00583ED9">
        <w:rPr>
          <w:rFonts w:ascii="Arial" w:hAnsi="Arial" w:cs="Arial"/>
          <w:spacing w:val="1"/>
          <w:sz w:val="24"/>
          <w:szCs w:val="24"/>
        </w:rPr>
        <w:t xml:space="preserve"> </w:t>
      </w:r>
      <w:r w:rsidRPr="00583ED9">
        <w:rPr>
          <w:rFonts w:ascii="Arial" w:hAnsi="Arial" w:cs="Arial"/>
          <w:sz w:val="24"/>
          <w:szCs w:val="24"/>
        </w:rPr>
        <w:t>en</w:t>
      </w:r>
      <w:r w:rsidRPr="00583ED9">
        <w:rPr>
          <w:rFonts w:ascii="Arial" w:hAnsi="Arial" w:cs="Arial"/>
          <w:spacing w:val="1"/>
          <w:sz w:val="24"/>
          <w:szCs w:val="24"/>
        </w:rPr>
        <w:t xml:space="preserve"> </w:t>
      </w:r>
      <w:r w:rsidRPr="00583ED9">
        <w:rPr>
          <w:rFonts w:ascii="Arial" w:hAnsi="Arial" w:cs="Arial"/>
          <w:sz w:val="24"/>
          <w:szCs w:val="24"/>
        </w:rPr>
        <w:t>la</w:t>
      </w:r>
      <w:r w:rsidRPr="00583ED9">
        <w:rPr>
          <w:rFonts w:ascii="Arial" w:hAnsi="Arial" w:cs="Arial"/>
          <w:spacing w:val="1"/>
          <w:sz w:val="24"/>
          <w:szCs w:val="24"/>
        </w:rPr>
        <w:t xml:space="preserve"> </w:t>
      </w:r>
      <w:r w:rsidRPr="00583ED9">
        <w:rPr>
          <w:rFonts w:ascii="Arial" w:hAnsi="Arial" w:cs="Arial"/>
          <w:sz w:val="24"/>
          <w:szCs w:val="24"/>
        </w:rPr>
        <w:t>solicitud</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desembolso</w:t>
      </w:r>
      <w:r w:rsidRPr="00583ED9">
        <w:rPr>
          <w:rFonts w:ascii="Arial" w:hAnsi="Arial" w:cs="Arial"/>
          <w:spacing w:val="1"/>
          <w:sz w:val="24"/>
          <w:szCs w:val="24"/>
        </w:rPr>
        <w:t xml:space="preserve"> </w:t>
      </w:r>
      <w:r w:rsidRPr="00583ED9">
        <w:rPr>
          <w:rFonts w:ascii="Arial" w:hAnsi="Arial" w:cs="Arial"/>
          <w:sz w:val="24"/>
          <w:szCs w:val="24"/>
        </w:rPr>
        <w:t>/</w:t>
      </w:r>
      <w:r w:rsidRPr="00583ED9">
        <w:rPr>
          <w:rFonts w:ascii="Arial" w:hAnsi="Arial" w:cs="Arial"/>
          <w:spacing w:val="1"/>
          <w:sz w:val="24"/>
          <w:szCs w:val="24"/>
        </w:rPr>
        <w:t xml:space="preserve"> </w:t>
      </w:r>
      <w:r w:rsidRPr="00583ED9">
        <w:rPr>
          <w:rFonts w:ascii="Arial" w:hAnsi="Arial" w:cs="Arial"/>
          <w:sz w:val="24"/>
          <w:szCs w:val="24"/>
        </w:rPr>
        <w:t>constitución de reserva, anexando los números de los contratos y el POAI de enero a</w:t>
      </w:r>
      <w:r w:rsidRPr="00583ED9">
        <w:rPr>
          <w:rFonts w:ascii="Arial" w:hAnsi="Arial" w:cs="Arial"/>
          <w:spacing w:val="1"/>
          <w:sz w:val="24"/>
          <w:szCs w:val="24"/>
        </w:rPr>
        <w:t xml:space="preserve"> </w:t>
      </w:r>
      <w:r w:rsidRPr="00583ED9">
        <w:rPr>
          <w:rFonts w:ascii="Arial" w:hAnsi="Arial" w:cs="Arial"/>
          <w:sz w:val="24"/>
          <w:szCs w:val="24"/>
        </w:rPr>
        <w:t>junio</w:t>
      </w:r>
      <w:r w:rsidRPr="00583ED9">
        <w:rPr>
          <w:rFonts w:ascii="Arial" w:hAnsi="Arial" w:cs="Arial"/>
          <w:spacing w:val="-1"/>
          <w:sz w:val="24"/>
          <w:szCs w:val="24"/>
        </w:rPr>
        <w:t xml:space="preserve"> </w:t>
      </w:r>
      <w:r w:rsidRPr="00583ED9">
        <w:rPr>
          <w:rFonts w:ascii="Arial" w:hAnsi="Arial" w:cs="Arial"/>
          <w:sz w:val="24"/>
          <w:szCs w:val="24"/>
        </w:rPr>
        <w:t>del siguiente año.</w:t>
      </w:r>
    </w:p>
    <w:p w14:paraId="6225EC17" w14:textId="77777777" w:rsidR="00816987" w:rsidRPr="00583ED9" w:rsidRDefault="00816987" w:rsidP="00583ED9">
      <w:pPr>
        <w:pStyle w:val="TableParagraph"/>
        <w:spacing w:before="166" w:line="237" w:lineRule="auto"/>
        <w:ind w:right="274"/>
        <w:jc w:val="both"/>
        <w:rPr>
          <w:rFonts w:ascii="Arial" w:hAnsi="Arial" w:cs="Arial"/>
          <w:sz w:val="24"/>
          <w:szCs w:val="24"/>
        </w:rPr>
      </w:pPr>
    </w:p>
    <w:p w14:paraId="63DF1EAC" w14:textId="77777777" w:rsidR="003E2DD8" w:rsidRDefault="003E2DD8" w:rsidP="00583ED9">
      <w:pPr>
        <w:ind w:left="720"/>
      </w:pPr>
    </w:p>
    <w:p w14:paraId="01A8910B" w14:textId="77777777" w:rsidR="003E2DD8" w:rsidRPr="00583ED9" w:rsidRDefault="003E2DD8" w:rsidP="00583ED9"/>
    <w:p w14:paraId="3AD0FD55" w14:textId="77777777" w:rsidR="003E2DD8" w:rsidRPr="003E2DD8" w:rsidRDefault="003E2DD8" w:rsidP="00583ED9">
      <w:pPr>
        <w:pStyle w:val="Ttulo2"/>
        <w:ind w:left="1440"/>
        <w:rPr>
          <w:rFonts w:ascii="Arial" w:hAnsi="Arial" w:cs="Arial"/>
          <w:sz w:val="24"/>
          <w:szCs w:val="24"/>
        </w:rPr>
      </w:pPr>
    </w:p>
    <w:p w14:paraId="7E937168" w14:textId="77777777" w:rsidR="00027560" w:rsidRDefault="00027560" w:rsidP="00D85F7B">
      <w:pPr>
        <w:pStyle w:val="Ttulo2"/>
        <w:numPr>
          <w:ilvl w:val="1"/>
          <w:numId w:val="26"/>
        </w:numPr>
        <w:rPr>
          <w:rFonts w:ascii="Arial" w:hAnsi="Arial" w:cs="Arial"/>
          <w:sz w:val="24"/>
          <w:szCs w:val="24"/>
        </w:rPr>
      </w:pPr>
      <w:bookmarkStart w:id="51" w:name="_Toc107432487"/>
      <w:r w:rsidRPr="00027560">
        <w:rPr>
          <w:rFonts w:ascii="Arial" w:hAnsi="Arial" w:cs="Arial"/>
          <w:sz w:val="24"/>
          <w:szCs w:val="24"/>
        </w:rPr>
        <w:t>Programación y modificación aportes Nación</w:t>
      </w:r>
      <w:bookmarkEnd w:id="51"/>
    </w:p>
    <w:p w14:paraId="79728BAD" w14:textId="77777777" w:rsidR="00027560" w:rsidRDefault="00027560" w:rsidP="00583ED9">
      <w:pPr>
        <w:jc w:val="both"/>
      </w:pPr>
    </w:p>
    <w:p w14:paraId="3A657771" w14:textId="77777777" w:rsidR="00CA42F4" w:rsidRPr="00583ED9" w:rsidRDefault="00CA42F4" w:rsidP="00583ED9">
      <w:pPr>
        <w:jc w:val="both"/>
        <w:rPr>
          <w:rFonts w:ascii="Arial" w:hAnsi="Arial" w:cs="Arial"/>
          <w:sz w:val="24"/>
          <w:szCs w:val="24"/>
        </w:rPr>
      </w:pPr>
      <w:r w:rsidRPr="00583ED9">
        <w:rPr>
          <w:rFonts w:ascii="Arial" w:hAnsi="Arial" w:cs="Arial"/>
          <w:sz w:val="24"/>
          <w:szCs w:val="24"/>
        </w:rPr>
        <w:t>Como parte de la ejecución presupuestal de los proyectos por parte de los Entes Gestores existen pérdidas de apropiación en algunas vigencias, por tal motivo el Gobierno nacional reasigna o reprograma los recursos de cada proyecto.</w:t>
      </w:r>
    </w:p>
    <w:p w14:paraId="61A3ECCF" w14:textId="77777777" w:rsidR="00CA42F4" w:rsidRPr="00583ED9" w:rsidRDefault="00CA42F4" w:rsidP="00583ED9">
      <w:pPr>
        <w:jc w:val="both"/>
        <w:rPr>
          <w:rFonts w:ascii="Arial" w:hAnsi="Arial" w:cs="Arial"/>
          <w:sz w:val="24"/>
          <w:szCs w:val="24"/>
        </w:rPr>
      </w:pPr>
    </w:p>
    <w:p w14:paraId="68C0BB55" w14:textId="77777777" w:rsidR="00CA42F4" w:rsidRPr="00583ED9" w:rsidRDefault="00CA42F4" w:rsidP="00583ED9">
      <w:pPr>
        <w:jc w:val="both"/>
        <w:rPr>
          <w:rFonts w:ascii="Arial" w:hAnsi="Arial" w:cs="Arial"/>
          <w:sz w:val="24"/>
          <w:szCs w:val="24"/>
        </w:rPr>
      </w:pPr>
      <w:r w:rsidRPr="00583ED9">
        <w:rPr>
          <w:rFonts w:ascii="Arial" w:hAnsi="Arial" w:cs="Arial"/>
          <w:sz w:val="24"/>
          <w:szCs w:val="24"/>
        </w:rPr>
        <w:t>Para lo anterior, se realiza una revisión anual del POAI y se evidencian las necesidades de recursos de los entes gestores, se solicita un CONFIS para la aprobación de las reasignaciones o reprogramaciones necesarias y se firman Otrosíes a los Convenios de Cofinanciación.</w:t>
      </w:r>
    </w:p>
    <w:p w14:paraId="44DF8891" w14:textId="77777777" w:rsidR="00CA42F4" w:rsidRPr="00583ED9" w:rsidRDefault="00CA42F4" w:rsidP="00583ED9">
      <w:pPr>
        <w:jc w:val="both"/>
        <w:rPr>
          <w:rFonts w:ascii="Arial" w:hAnsi="Arial" w:cs="Arial"/>
          <w:sz w:val="24"/>
          <w:szCs w:val="24"/>
        </w:rPr>
      </w:pPr>
    </w:p>
    <w:p w14:paraId="4E86F09A" w14:textId="77777777" w:rsidR="00CA42F4" w:rsidRPr="00583ED9" w:rsidRDefault="00CA42F4" w:rsidP="00583ED9">
      <w:pPr>
        <w:jc w:val="both"/>
        <w:rPr>
          <w:rFonts w:ascii="Arial" w:hAnsi="Arial" w:cs="Arial"/>
          <w:sz w:val="24"/>
          <w:szCs w:val="24"/>
        </w:rPr>
      </w:pPr>
      <w:r w:rsidRPr="00583ED9">
        <w:rPr>
          <w:rFonts w:ascii="Arial" w:hAnsi="Arial" w:cs="Arial"/>
          <w:sz w:val="24"/>
          <w:szCs w:val="24"/>
        </w:rPr>
        <w:t>Los perfiles de aportes a cada uno de los sistemas son definidos en los Convenios de Cofinanciación, para cada año se asigna un monto tanto en pesos corrientes o en constantes, y llegada dicha vigencia los entes gestores deben ejecutar la totalidad de los recursos. Si no la ejecutan, presentan pérdidas de apropiación y deben ser reasignadas en la vigencia que la necesiten. Igualmente, al iniciar el año los entes gestores presentan sus necesidades a través del POAI y con base en esto se realizan reprogramaciones.</w:t>
      </w:r>
    </w:p>
    <w:p w14:paraId="29C91A31" w14:textId="77777777" w:rsidR="00CA42F4" w:rsidRPr="00583ED9" w:rsidRDefault="00CA42F4" w:rsidP="00583ED9">
      <w:pPr>
        <w:jc w:val="both"/>
        <w:rPr>
          <w:rFonts w:ascii="Arial" w:hAnsi="Arial" w:cs="Arial"/>
          <w:sz w:val="24"/>
          <w:szCs w:val="24"/>
        </w:rPr>
      </w:pPr>
    </w:p>
    <w:p w14:paraId="22FE7FE7" w14:textId="77777777" w:rsidR="00CA42F4" w:rsidRPr="00583ED9" w:rsidRDefault="00CA42F4" w:rsidP="00583ED9">
      <w:pPr>
        <w:jc w:val="both"/>
        <w:rPr>
          <w:rFonts w:ascii="Arial" w:hAnsi="Arial" w:cs="Arial"/>
          <w:sz w:val="24"/>
          <w:szCs w:val="24"/>
        </w:rPr>
      </w:pPr>
      <w:r w:rsidRPr="00583ED9">
        <w:rPr>
          <w:rFonts w:ascii="Arial" w:hAnsi="Arial" w:cs="Arial"/>
          <w:sz w:val="24"/>
          <w:szCs w:val="24"/>
        </w:rPr>
        <w:t>Aunque la revisión del POAI se realiza de manera anual, en los primeros meses del año, no necesariamente deben realizarse reasignaciones o reprogramaciones en el año presente. Se debe tener en cuenta que este proceso se lleva a cabo si, y solo si, la necesidad del ente gestor se encuentra lo suficientemente sustentada y no puede postergar su realización a otras vigencias.</w:t>
      </w:r>
    </w:p>
    <w:p w14:paraId="187D79F1" w14:textId="77777777" w:rsidR="00CA42F4" w:rsidRPr="00583ED9" w:rsidRDefault="00CA42F4" w:rsidP="00583ED9">
      <w:pPr>
        <w:jc w:val="both"/>
        <w:rPr>
          <w:rFonts w:ascii="Arial" w:hAnsi="Arial" w:cs="Arial"/>
          <w:sz w:val="24"/>
          <w:szCs w:val="24"/>
        </w:rPr>
      </w:pPr>
    </w:p>
    <w:p w14:paraId="20BBCECC" w14:textId="77777777" w:rsidR="00CA42F4" w:rsidRPr="00583ED9" w:rsidRDefault="00CA42F4" w:rsidP="00583ED9">
      <w:pPr>
        <w:jc w:val="both"/>
        <w:rPr>
          <w:rFonts w:ascii="Arial" w:hAnsi="Arial" w:cs="Arial"/>
          <w:sz w:val="24"/>
          <w:szCs w:val="24"/>
        </w:rPr>
      </w:pPr>
      <w:r w:rsidRPr="00583ED9">
        <w:rPr>
          <w:rFonts w:ascii="Arial" w:hAnsi="Arial" w:cs="Arial"/>
          <w:sz w:val="24"/>
          <w:szCs w:val="24"/>
        </w:rPr>
        <w:t>Nota: Se debe diferenciar entre las reasignaciones realizadas por pérdidas de apropiación o las realizadas por cambio en las necesidades del Proyecto, esto debido a un cambio en el proceso para las primeras.</w:t>
      </w:r>
    </w:p>
    <w:p w14:paraId="5FF91D15" w14:textId="77777777" w:rsidR="00CA42F4" w:rsidRPr="00583ED9" w:rsidRDefault="00CA42F4" w:rsidP="00CA42F4">
      <w:pPr>
        <w:rPr>
          <w:rFonts w:ascii="Arial" w:hAnsi="Arial" w:cs="Arial"/>
          <w:sz w:val="24"/>
          <w:szCs w:val="24"/>
        </w:rPr>
      </w:pPr>
    </w:p>
    <w:p w14:paraId="72DD9893" w14:textId="77777777" w:rsidR="00027560" w:rsidRDefault="00CA42F4" w:rsidP="00CA42F4">
      <w:pPr>
        <w:rPr>
          <w:rFonts w:ascii="Arial" w:hAnsi="Arial" w:cs="Arial"/>
          <w:sz w:val="24"/>
          <w:szCs w:val="24"/>
        </w:rPr>
      </w:pPr>
      <w:proofErr w:type="gramStart"/>
      <w:r w:rsidRPr="00583ED9">
        <w:rPr>
          <w:rFonts w:ascii="Arial" w:hAnsi="Arial" w:cs="Arial"/>
          <w:sz w:val="24"/>
          <w:szCs w:val="24"/>
        </w:rPr>
        <w:t>El proceso a seguir</w:t>
      </w:r>
      <w:proofErr w:type="gramEnd"/>
      <w:r w:rsidRPr="00583ED9">
        <w:rPr>
          <w:rFonts w:ascii="Arial" w:hAnsi="Arial" w:cs="Arial"/>
          <w:sz w:val="24"/>
          <w:szCs w:val="24"/>
        </w:rPr>
        <w:t xml:space="preserve"> para las reasignaciones es el siguiente:</w:t>
      </w:r>
    </w:p>
    <w:p w14:paraId="3A333976" w14:textId="77777777" w:rsidR="00470B17" w:rsidRDefault="00470B17" w:rsidP="00CA42F4">
      <w:pPr>
        <w:rPr>
          <w:rFonts w:ascii="Arial" w:hAnsi="Arial" w:cs="Arial"/>
          <w:sz w:val="24"/>
          <w:szCs w:val="24"/>
        </w:rPr>
      </w:pPr>
    </w:p>
    <w:p w14:paraId="5A3039A9" w14:textId="77777777" w:rsidR="00470B17" w:rsidRPr="00583ED9" w:rsidRDefault="00470B17" w:rsidP="00583ED9">
      <w:pPr>
        <w:pStyle w:val="Ttulo3"/>
        <w:numPr>
          <w:ilvl w:val="2"/>
          <w:numId w:val="26"/>
        </w:numPr>
        <w:rPr>
          <w:rFonts w:ascii="Arial" w:hAnsi="Arial" w:cs="Arial"/>
          <w:sz w:val="24"/>
          <w:szCs w:val="24"/>
          <w:u w:val="single"/>
        </w:rPr>
      </w:pPr>
      <w:bookmarkStart w:id="52" w:name="_Toc107432488"/>
      <w:r w:rsidRPr="00583ED9">
        <w:rPr>
          <w:rFonts w:ascii="Arial" w:hAnsi="Arial" w:cs="Arial"/>
          <w:sz w:val="24"/>
          <w:szCs w:val="24"/>
          <w:u w:val="single"/>
        </w:rPr>
        <w:lastRenderedPageBreak/>
        <w:t>Evaluación de las necesidades del proyecto</w:t>
      </w:r>
      <w:bookmarkEnd w:id="52"/>
    </w:p>
    <w:p w14:paraId="0720E16A" w14:textId="77777777" w:rsidR="00470B17" w:rsidRPr="00470B17" w:rsidRDefault="00470B17" w:rsidP="00470B17">
      <w:pPr>
        <w:rPr>
          <w:rFonts w:ascii="Arial" w:hAnsi="Arial" w:cs="Arial"/>
          <w:sz w:val="24"/>
          <w:szCs w:val="24"/>
        </w:rPr>
      </w:pPr>
    </w:p>
    <w:p w14:paraId="13744AE5" w14:textId="77777777" w:rsidR="00470B17" w:rsidRDefault="00470B17" w:rsidP="00583ED9">
      <w:pPr>
        <w:numPr>
          <w:ilvl w:val="0"/>
          <w:numId w:val="59"/>
        </w:numPr>
        <w:jc w:val="both"/>
        <w:rPr>
          <w:rFonts w:ascii="Arial" w:hAnsi="Arial" w:cs="Arial"/>
          <w:sz w:val="24"/>
          <w:szCs w:val="24"/>
        </w:rPr>
      </w:pPr>
      <w:r w:rsidRPr="00470B17">
        <w:rPr>
          <w:rFonts w:ascii="Arial" w:hAnsi="Arial" w:cs="Arial"/>
          <w:sz w:val="24"/>
          <w:szCs w:val="24"/>
        </w:rPr>
        <w:t>Anualmente, en el mes de febrero, se</w:t>
      </w:r>
      <w:r w:rsidR="00891104">
        <w:rPr>
          <w:rFonts w:ascii="Arial" w:hAnsi="Arial" w:cs="Arial"/>
          <w:sz w:val="24"/>
          <w:szCs w:val="24"/>
        </w:rPr>
        <w:t xml:space="preserve"> deber</w:t>
      </w:r>
      <w:r w:rsidR="008C1E60">
        <w:rPr>
          <w:rFonts w:ascii="Arial" w:hAnsi="Arial" w:cs="Arial"/>
          <w:sz w:val="24"/>
          <w:szCs w:val="24"/>
        </w:rPr>
        <w:t>á</w:t>
      </w:r>
      <w:r w:rsidRPr="00470B17">
        <w:rPr>
          <w:rFonts w:ascii="Arial" w:hAnsi="Arial" w:cs="Arial"/>
          <w:sz w:val="24"/>
          <w:szCs w:val="24"/>
        </w:rPr>
        <w:t xml:space="preserve"> cita</w:t>
      </w:r>
      <w:r w:rsidR="00891104">
        <w:rPr>
          <w:rFonts w:ascii="Arial" w:hAnsi="Arial" w:cs="Arial"/>
          <w:sz w:val="24"/>
          <w:szCs w:val="24"/>
        </w:rPr>
        <w:t>r</w:t>
      </w:r>
      <w:r w:rsidRPr="00470B17">
        <w:rPr>
          <w:rFonts w:ascii="Arial" w:hAnsi="Arial" w:cs="Arial"/>
          <w:sz w:val="24"/>
          <w:szCs w:val="24"/>
        </w:rPr>
        <w:t xml:space="preserve"> a los Entes Gestores para la revisión de cada POAI, el cual evidencia las ejecuciones programadas y las necesidades estimadas de recursos. Es importante tener en cuentas las siguientes consideraciones sobre el POAI:</w:t>
      </w:r>
    </w:p>
    <w:p w14:paraId="6F69ED2F" w14:textId="77777777" w:rsidR="00470B17" w:rsidRDefault="00470B17" w:rsidP="00470B17">
      <w:pPr>
        <w:jc w:val="both"/>
        <w:rPr>
          <w:rFonts w:ascii="Arial" w:hAnsi="Arial" w:cs="Arial"/>
          <w:sz w:val="24"/>
          <w:szCs w:val="24"/>
        </w:rPr>
      </w:pPr>
    </w:p>
    <w:p w14:paraId="4DBD148B" w14:textId="77777777" w:rsidR="00470B17" w:rsidRDefault="00470B17" w:rsidP="00470B17">
      <w:pPr>
        <w:numPr>
          <w:ilvl w:val="0"/>
          <w:numId w:val="58"/>
        </w:numPr>
        <w:jc w:val="both"/>
        <w:rPr>
          <w:rFonts w:ascii="Arial" w:hAnsi="Arial" w:cs="Arial"/>
          <w:sz w:val="24"/>
          <w:szCs w:val="24"/>
        </w:rPr>
      </w:pPr>
      <w:r w:rsidRPr="00470B17">
        <w:rPr>
          <w:rFonts w:ascii="Arial" w:hAnsi="Arial" w:cs="Arial"/>
          <w:sz w:val="24"/>
          <w:szCs w:val="24"/>
        </w:rPr>
        <w:t>La suma de los ingresos y de los gastos debe ser cero para la duración total del proyecto. Es decir, los gastos no deben superar los ingresos y todos los ingresos deben ser invertidos en componentes elegibles. (Se debe diferenciar cada una de las fuentes de financiación)</w:t>
      </w:r>
    </w:p>
    <w:p w14:paraId="69C9E4B2" w14:textId="77777777" w:rsidR="00470B17" w:rsidRDefault="00470B17" w:rsidP="00470B17">
      <w:pPr>
        <w:numPr>
          <w:ilvl w:val="0"/>
          <w:numId w:val="58"/>
        </w:numPr>
        <w:jc w:val="both"/>
        <w:rPr>
          <w:rFonts w:ascii="Arial" w:hAnsi="Arial" w:cs="Arial"/>
          <w:sz w:val="24"/>
          <w:szCs w:val="24"/>
        </w:rPr>
      </w:pPr>
      <w:r w:rsidRPr="00470B17">
        <w:rPr>
          <w:rFonts w:ascii="Arial" w:hAnsi="Arial" w:cs="Arial"/>
          <w:sz w:val="24"/>
          <w:szCs w:val="24"/>
        </w:rPr>
        <w:t>El gasto en cada uno de los componentes no debe superar el máximo permitido por el Convenio de Cofinanciación o establecido por la redistribución aprobada por la UMUS.</w:t>
      </w:r>
    </w:p>
    <w:p w14:paraId="01577675" w14:textId="77777777" w:rsidR="00470B17" w:rsidRDefault="00470B17" w:rsidP="00470B17">
      <w:pPr>
        <w:numPr>
          <w:ilvl w:val="0"/>
          <w:numId w:val="58"/>
        </w:numPr>
        <w:jc w:val="both"/>
        <w:rPr>
          <w:rFonts w:ascii="Arial" w:hAnsi="Arial" w:cs="Arial"/>
          <w:sz w:val="24"/>
          <w:szCs w:val="24"/>
        </w:rPr>
      </w:pPr>
      <w:r w:rsidRPr="00470B17">
        <w:rPr>
          <w:rFonts w:ascii="Arial" w:hAnsi="Arial" w:cs="Arial"/>
          <w:sz w:val="24"/>
          <w:szCs w:val="24"/>
        </w:rPr>
        <w:t>Cada contrato debe tener al menos una fuente de financiación.</w:t>
      </w:r>
    </w:p>
    <w:p w14:paraId="1368084D" w14:textId="77777777" w:rsidR="00470B17" w:rsidRDefault="00470B17" w:rsidP="00470B17">
      <w:pPr>
        <w:numPr>
          <w:ilvl w:val="0"/>
          <w:numId w:val="58"/>
        </w:numPr>
        <w:jc w:val="both"/>
        <w:rPr>
          <w:rFonts w:ascii="Arial" w:hAnsi="Arial" w:cs="Arial"/>
          <w:sz w:val="24"/>
          <w:szCs w:val="24"/>
        </w:rPr>
      </w:pPr>
      <w:r w:rsidRPr="00470B17">
        <w:rPr>
          <w:rFonts w:ascii="Arial" w:hAnsi="Arial" w:cs="Arial"/>
          <w:sz w:val="24"/>
          <w:szCs w:val="24"/>
        </w:rPr>
        <w:t>Cada contrato debe tener como objeto al menos una actividad indicada en el Convenio de Cofinanciación.</w:t>
      </w:r>
    </w:p>
    <w:p w14:paraId="19132261" w14:textId="77777777" w:rsidR="00891104" w:rsidRPr="0075111B" w:rsidRDefault="00470B17" w:rsidP="00583ED9">
      <w:pPr>
        <w:numPr>
          <w:ilvl w:val="0"/>
          <w:numId w:val="58"/>
        </w:numPr>
        <w:jc w:val="both"/>
        <w:rPr>
          <w:rFonts w:ascii="Arial" w:hAnsi="Arial" w:cs="Arial"/>
          <w:sz w:val="24"/>
          <w:szCs w:val="24"/>
        </w:rPr>
      </w:pPr>
      <w:r w:rsidRPr="00470B17">
        <w:rPr>
          <w:rFonts w:ascii="Arial" w:hAnsi="Arial" w:cs="Arial"/>
          <w:sz w:val="24"/>
          <w:szCs w:val="24"/>
        </w:rPr>
        <w:t>Todos los componentes referidos en el POAI deber estar contenidos en el Convenio de Cofinanciación.</w:t>
      </w:r>
    </w:p>
    <w:p w14:paraId="0E1AAF42" w14:textId="77777777" w:rsidR="00891104" w:rsidRPr="00583ED9" w:rsidRDefault="00891104" w:rsidP="00891104">
      <w:pPr>
        <w:pStyle w:val="TableParagraph"/>
        <w:tabs>
          <w:tab w:val="left" w:pos="1416"/>
        </w:tabs>
        <w:spacing w:before="1"/>
        <w:ind w:right="274"/>
        <w:rPr>
          <w:rFonts w:ascii="Arial" w:hAnsi="Arial" w:cs="Arial"/>
          <w:sz w:val="24"/>
          <w:szCs w:val="24"/>
        </w:rPr>
      </w:pPr>
    </w:p>
    <w:p w14:paraId="30C221CD" w14:textId="77777777" w:rsidR="00891104" w:rsidRPr="00583ED9" w:rsidRDefault="00891104" w:rsidP="00583ED9">
      <w:pPr>
        <w:numPr>
          <w:ilvl w:val="0"/>
          <w:numId w:val="59"/>
        </w:numPr>
        <w:jc w:val="both"/>
        <w:rPr>
          <w:rFonts w:ascii="Arial" w:hAnsi="Arial" w:cs="Arial"/>
          <w:sz w:val="24"/>
          <w:szCs w:val="24"/>
        </w:rPr>
      </w:pPr>
      <w:r w:rsidRPr="00583ED9">
        <w:rPr>
          <w:rFonts w:ascii="Arial" w:hAnsi="Arial" w:cs="Arial"/>
          <w:sz w:val="24"/>
          <w:szCs w:val="24"/>
        </w:rPr>
        <w:t>El objetivo de la reunión será evaluar las necesidades financieras de cada uno</w:t>
      </w:r>
      <w:r w:rsidRPr="00583ED9">
        <w:rPr>
          <w:rFonts w:ascii="Arial" w:hAnsi="Arial" w:cs="Arial"/>
          <w:spacing w:val="1"/>
          <w:sz w:val="24"/>
          <w:szCs w:val="24"/>
        </w:rPr>
        <w:t xml:space="preserve"> </w:t>
      </w:r>
      <w:r w:rsidRPr="00583ED9">
        <w:rPr>
          <w:rFonts w:ascii="Arial" w:hAnsi="Arial" w:cs="Arial"/>
          <w:sz w:val="24"/>
          <w:szCs w:val="24"/>
        </w:rPr>
        <w:t>de los sistemas para la vigencia en curso y siguientes. Con base en esto,</w:t>
      </w:r>
      <w:r w:rsidRPr="00583ED9">
        <w:rPr>
          <w:rFonts w:ascii="Arial" w:hAnsi="Arial" w:cs="Arial"/>
          <w:spacing w:val="1"/>
          <w:sz w:val="24"/>
          <w:szCs w:val="24"/>
        </w:rPr>
        <w:t xml:space="preserve"> </w:t>
      </w:r>
      <w:r w:rsidRPr="00583ED9">
        <w:rPr>
          <w:rFonts w:ascii="Arial" w:hAnsi="Arial" w:cs="Arial"/>
          <w:sz w:val="24"/>
          <w:szCs w:val="24"/>
        </w:rPr>
        <w:t>evidenciar necesidades de reasignación de los recursos de la Nación, solicitud</w:t>
      </w:r>
      <w:r w:rsidRPr="00583ED9">
        <w:rPr>
          <w:rFonts w:ascii="Arial" w:hAnsi="Arial" w:cs="Arial"/>
          <w:spacing w:val="1"/>
          <w:sz w:val="24"/>
          <w:szCs w:val="24"/>
        </w:rPr>
        <w:t xml:space="preserve"> </w:t>
      </w:r>
      <w:r w:rsidRPr="00583ED9">
        <w:rPr>
          <w:rFonts w:ascii="Arial" w:hAnsi="Arial" w:cs="Arial"/>
          <w:sz w:val="24"/>
          <w:szCs w:val="24"/>
        </w:rPr>
        <w:t>de recursos adicionales por parte de los entes territoriales y determinar el año</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entrada</w:t>
      </w:r>
      <w:r w:rsidRPr="00583ED9">
        <w:rPr>
          <w:rFonts w:ascii="Arial" w:hAnsi="Arial" w:cs="Arial"/>
          <w:spacing w:val="-1"/>
          <w:sz w:val="24"/>
          <w:szCs w:val="24"/>
        </w:rPr>
        <w:t xml:space="preserve"> </w:t>
      </w:r>
      <w:r w:rsidRPr="00583ED9">
        <w:rPr>
          <w:rFonts w:ascii="Arial" w:hAnsi="Arial" w:cs="Arial"/>
          <w:sz w:val="24"/>
          <w:szCs w:val="24"/>
        </w:rPr>
        <w:t>en</w:t>
      </w:r>
      <w:r w:rsidRPr="00583ED9">
        <w:rPr>
          <w:rFonts w:ascii="Arial" w:hAnsi="Arial" w:cs="Arial"/>
          <w:spacing w:val="-1"/>
          <w:sz w:val="24"/>
          <w:szCs w:val="24"/>
        </w:rPr>
        <w:t xml:space="preserve"> </w:t>
      </w:r>
      <w:r w:rsidRPr="00583ED9">
        <w:rPr>
          <w:rFonts w:ascii="Arial" w:hAnsi="Arial" w:cs="Arial"/>
          <w:sz w:val="24"/>
          <w:szCs w:val="24"/>
        </w:rPr>
        <w:t>operación.</w:t>
      </w:r>
      <w:r w:rsidRPr="00583ED9">
        <w:rPr>
          <w:rFonts w:ascii="Arial" w:hAnsi="Arial" w:cs="Arial"/>
          <w:spacing w:val="2"/>
          <w:sz w:val="24"/>
          <w:szCs w:val="24"/>
        </w:rPr>
        <w:t xml:space="preserve"> </w:t>
      </w:r>
      <w:r w:rsidRPr="00583ED9">
        <w:rPr>
          <w:rFonts w:ascii="Arial" w:hAnsi="Arial" w:cs="Arial"/>
          <w:sz w:val="24"/>
          <w:szCs w:val="24"/>
        </w:rPr>
        <w:t>Generalmente</w:t>
      </w:r>
      <w:r w:rsidRPr="00583ED9">
        <w:rPr>
          <w:rFonts w:ascii="Arial" w:hAnsi="Arial" w:cs="Arial"/>
          <w:spacing w:val="-1"/>
          <w:sz w:val="24"/>
          <w:szCs w:val="24"/>
        </w:rPr>
        <w:t xml:space="preserve"> </w:t>
      </w:r>
      <w:r w:rsidRPr="00583ED9">
        <w:rPr>
          <w:rFonts w:ascii="Arial" w:hAnsi="Arial" w:cs="Arial"/>
          <w:sz w:val="24"/>
          <w:szCs w:val="24"/>
        </w:rPr>
        <w:t>las</w:t>
      </w:r>
      <w:r w:rsidRPr="00583ED9">
        <w:rPr>
          <w:rFonts w:ascii="Arial" w:hAnsi="Arial" w:cs="Arial"/>
          <w:spacing w:val="1"/>
          <w:sz w:val="24"/>
          <w:szCs w:val="24"/>
        </w:rPr>
        <w:t xml:space="preserve"> </w:t>
      </w:r>
      <w:r w:rsidRPr="00583ED9">
        <w:rPr>
          <w:rFonts w:ascii="Arial" w:hAnsi="Arial" w:cs="Arial"/>
          <w:sz w:val="24"/>
          <w:szCs w:val="24"/>
        </w:rPr>
        <w:t>reasignaciones</w:t>
      </w:r>
      <w:r w:rsidRPr="00583ED9">
        <w:rPr>
          <w:rFonts w:ascii="Arial" w:hAnsi="Arial" w:cs="Arial"/>
          <w:spacing w:val="1"/>
          <w:sz w:val="24"/>
          <w:szCs w:val="24"/>
        </w:rPr>
        <w:t xml:space="preserve"> </w:t>
      </w:r>
      <w:r w:rsidRPr="00583ED9">
        <w:rPr>
          <w:rFonts w:ascii="Arial" w:hAnsi="Arial" w:cs="Arial"/>
          <w:sz w:val="24"/>
          <w:szCs w:val="24"/>
        </w:rPr>
        <w:t>ocurren</w:t>
      </w:r>
      <w:r w:rsidRPr="00583ED9">
        <w:rPr>
          <w:rFonts w:ascii="Arial" w:hAnsi="Arial" w:cs="Arial"/>
          <w:spacing w:val="-1"/>
          <w:sz w:val="24"/>
          <w:szCs w:val="24"/>
        </w:rPr>
        <w:t xml:space="preserve"> </w:t>
      </w:r>
      <w:r w:rsidRPr="00583ED9">
        <w:rPr>
          <w:rFonts w:ascii="Arial" w:hAnsi="Arial" w:cs="Arial"/>
          <w:sz w:val="24"/>
          <w:szCs w:val="24"/>
        </w:rPr>
        <w:t>sí:</w:t>
      </w:r>
    </w:p>
    <w:p w14:paraId="229774C0" w14:textId="77777777" w:rsidR="00891104" w:rsidRPr="00583ED9" w:rsidRDefault="00891104" w:rsidP="00891104">
      <w:pPr>
        <w:pStyle w:val="TableParagraph"/>
        <w:spacing w:before="9"/>
        <w:rPr>
          <w:rFonts w:ascii="Arial" w:hAnsi="Arial" w:cs="Arial"/>
          <w:b/>
          <w:sz w:val="24"/>
          <w:szCs w:val="24"/>
        </w:rPr>
      </w:pPr>
    </w:p>
    <w:p w14:paraId="2766BF95" w14:textId="77777777" w:rsidR="00891104" w:rsidRPr="00583ED9" w:rsidRDefault="00891104" w:rsidP="00583ED9">
      <w:pPr>
        <w:numPr>
          <w:ilvl w:val="0"/>
          <w:numId w:val="58"/>
        </w:numPr>
        <w:jc w:val="both"/>
        <w:rPr>
          <w:rFonts w:ascii="Arial" w:hAnsi="Arial" w:cs="Arial"/>
          <w:sz w:val="24"/>
          <w:szCs w:val="24"/>
        </w:rPr>
      </w:pPr>
      <w:r w:rsidRPr="00583ED9">
        <w:rPr>
          <w:rFonts w:ascii="Arial" w:hAnsi="Arial" w:cs="Arial"/>
          <w:sz w:val="24"/>
          <w:szCs w:val="24"/>
        </w:rPr>
        <w:t>Los Entes Gestores han tenido pérdidas de apropiación en vigencias anteriores.</w:t>
      </w:r>
    </w:p>
    <w:p w14:paraId="2BD08073" w14:textId="77777777" w:rsidR="00891104" w:rsidRPr="00583ED9" w:rsidRDefault="00891104" w:rsidP="00583ED9">
      <w:pPr>
        <w:numPr>
          <w:ilvl w:val="0"/>
          <w:numId w:val="58"/>
        </w:numPr>
        <w:jc w:val="both"/>
        <w:rPr>
          <w:rFonts w:ascii="Arial" w:hAnsi="Arial" w:cs="Arial"/>
          <w:sz w:val="24"/>
          <w:szCs w:val="24"/>
        </w:rPr>
      </w:pPr>
      <w:r w:rsidRPr="00583ED9">
        <w:rPr>
          <w:rFonts w:ascii="Arial" w:hAnsi="Arial" w:cs="Arial"/>
          <w:sz w:val="24"/>
          <w:szCs w:val="24"/>
        </w:rPr>
        <w:t>Evidencian en su POAI una ejecución menor o mayor a la programada en el Convenio de Cofinanciación para la presente vigencia o siguientes.</w:t>
      </w:r>
    </w:p>
    <w:p w14:paraId="78DC7847" w14:textId="77777777" w:rsidR="00891104" w:rsidRPr="00583ED9" w:rsidRDefault="00891104" w:rsidP="00891104">
      <w:pPr>
        <w:pStyle w:val="TableParagraph"/>
        <w:tabs>
          <w:tab w:val="left" w:pos="1415"/>
          <w:tab w:val="left" w:pos="1416"/>
        </w:tabs>
        <w:rPr>
          <w:rFonts w:ascii="Arial" w:hAnsi="Arial" w:cs="Arial"/>
          <w:b/>
          <w:sz w:val="24"/>
          <w:szCs w:val="24"/>
        </w:rPr>
      </w:pPr>
    </w:p>
    <w:p w14:paraId="3CFF42B4" w14:textId="77777777" w:rsidR="00891104" w:rsidRPr="00583ED9" w:rsidRDefault="00891104" w:rsidP="00583ED9">
      <w:pPr>
        <w:numPr>
          <w:ilvl w:val="0"/>
          <w:numId w:val="59"/>
        </w:numPr>
        <w:jc w:val="both"/>
        <w:rPr>
          <w:rFonts w:ascii="Arial" w:hAnsi="Arial" w:cs="Arial"/>
          <w:sz w:val="24"/>
          <w:szCs w:val="24"/>
        </w:rPr>
      </w:pPr>
      <w:r w:rsidRPr="00583ED9">
        <w:rPr>
          <w:rFonts w:ascii="Arial" w:hAnsi="Arial" w:cs="Arial"/>
          <w:sz w:val="24"/>
          <w:szCs w:val="24"/>
        </w:rPr>
        <w:t xml:space="preserve">Durante la </w:t>
      </w:r>
      <w:r w:rsidR="0075111B">
        <w:rPr>
          <w:rFonts w:ascii="Arial" w:hAnsi="Arial" w:cs="Arial"/>
          <w:sz w:val="24"/>
          <w:szCs w:val="24"/>
        </w:rPr>
        <w:t>sesión</w:t>
      </w:r>
      <w:r w:rsidRPr="00583ED9">
        <w:rPr>
          <w:rFonts w:ascii="Arial" w:hAnsi="Arial" w:cs="Arial"/>
          <w:sz w:val="24"/>
          <w:szCs w:val="24"/>
        </w:rPr>
        <w:t xml:space="preserve"> de revisión</w:t>
      </w:r>
      <w:r w:rsidR="0075111B">
        <w:rPr>
          <w:rFonts w:ascii="Arial" w:hAnsi="Arial" w:cs="Arial"/>
          <w:sz w:val="24"/>
          <w:szCs w:val="24"/>
        </w:rPr>
        <w:t xml:space="preserve"> del POAI</w:t>
      </w:r>
      <w:r w:rsidRPr="00583ED9">
        <w:rPr>
          <w:rFonts w:ascii="Arial" w:hAnsi="Arial" w:cs="Arial"/>
          <w:sz w:val="24"/>
          <w:szCs w:val="24"/>
        </w:rPr>
        <w:t>, ser deberá tener en cuenta:</w:t>
      </w:r>
    </w:p>
    <w:p w14:paraId="27AEBBD9" w14:textId="77777777" w:rsidR="00891104" w:rsidRPr="00583ED9" w:rsidRDefault="00891104" w:rsidP="00891104">
      <w:pPr>
        <w:pStyle w:val="TableParagraph"/>
        <w:spacing w:before="7"/>
        <w:rPr>
          <w:rFonts w:ascii="Arial" w:hAnsi="Arial" w:cs="Arial"/>
          <w:b/>
          <w:sz w:val="24"/>
          <w:szCs w:val="24"/>
        </w:rPr>
      </w:pPr>
    </w:p>
    <w:p w14:paraId="7569401B" w14:textId="77777777" w:rsidR="00891104" w:rsidRPr="00583ED9" w:rsidRDefault="00891104" w:rsidP="00583ED9">
      <w:pPr>
        <w:numPr>
          <w:ilvl w:val="0"/>
          <w:numId w:val="58"/>
        </w:numPr>
        <w:jc w:val="both"/>
        <w:rPr>
          <w:rFonts w:ascii="Arial" w:hAnsi="Arial" w:cs="Arial"/>
          <w:sz w:val="24"/>
          <w:szCs w:val="24"/>
        </w:rPr>
      </w:pPr>
      <w:r w:rsidRPr="00583ED9">
        <w:rPr>
          <w:rFonts w:ascii="Arial" w:hAnsi="Arial" w:cs="Arial"/>
          <w:sz w:val="24"/>
          <w:szCs w:val="24"/>
        </w:rPr>
        <w:t>Las cifras del POAI a ser tenidas en cuenta son las de la presente vigencia y siguientes.</w:t>
      </w:r>
    </w:p>
    <w:p w14:paraId="61CD4890" w14:textId="77777777" w:rsidR="00891104" w:rsidRPr="00583ED9" w:rsidRDefault="00891104" w:rsidP="00583ED9">
      <w:pPr>
        <w:numPr>
          <w:ilvl w:val="0"/>
          <w:numId w:val="58"/>
        </w:numPr>
        <w:jc w:val="both"/>
        <w:rPr>
          <w:rFonts w:ascii="Arial" w:hAnsi="Arial" w:cs="Arial"/>
          <w:sz w:val="24"/>
          <w:szCs w:val="24"/>
        </w:rPr>
      </w:pPr>
      <w:r w:rsidRPr="00583ED9">
        <w:rPr>
          <w:rFonts w:ascii="Arial" w:hAnsi="Arial" w:cs="Arial"/>
          <w:sz w:val="24"/>
          <w:szCs w:val="24"/>
        </w:rPr>
        <w:t>Revisar la ejecución planeada de las reservas presupuestales realizadas por el Ministerio de Hacienda para la vigencia anterior.</w:t>
      </w:r>
    </w:p>
    <w:p w14:paraId="1B65A6CA" w14:textId="77777777" w:rsidR="00891104" w:rsidRPr="00583ED9" w:rsidRDefault="00891104" w:rsidP="00583ED9">
      <w:pPr>
        <w:numPr>
          <w:ilvl w:val="0"/>
          <w:numId w:val="58"/>
        </w:numPr>
        <w:jc w:val="both"/>
        <w:rPr>
          <w:rFonts w:ascii="Arial" w:hAnsi="Arial" w:cs="Arial"/>
          <w:sz w:val="24"/>
          <w:szCs w:val="24"/>
        </w:rPr>
      </w:pPr>
      <w:r w:rsidRPr="00583ED9">
        <w:rPr>
          <w:rFonts w:ascii="Arial" w:hAnsi="Arial" w:cs="Arial"/>
          <w:sz w:val="24"/>
          <w:szCs w:val="24"/>
        </w:rPr>
        <w:t>Evaluar menor o mayor ejecución presupuestada a lo disponible en el Convenio de Cofinanciación.</w:t>
      </w:r>
    </w:p>
    <w:p w14:paraId="25BC4B22" w14:textId="77777777" w:rsidR="003E03C8" w:rsidRDefault="00891104" w:rsidP="003E03C8">
      <w:pPr>
        <w:numPr>
          <w:ilvl w:val="0"/>
          <w:numId w:val="58"/>
        </w:numPr>
        <w:jc w:val="both"/>
        <w:rPr>
          <w:rFonts w:ascii="Arial" w:hAnsi="Arial" w:cs="Arial"/>
          <w:sz w:val="24"/>
          <w:szCs w:val="24"/>
        </w:rPr>
      </w:pPr>
      <w:r w:rsidRPr="00583ED9">
        <w:rPr>
          <w:rFonts w:ascii="Arial" w:hAnsi="Arial" w:cs="Arial"/>
          <w:sz w:val="24"/>
          <w:szCs w:val="24"/>
        </w:rPr>
        <w:t xml:space="preserve">Revisar la propuesta por parte del </w:t>
      </w:r>
      <w:r w:rsidR="003E03C8">
        <w:rPr>
          <w:rFonts w:ascii="Arial" w:hAnsi="Arial" w:cs="Arial"/>
          <w:sz w:val="24"/>
          <w:szCs w:val="24"/>
        </w:rPr>
        <w:t>E</w:t>
      </w:r>
      <w:r w:rsidRPr="00583ED9">
        <w:rPr>
          <w:rFonts w:ascii="Arial" w:hAnsi="Arial" w:cs="Arial"/>
          <w:sz w:val="24"/>
          <w:szCs w:val="24"/>
        </w:rPr>
        <w:t xml:space="preserve">nte </w:t>
      </w:r>
      <w:r w:rsidR="003E03C8">
        <w:rPr>
          <w:rFonts w:ascii="Arial" w:hAnsi="Arial" w:cs="Arial"/>
          <w:sz w:val="24"/>
          <w:szCs w:val="24"/>
        </w:rPr>
        <w:t>G</w:t>
      </w:r>
      <w:r w:rsidRPr="00583ED9">
        <w:rPr>
          <w:rFonts w:ascii="Arial" w:hAnsi="Arial" w:cs="Arial"/>
          <w:sz w:val="24"/>
          <w:szCs w:val="24"/>
        </w:rPr>
        <w:t>estor de reasignación de pérdidas de vigencias anteriores.</w:t>
      </w:r>
    </w:p>
    <w:p w14:paraId="439B1039" w14:textId="77777777" w:rsidR="003E03C8" w:rsidRDefault="003E03C8" w:rsidP="003E03C8">
      <w:pPr>
        <w:ind w:left="360"/>
        <w:jc w:val="both"/>
        <w:rPr>
          <w:rFonts w:ascii="Arial" w:hAnsi="Arial" w:cs="Arial"/>
          <w:sz w:val="24"/>
          <w:szCs w:val="24"/>
        </w:rPr>
      </w:pPr>
    </w:p>
    <w:p w14:paraId="2ECA2F61" w14:textId="77777777" w:rsidR="003E03C8" w:rsidRDefault="003E03C8" w:rsidP="003E03C8">
      <w:pPr>
        <w:ind w:left="360"/>
        <w:jc w:val="both"/>
        <w:rPr>
          <w:rFonts w:ascii="Arial" w:hAnsi="Arial" w:cs="Arial"/>
          <w:sz w:val="24"/>
          <w:szCs w:val="24"/>
        </w:rPr>
      </w:pPr>
    </w:p>
    <w:p w14:paraId="1D885975" w14:textId="77777777" w:rsidR="008C1E60" w:rsidRPr="00583ED9" w:rsidRDefault="008C1E60" w:rsidP="00583ED9">
      <w:pPr>
        <w:numPr>
          <w:ilvl w:val="0"/>
          <w:numId w:val="59"/>
        </w:numPr>
        <w:jc w:val="both"/>
        <w:rPr>
          <w:rFonts w:ascii="Arial" w:hAnsi="Arial" w:cs="Arial"/>
          <w:sz w:val="24"/>
          <w:szCs w:val="24"/>
        </w:rPr>
      </w:pPr>
      <w:r w:rsidRPr="00583ED9">
        <w:rPr>
          <w:rFonts w:ascii="Arial" w:hAnsi="Arial" w:cs="Arial"/>
          <w:sz w:val="24"/>
          <w:szCs w:val="24"/>
        </w:rPr>
        <w:t xml:space="preserve">Como resultado de la </w:t>
      </w:r>
      <w:r w:rsidR="003E03C8" w:rsidRPr="00583ED9">
        <w:rPr>
          <w:rFonts w:ascii="Arial" w:hAnsi="Arial" w:cs="Arial"/>
          <w:sz w:val="24"/>
          <w:szCs w:val="24"/>
        </w:rPr>
        <w:t>revisión del POAI</w:t>
      </w:r>
      <w:r w:rsidRPr="00583ED9">
        <w:rPr>
          <w:rFonts w:ascii="Arial" w:hAnsi="Arial" w:cs="Arial"/>
          <w:sz w:val="24"/>
          <w:szCs w:val="24"/>
        </w:rPr>
        <w:t xml:space="preserve"> se debe obtener los siguientes documentos:</w:t>
      </w:r>
    </w:p>
    <w:p w14:paraId="12DCA058" w14:textId="77777777" w:rsidR="008C1E60" w:rsidRPr="008C1E60" w:rsidRDefault="008C1E60" w:rsidP="008C1E60">
      <w:pPr>
        <w:pStyle w:val="TableParagraph"/>
        <w:tabs>
          <w:tab w:val="left" w:pos="2058"/>
          <w:tab w:val="left" w:pos="2059"/>
        </w:tabs>
        <w:spacing w:before="1"/>
        <w:ind w:right="274"/>
        <w:rPr>
          <w:rFonts w:ascii="Arial" w:hAnsi="Arial" w:cs="Arial"/>
          <w:sz w:val="24"/>
          <w:szCs w:val="24"/>
        </w:rPr>
      </w:pPr>
    </w:p>
    <w:p w14:paraId="35000458" w14:textId="77777777" w:rsidR="008C1E60" w:rsidRPr="00583ED9" w:rsidRDefault="008C1E60" w:rsidP="008C1E60">
      <w:pPr>
        <w:pStyle w:val="TableParagraph"/>
        <w:numPr>
          <w:ilvl w:val="2"/>
          <w:numId w:val="63"/>
        </w:numPr>
        <w:tabs>
          <w:tab w:val="left" w:pos="1416"/>
        </w:tabs>
        <w:spacing w:before="1"/>
        <w:ind w:right="276"/>
        <w:jc w:val="both"/>
        <w:rPr>
          <w:rFonts w:ascii="Arial" w:hAnsi="Arial" w:cs="Arial"/>
          <w:sz w:val="24"/>
          <w:szCs w:val="24"/>
        </w:rPr>
      </w:pPr>
      <w:r w:rsidRPr="00583ED9">
        <w:rPr>
          <w:rFonts w:ascii="Arial" w:hAnsi="Arial" w:cs="Arial"/>
          <w:sz w:val="24"/>
          <w:szCs w:val="24"/>
        </w:rPr>
        <w:t>Un</w:t>
      </w:r>
      <w:r w:rsidRPr="00583ED9">
        <w:rPr>
          <w:rFonts w:ascii="Arial" w:hAnsi="Arial" w:cs="Arial"/>
          <w:spacing w:val="1"/>
          <w:sz w:val="24"/>
          <w:szCs w:val="24"/>
        </w:rPr>
        <w:t xml:space="preserve"> </w:t>
      </w:r>
      <w:r w:rsidRPr="00583ED9">
        <w:rPr>
          <w:rFonts w:ascii="Arial" w:hAnsi="Arial" w:cs="Arial"/>
          <w:sz w:val="24"/>
          <w:szCs w:val="24"/>
        </w:rPr>
        <w:t>cuadro</w:t>
      </w:r>
      <w:r w:rsidRPr="00583ED9">
        <w:rPr>
          <w:rFonts w:ascii="Arial" w:hAnsi="Arial" w:cs="Arial"/>
          <w:spacing w:val="1"/>
          <w:sz w:val="24"/>
          <w:szCs w:val="24"/>
        </w:rPr>
        <w:t xml:space="preserve"> </w:t>
      </w:r>
      <w:r w:rsidRPr="00583ED9">
        <w:rPr>
          <w:rFonts w:ascii="Arial" w:hAnsi="Arial" w:cs="Arial"/>
          <w:sz w:val="24"/>
          <w:szCs w:val="24"/>
        </w:rPr>
        <w:t>resumen</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las</w:t>
      </w:r>
      <w:r w:rsidRPr="00583ED9">
        <w:rPr>
          <w:rFonts w:ascii="Arial" w:hAnsi="Arial" w:cs="Arial"/>
          <w:spacing w:val="1"/>
          <w:sz w:val="24"/>
          <w:szCs w:val="24"/>
        </w:rPr>
        <w:t xml:space="preserve"> </w:t>
      </w:r>
      <w:r w:rsidRPr="00583ED9">
        <w:rPr>
          <w:rFonts w:ascii="Arial" w:hAnsi="Arial" w:cs="Arial"/>
          <w:sz w:val="24"/>
          <w:szCs w:val="24"/>
        </w:rPr>
        <w:t>necesidades</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cada</w:t>
      </w:r>
      <w:r w:rsidRPr="00583ED9">
        <w:rPr>
          <w:rFonts w:ascii="Arial" w:hAnsi="Arial" w:cs="Arial"/>
          <w:spacing w:val="1"/>
          <w:sz w:val="24"/>
          <w:szCs w:val="24"/>
        </w:rPr>
        <w:t xml:space="preserve"> </w:t>
      </w:r>
      <w:r w:rsidRPr="00583ED9">
        <w:rPr>
          <w:rFonts w:ascii="Arial" w:hAnsi="Arial" w:cs="Arial"/>
          <w:sz w:val="24"/>
          <w:szCs w:val="24"/>
        </w:rPr>
        <w:t>uno</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los</w:t>
      </w:r>
      <w:r w:rsidRPr="00583ED9">
        <w:rPr>
          <w:rFonts w:ascii="Arial" w:hAnsi="Arial" w:cs="Arial"/>
          <w:spacing w:val="1"/>
          <w:sz w:val="24"/>
          <w:szCs w:val="24"/>
        </w:rPr>
        <w:t xml:space="preserve"> </w:t>
      </w:r>
      <w:r w:rsidRPr="00583ED9">
        <w:rPr>
          <w:rFonts w:ascii="Arial" w:hAnsi="Arial" w:cs="Arial"/>
          <w:sz w:val="24"/>
          <w:szCs w:val="24"/>
        </w:rPr>
        <w:t>sistemas</w:t>
      </w:r>
      <w:r w:rsidR="003E03C8">
        <w:rPr>
          <w:rFonts w:ascii="Arial" w:hAnsi="Arial" w:cs="Arial"/>
          <w:sz w:val="24"/>
          <w:szCs w:val="24"/>
        </w:rPr>
        <w:t xml:space="preserve"> con</w:t>
      </w:r>
      <w:r w:rsidRPr="00583ED9">
        <w:rPr>
          <w:rFonts w:ascii="Arial" w:hAnsi="Arial" w:cs="Arial"/>
          <w:sz w:val="24"/>
          <w:szCs w:val="24"/>
        </w:rPr>
        <w:t>:</w:t>
      </w:r>
    </w:p>
    <w:p w14:paraId="5CB37C88" w14:textId="77777777" w:rsidR="008C1E60" w:rsidRPr="00583ED9" w:rsidRDefault="008C1E60" w:rsidP="008C1E60">
      <w:pPr>
        <w:pStyle w:val="TableParagraph"/>
        <w:spacing w:before="1"/>
        <w:rPr>
          <w:rFonts w:ascii="Arial" w:hAnsi="Arial" w:cs="Arial"/>
          <w:b/>
          <w:sz w:val="24"/>
          <w:szCs w:val="24"/>
        </w:rPr>
      </w:pPr>
    </w:p>
    <w:p w14:paraId="6CBD6211" w14:textId="77777777" w:rsidR="008C1E60" w:rsidRPr="00583ED9" w:rsidRDefault="003E03C8" w:rsidP="008C1E60">
      <w:pPr>
        <w:pStyle w:val="TableParagraph"/>
        <w:numPr>
          <w:ilvl w:val="3"/>
          <w:numId w:val="63"/>
        </w:numPr>
        <w:tabs>
          <w:tab w:val="left" w:pos="1982"/>
          <w:tab w:val="left" w:pos="1983"/>
        </w:tabs>
        <w:ind w:hanging="385"/>
        <w:jc w:val="left"/>
        <w:rPr>
          <w:rFonts w:ascii="Arial" w:hAnsi="Arial" w:cs="Arial"/>
          <w:sz w:val="24"/>
          <w:szCs w:val="24"/>
        </w:rPr>
      </w:pPr>
      <w:r>
        <w:rPr>
          <w:rFonts w:ascii="Arial" w:hAnsi="Arial" w:cs="Arial"/>
          <w:sz w:val="24"/>
          <w:szCs w:val="24"/>
        </w:rPr>
        <w:t>El</w:t>
      </w:r>
      <w:r w:rsidR="008C1E60" w:rsidRPr="00583ED9">
        <w:rPr>
          <w:rFonts w:ascii="Arial" w:hAnsi="Arial" w:cs="Arial"/>
          <w:spacing w:val="-1"/>
          <w:sz w:val="24"/>
          <w:szCs w:val="24"/>
        </w:rPr>
        <w:t xml:space="preserve"> </w:t>
      </w:r>
      <w:r w:rsidR="008C1E60" w:rsidRPr="00583ED9">
        <w:rPr>
          <w:rFonts w:ascii="Arial" w:hAnsi="Arial" w:cs="Arial"/>
          <w:sz w:val="24"/>
          <w:szCs w:val="24"/>
        </w:rPr>
        <w:t>perfil</w:t>
      </w:r>
      <w:r w:rsidR="008C1E60" w:rsidRPr="00583ED9">
        <w:rPr>
          <w:rFonts w:ascii="Arial" w:hAnsi="Arial" w:cs="Arial"/>
          <w:spacing w:val="-1"/>
          <w:sz w:val="24"/>
          <w:szCs w:val="24"/>
        </w:rPr>
        <w:t xml:space="preserve"> </w:t>
      </w:r>
      <w:r w:rsidR="008C1E60" w:rsidRPr="00583ED9">
        <w:rPr>
          <w:rFonts w:ascii="Arial" w:hAnsi="Arial" w:cs="Arial"/>
          <w:sz w:val="24"/>
          <w:szCs w:val="24"/>
        </w:rPr>
        <w:t>actual</w:t>
      </w:r>
      <w:r w:rsidR="008C1E60" w:rsidRPr="00583ED9">
        <w:rPr>
          <w:rFonts w:ascii="Arial" w:hAnsi="Arial" w:cs="Arial"/>
          <w:spacing w:val="-2"/>
          <w:sz w:val="24"/>
          <w:szCs w:val="24"/>
        </w:rPr>
        <w:t xml:space="preserve"> </w:t>
      </w:r>
      <w:r w:rsidR="008C1E60" w:rsidRPr="00583ED9">
        <w:rPr>
          <w:rFonts w:ascii="Arial" w:hAnsi="Arial" w:cs="Arial"/>
          <w:sz w:val="24"/>
          <w:szCs w:val="24"/>
        </w:rPr>
        <w:t>de</w:t>
      </w:r>
      <w:r w:rsidR="008C1E60" w:rsidRPr="00583ED9">
        <w:rPr>
          <w:rFonts w:ascii="Arial" w:hAnsi="Arial" w:cs="Arial"/>
          <w:spacing w:val="-1"/>
          <w:sz w:val="24"/>
          <w:szCs w:val="24"/>
        </w:rPr>
        <w:t xml:space="preserve"> </w:t>
      </w:r>
      <w:r w:rsidR="008C1E60" w:rsidRPr="00583ED9">
        <w:rPr>
          <w:rFonts w:ascii="Arial" w:hAnsi="Arial" w:cs="Arial"/>
          <w:sz w:val="24"/>
          <w:szCs w:val="24"/>
        </w:rPr>
        <w:t>desembolsos</w:t>
      </w:r>
      <w:r w:rsidR="008C1E60" w:rsidRPr="00583ED9">
        <w:rPr>
          <w:rFonts w:ascii="Arial" w:hAnsi="Arial" w:cs="Arial"/>
          <w:spacing w:val="1"/>
          <w:sz w:val="24"/>
          <w:szCs w:val="24"/>
        </w:rPr>
        <w:t xml:space="preserve"> </w:t>
      </w:r>
      <w:r w:rsidR="008C1E60" w:rsidRPr="00583ED9">
        <w:rPr>
          <w:rFonts w:ascii="Arial" w:hAnsi="Arial" w:cs="Arial"/>
          <w:sz w:val="24"/>
          <w:szCs w:val="24"/>
        </w:rPr>
        <w:t>de</w:t>
      </w:r>
      <w:r w:rsidR="008C1E60" w:rsidRPr="00583ED9">
        <w:rPr>
          <w:rFonts w:ascii="Arial" w:hAnsi="Arial" w:cs="Arial"/>
          <w:spacing w:val="-1"/>
          <w:sz w:val="24"/>
          <w:szCs w:val="24"/>
        </w:rPr>
        <w:t xml:space="preserve"> </w:t>
      </w:r>
      <w:r w:rsidR="008C1E60" w:rsidRPr="00583ED9">
        <w:rPr>
          <w:rFonts w:ascii="Arial" w:hAnsi="Arial" w:cs="Arial"/>
          <w:sz w:val="24"/>
          <w:szCs w:val="24"/>
        </w:rPr>
        <w:t>cada</w:t>
      </w:r>
      <w:r w:rsidR="008C1E60" w:rsidRPr="00583ED9">
        <w:rPr>
          <w:rFonts w:ascii="Arial" w:hAnsi="Arial" w:cs="Arial"/>
          <w:spacing w:val="-2"/>
          <w:sz w:val="24"/>
          <w:szCs w:val="24"/>
        </w:rPr>
        <w:t xml:space="preserve"> </w:t>
      </w:r>
      <w:r w:rsidR="008C1E60" w:rsidRPr="00583ED9">
        <w:rPr>
          <w:rFonts w:ascii="Arial" w:hAnsi="Arial" w:cs="Arial"/>
          <w:sz w:val="24"/>
          <w:szCs w:val="24"/>
        </w:rPr>
        <w:t>sistema.</w:t>
      </w:r>
    </w:p>
    <w:p w14:paraId="38681F43" w14:textId="77777777" w:rsidR="008C1E60" w:rsidRPr="00583ED9" w:rsidRDefault="003E03C8" w:rsidP="008C1E60">
      <w:pPr>
        <w:pStyle w:val="TableParagraph"/>
        <w:numPr>
          <w:ilvl w:val="3"/>
          <w:numId w:val="63"/>
        </w:numPr>
        <w:tabs>
          <w:tab w:val="left" w:pos="1982"/>
          <w:tab w:val="left" w:pos="1983"/>
        </w:tabs>
        <w:ind w:right="274" w:hanging="428"/>
        <w:jc w:val="left"/>
        <w:rPr>
          <w:rFonts w:ascii="Arial" w:hAnsi="Arial" w:cs="Arial"/>
          <w:sz w:val="24"/>
          <w:szCs w:val="24"/>
        </w:rPr>
      </w:pPr>
      <w:r>
        <w:rPr>
          <w:rFonts w:ascii="Arial" w:hAnsi="Arial" w:cs="Arial"/>
          <w:sz w:val="24"/>
          <w:szCs w:val="24"/>
        </w:rPr>
        <w:t>L</w:t>
      </w:r>
      <w:r w:rsidR="008C1E60" w:rsidRPr="00583ED9">
        <w:rPr>
          <w:rFonts w:ascii="Arial" w:hAnsi="Arial" w:cs="Arial"/>
          <w:sz w:val="24"/>
          <w:szCs w:val="24"/>
        </w:rPr>
        <w:t>as</w:t>
      </w:r>
      <w:r w:rsidR="008C1E60" w:rsidRPr="00583ED9">
        <w:rPr>
          <w:rFonts w:ascii="Arial" w:hAnsi="Arial" w:cs="Arial"/>
          <w:spacing w:val="2"/>
          <w:sz w:val="24"/>
          <w:szCs w:val="24"/>
        </w:rPr>
        <w:t xml:space="preserve"> </w:t>
      </w:r>
      <w:r w:rsidR="008C1E60" w:rsidRPr="00583ED9">
        <w:rPr>
          <w:rFonts w:ascii="Arial" w:hAnsi="Arial" w:cs="Arial"/>
          <w:sz w:val="24"/>
          <w:szCs w:val="24"/>
        </w:rPr>
        <w:t>necesidades</w:t>
      </w:r>
      <w:r w:rsidR="008C1E60" w:rsidRPr="00583ED9">
        <w:rPr>
          <w:rFonts w:ascii="Arial" w:hAnsi="Arial" w:cs="Arial"/>
          <w:spacing w:val="2"/>
          <w:sz w:val="24"/>
          <w:szCs w:val="24"/>
        </w:rPr>
        <w:t xml:space="preserve"> </w:t>
      </w:r>
      <w:r w:rsidR="008C1E60" w:rsidRPr="00583ED9">
        <w:rPr>
          <w:rFonts w:ascii="Arial" w:hAnsi="Arial" w:cs="Arial"/>
          <w:sz w:val="24"/>
          <w:szCs w:val="24"/>
        </w:rPr>
        <w:t>de aumento</w:t>
      </w:r>
      <w:r w:rsidR="008C1E60" w:rsidRPr="00583ED9">
        <w:rPr>
          <w:rFonts w:ascii="Arial" w:hAnsi="Arial" w:cs="Arial"/>
          <w:spacing w:val="55"/>
          <w:sz w:val="24"/>
          <w:szCs w:val="24"/>
        </w:rPr>
        <w:t xml:space="preserve"> </w:t>
      </w:r>
      <w:r w:rsidR="008C1E60" w:rsidRPr="00583ED9">
        <w:rPr>
          <w:rFonts w:ascii="Arial" w:hAnsi="Arial" w:cs="Arial"/>
          <w:sz w:val="24"/>
          <w:szCs w:val="24"/>
        </w:rPr>
        <w:t>y</w:t>
      </w:r>
      <w:r w:rsidR="008C1E60" w:rsidRPr="00583ED9">
        <w:rPr>
          <w:rFonts w:ascii="Arial" w:hAnsi="Arial" w:cs="Arial"/>
          <w:spacing w:val="52"/>
          <w:sz w:val="24"/>
          <w:szCs w:val="24"/>
        </w:rPr>
        <w:t xml:space="preserve"> </w:t>
      </w:r>
      <w:proofErr w:type="gramStart"/>
      <w:r w:rsidR="008C1E60" w:rsidRPr="00583ED9">
        <w:rPr>
          <w:rFonts w:ascii="Arial" w:hAnsi="Arial" w:cs="Arial"/>
          <w:sz w:val="24"/>
          <w:szCs w:val="24"/>
        </w:rPr>
        <w:t>disminución  en</w:t>
      </w:r>
      <w:proofErr w:type="gramEnd"/>
      <w:r w:rsidR="008C1E60" w:rsidRPr="00583ED9">
        <w:rPr>
          <w:rFonts w:ascii="Arial" w:hAnsi="Arial" w:cs="Arial"/>
          <w:sz w:val="24"/>
          <w:szCs w:val="24"/>
        </w:rPr>
        <w:t xml:space="preserve">  cada</w:t>
      </w:r>
      <w:r w:rsidR="008C1E60" w:rsidRPr="00583ED9">
        <w:rPr>
          <w:rFonts w:ascii="Arial" w:hAnsi="Arial" w:cs="Arial"/>
          <w:spacing w:val="-53"/>
          <w:sz w:val="24"/>
          <w:szCs w:val="24"/>
        </w:rPr>
        <w:t xml:space="preserve"> </w:t>
      </w:r>
      <w:r w:rsidR="008C1E60" w:rsidRPr="00583ED9">
        <w:rPr>
          <w:rFonts w:ascii="Arial" w:hAnsi="Arial" w:cs="Arial"/>
          <w:sz w:val="24"/>
          <w:szCs w:val="24"/>
        </w:rPr>
        <w:t>vigencia.</w:t>
      </w:r>
    </w:p>
    <w:p w14:paraId="0D841533" w14:textId="77777777" w:rsidR="008C1E60" w:rsidRPr="00583ED9" w:rsidRDefault="003E03C8" w:rsidP="008C1E60">
      <w:pPr>
        <w:pStyle w:val="TableParagraph"/>
        <w:numPr>
          <w:ilvl w:val="3"/>
          <w:numId w:val="63"/>
        </w:numPr>
        <w:tabs>
          <w:tab w:val="left" w:pos="1982"/>
          <w:tab w:val="left" w:pos="1983"/>
        </w:tabs>
        <w:spacing w:before="1"/>
        <w:ind w:hanging="472"/>
        <w:jc w:val="left"/>
        <w:rPr>
          <w:rFonts w:ascii="Arial" w:hAnsi="Arial" w:cs="Arial"/>
          <w:sz w:val="24"/>
          <w:szCs w:val="24"/>
        </w:rPr>
      </w:pPr>
      <w:r>
        <w:rPr>
          <w:rFonts w:ascii="Arial" w:hAnsi="Arial" w:cs="Arial"/>
          <w:sz w:val="24"/>
          <w:szCs w:val="24"/>
        </w:rPr>
        <w:t>Los</w:t>
      </w:r>
      <w:r w:rsidR="008C1E60" w:rsidRPr="00583ED9">
        <w:rPr>
          <w:rFonts w:ascii="Arial" w:hAnsi="Arial" w:cs="Arial"/>
          <w:sz w:val="24"/>
          <w:szCs w:val="24"/>
        </w:rPr>
        <w:t xml:space="preserve"> nuevos perfiles de</w:t>
      </w:r>
      <w:r w:rsidR="008C1E60" w:rsidRPr="00583ED9">
        <w:rPr>
          <w:rFonts w:ascii="Arial" w:hAnsi="Arial" w:cs="Arial"/>
          <w:spacing w:val="-1"/>
          <w:sz w:val="24"/>
          <w:szCs w:val="24"/>
        </w:rPr>
        <w:t xml:space="preserve"> </w:t>
      </w:r>
      <w:r w:rsidR="008C1E60" w:rsidRPr="00583ED9">
        <w:rPr>
          <w:rFonts w:ascii="Arial" w:hAnsi="Arial" w:cs="Arial"/>
          <w:sz w:val="24"/>
          <w:szCs w:val="24"/>
        </w:rPr>
        <w:t>desembolsos de</w:t>
      </w:r>
      <w:r w:rsidR="008C1E60" w:rsidRPr="00583ED9">
        <w:rPr>
          <w:rFonts w:ascii="Arial" w:hAnsi="Arial" w:cs="Arial"/>
          <w:spacing w:val="-7"/>
          <w:sz w:val="24"/>
          <w:szCs w:val="24"/>
        </w:rPr>
        <w:t xml:space="preserve"> </w:t>
      </w:r>
      <w:r w:rsidR="008C1E60" w:rsidRPr="00583ED9">
        <w:rPr>
          <w:rFonts w:ascii="Arial" w:hAnsi="Arial" w:cs="Arial"/>
          <w:sz w:val="24"/>
          <w:szCs w:val="24"/>
        </w:rPr>
        <w:t>cada</w:t>
      </w:r>
      <w:r w:rsidR="008C1E60" w:rsidRPr="00583ED9">
        <w:rPr>
          <w:rFonts w:ascii="Arial" w:hAnsi="Arial" w:cs="Arial"/>
          <w:spacing w:val="-2"/>
          <w:sz w:val="24"/>
          <w:szCs w:val="24"/>
        </w:rPr>
        <w:t xml:space="preserve"> </w:t>
      </w:r>
      <w:r w:rsidR="008C1E60" w:rsidRPr="00583ED9">
        <w:rPr>
          <w:rFonts w:ascii="Arial" w:hAnsi="Arial" w:cs="Arial"/>
          <w:sz w:val="24"/>
          <w:szCs w:val="24"/>
        </w:rPr>
        <w:t>sistema.</w:t>
      </w:r>
    </w:p>
    <w:p w14:paraId="1F2E006C" w14:textId="77777777" w:rsidR="008C1E60" w:rsidRPr="00583ED9" w:rsidRDefault="003E03C8" w:rsidP="008C1E60">
      <w:pPr>
        <w:pStyle w:val="TableParagraph"/>
        <w:numPr>
          <w:ilvl w:val="3"/>
          <w:numId w:val="63"/>
        </w:numPr>
        <w:tabs>
          <w:tab w:val="left" w:pos="1982"/>
          <w:tab w:val="left" w:pos="1983"/>
        </w:tabs>
        <w:spacing w:before="1"/>
        <w:ind w:hanging="486"/>
        <w:jc w:val="left"/>
        <w:rPr>
          <w:rFonts w:ascii="Arial" w:hAnsi="Arial" w:cs="Arial"/>
          <w:sz w:val="24"/>
          <w:szCs w:val="24"/>
        </w:rPr>
      </w:pPr>
      <w:r>
        <w:rPr>
          <w:rFonts w:ascii="Arial" w:hAnsi="Arial" w:cs="Arial"/>
          <w:sz w:val="24"/>
          <w:szCs w:val="24"/>
        </w:rPr>
        <w:t>Los</w:t>
      </w:r>
      <w:r w:rsidR="008C1E60" w:rsidRPr="00583ED9">
        <w:rPr>
          <w:rFonts w:ascii="Arial" w:hAnsi="Arial" w:cs="Arial"/>
          <w:sz w:val="24"/>
          <w:szCs w:val="24"/>
        </w:rPr>
        <w:t xml:space="preserve"> aportes</w:t>
      </w:r>
      <w:r w:rsidR="008C1E60" w:rsidRPr="00583ED9">
        <w:rPr>
          <w:rFonts w:ascii="Arial" w:hAnsi="Arial" w:cs="Arial"/>
          <w:spacing w:val="-1"/>
          <w:sz w:val="24"/>
          <w:szCs w:val="24"/>
        </w:rPr>
        <w:t xml:space="preserve"> </w:t>
      </w:r>
      <w:r w:rsidR="008C1E60" w:rsidRPr="00583ED9">
        <w:rPr>
          <w:rFonts w:ascii="Arial" w:hAnsi="Arial" w:cs="Arial"/>
          <w:sz w:val="24"/>
          <w:szCs w:val="24"/>
        </w:rPr>
        <w:t>con</w:t>
      </w:r>
      <w:r w:rsidR="008C1E60" w:rsidRPr="00583ED9">
        <w:rPr>
          <w:rFonts w:ascii="Arial" w:hAnsi="Arial" w:cs="Arial"/>
          <w:spacing w:val="-2"/>
          <w:sz w:val="24"/>
          <w:szCs w:val="24"/>
        </w:rPr>
        <w:t xml:space="preserve"> </w:t>
      </w:r>
      <w:r w:rsidR="008C1E60" w:rsidRPr="00583ED9">
        <w:rPr>
          <w:rFonts w:ascii="Arial" w:hAnsi="Arial" w:cs="Arial"/>
          <w:sz w:val="24"/>
          <w:szCs w:val="24"/>
        </w:rPr>
        <w:t>la</w:t>
      </w:r>
      <w:r w:rsidR="008C1E60" w:rsidRPr="00583ED9">
        <w:rPr>
          <w:rFonts w:ascii="Arial" w:hAnsi="Arial" w:cs="Arial"/>
          <w:spacing w:val="-2"/>
          <w:sz w:val="24"/>
          <w:szCs w:val="24"/>
        </w:rPr>
        <w:t xml:space="preserve"> </w:t>
      </w:r>
      <w:r w:rsidR="008C1E60" w:rsidRPr="00583ED9">
        <w:rPr>
          <w:rFonts w:ascii="Arial" w:hAnsi="Arial" w:cs="Arial"/>
          <w:sz w:val="24"/>
          <w:szCs w:val="24"/>
        </w:rPr>
        <w:t>inflación</w:t>
      </w:r>
      <w:r w:rsidR="008C1E60" w:rsidRPr="00583ED9">
        <w:rPr>
          <w:rFonts w:ascii="Arial" w:hAnsi="Arial" w:cs="Arial"/>
          <w:spacing w:val="-3"/>
          <w:sz w:val="24"/>
          <w:szCs w:val="24"/>
        </w:rPr>
        <w:t xml:space="preserve"> </w:t>
      </w:r>
      <w:r w:rsidR="008C1E60" w:rsidRPr="00583ED9">
        <w:rPr>
          <w:rFonts w:ascii="Arial" w:hAnsi="Arial" w:cs="Arial"/>
          <w:sz w:val="24"/>
          <w:szCs w:val="24"/>
        </w:rPr>
        <w:t>real</w:t>
      </w:r>
      <w:r w:rsidR="008C1E60" w:rsidRPr="00583ED9">
        <w:rPr>
          <w:rFonts w:ascii="Arial" w:hAnsi="Arial" w:cs="Arial"/>
          <w:spacing w:val="-2"/>
          <w:sz w:val="24"/>
          <w:szCs w:val="24"/>
        </w:rPr>
        <w:t xml:space="preserve"> </w:t>
      </w:r>
      <w:r w:rsidR="008C1E60" w:rsidRPr="00583ED9">
        <w:rPr>
          <w:rFonts w:ascii="Arial" w:hAnsi="Arial" w:cs="Arial"/>
          <w:sz w:val="24"/>
          <w:szCs w:val="24"/>
        </w:rPr>
        <w:t>y proyectada</w:t>
      </w:r>
      <w:r>
        <w:rPr>
          <w:rFonts w:ascii="Arial" w:hAnsi="Arial" w:cs="Arial"/>
          <w:sz w:val="24"/>
          <w:szCs w:val="24"/>
        </w:rPr>
        <w:t xml:space="preserve"> actualizados</w:t>
      </w:r>
      <w:r w:rsidR="008C1E60" w:rsidRPr="00583ED9">
        <w:rPr>
          <w:rFonts w:ascii="Arial" w:hAnsi="Arial" w:cs="Arial"/>
          <w:sz w:val="24"/>
          <w:szCs w:val="24"/>
        </w:rPr>
        <w:t>.</w:t>
      </w:r>
    </w:p>
    <w:p w14:paraId="42D3003B" w14:textId="77777777" w:rsidR="008C1E60" w:rsidRDefault="008C1E60" w:rsidP="008C1E60">
      <w:pPr>
        <w:pStyle w:val="TableParagraph"/>
        <w:numPr>
          <w:ilvl w:val="3"/>
          <w:numId w:val="63"/>
        </w:numPr>
        <w:tabs>
          <w:tab w:val="left" w:pos="1983"/>
        </w:tabs>
        <w:ind w:right="272" w:hanging="437"/>
        <w:jc w:val="both"/>
        <w:rPr>
          <w:rFonts w:ascii="Arial" w:hAnsi="Arial" w:cs="Arial"/>
          <w:sz w:val="24"/>
          <w:szCs w:val="24"/>
        </w:rPr>
      </w:pPr>
      <w:r w:rsidRPr="00583ED9">
        <w:rPr>
          <w:rFonts w:ascii="Arial" w:hAnsi="Arial" w:cs="Arial"/>
          <w:sz w:val="24"/>
          <w:szCs w:val="24"/>
        </w:rPr>
        <w:t>Los cambios de las vigencias deben ser suma cero. Es decir, en ningún</w:t>
      </w:r>
      <w:r w:rsidRPr="00583ED9">
        <w:rPr>
          <w:rFonts w:ascii="Arial" w:hAnsi="Arial" w:cs="Arial"/>
          <w:spacing w:val="1"/>
          <w:sz w:val="24"/>
          <w:szCs w:val="24"/>
        </w:rPr>
        <w:t xml:space="preserve"> </w:t>
      </w:r>
      <w:r w:rsidRPr="00583ED9">
        <w:rPr>
          <w:rFonts w:ascii="Arial" w:hAnsi="Arial" w:cs="Arial"/>
          <w:spacing w:val="-1"/>
          <w:sz w:val="24"/>
          <w:szCs w:val="24"/>
        </w:rPr>
        <w:t>momento</w:t>
      </w:r>
      <w:r w:rsidRPr="00583ED9">
        <w:rPr>
          <w:rFonts w:ascii="Arial" w:hAnsi="Arial" w:cs="Arial"/>
          <w:spacing w:val="-10"/>
          <w:sz w:val="24"/>
          <w:szCs w:val="24"/>
        </w:rPr>
        <w:t xml:space="preserve"> </w:t>
      </w:r>
      <w:r w:rsidRPr="00583ED9">
        <w:rPr>
          <w:rFonts w:ascii="Arial" w:hAnsi="Arial" w:cs="Arial"/>
          <w:spacing w:val="-1"/>
          <w:sz w:val="24"/>
          <w:szCs w:val="24"/>
        </w:rPr>
        <w:t>debe</w:t>
      </w:r>
      <w:r w:rsidRPr="00583ED9">
        <w:rPr>
          <w:rFonts w:ascii="Arial" w:hAnsi="Arial" w:cs="Arial"/>
          <w:spacing w:val="-10"/>
          <w:sz w:val="24"/>
          <w:szCs w:val="24"/>
        </w:rPr>
        <w:t xml:space="preserve"> </w:t>
      </w:r>
      <w:r w:rsidRPr="00583ED9">
        <w:rPr>
          <w:rFonts w:ascii="Arial" w:hAnsi="Arial" w:cs="Arial"/>
          <w:spacing w:val="-1"/>
          <w:sz w:val="24"/>
          <w:szCs w:val="24"/>
        </w:rPr>
        <w:t>aumentar</w:t>
      </w:r>
      <w:r w:rsidRPr="00583ED9">
        <w:rPr>
          <w:rFonts w:ascii="Arial" w:hAnsi="Arial" w:cs="Arial"/>
          <w:spacing w:val="-13"/>
          <w:sz w:val="24"/>
          <w:szCs w:val="24"/>
        </w:rPr>
        <w:t xml:space="preserve"> </w:t>
      </w:r>
      <w:r w:rsidRPr="00583ED9">
        <w:rPr>
          <w:rFonts w:ascii="Arial" w:hAnsi="Arial" w:cs="Arial"/>
          <w:sz w:val="24"/>
          <w:szCs w:val="24"/>
        </w:rPr>
        <w:t>la</w:t>
      </w:r>
      <w:r w:rsidRPr="00583ED9">
        <w:rPr>
          <w:rFonts w:ascii="Arial" w:hAnsi="Arial" w:cs="Arial"/>
          <w:spacing w:val="-10"/>
          <w:sz w:val="24"/>
          <w:szCs w:val="24"/>
        </w:rPr>
        <w:t xml:space="preserve"> </w:t>
      </w:r>
      <w:r w:rsidRPr="00583ED9">
        <w:rPr>
          <w:rFonts w:ascii="Arial" w:hAnsi="Arial" w:cs="Arial"/>
          <w:sz w:val="24"/>
          <w:szCs w:val="24"/>
        </w:rPr>
        <w:t>apropiación</w:t>
      </w:r>
      <w:r w:rsidRPr="00583ED9">
        <w:rPr>
          <w:rFonts w:ascii="Arial" w:hAnsi="Arial" w:cs="Arial"/>
          <w:spacing w:val="-9"/>
          <w:sz w:val="24"/>
          <w:szCs w:val="24"/>
        </w:rPr>
        <w:t xml:space="preserve"> </w:t>
      </w:r>
      <w:r w:rsidRPr="00583ED9">
        <w:rPr>
          <w:rFonts w:ascii="Arial" w:hAnsi="Arial" w:cs="Arial"/>
          <w:sz w:val="24"/>
          <w:szCs w:val="24"/>
        </w:rPr>
        <w:t>total</w:t>
      </w:r>
      <w:r w:rsidRPr="00583ED9">
        <w:rPr>
          <w:rFonts w:ascii="Arial" w:hAnsi="Arial" w:cs="Arial"/>
          <w:spacing w:val="-10"/>
          <w:sz w:val="24"/>
          <w:szCs w:val="24"/>
        </w:rPr>
        <w:t xml:space="preserve"> </w:t>
      </w:r>
      <w:r w:rsidRPr="00583ED9">
        <w:rPr>
          <w:rFonts w:ascii="Arial" w:hAnsi="Arial" w:cs="Arial"/>
          <w:sz w:val="24"/>
          <w:szCs w:val="24"/>
        </w:rPr>
        <w:t>para</w:t>
      </w:r>
      <w:r w:rsidRPr="00583ED9">
        <w:rPr>
          <w:rFonts w:ascii="Arial" w:hAnsi="Arial" w:cs="Arial"/>
          <w:spacing w:val="-15"/>
          <w:sz w:val="24"/>
          <w:szCs w:val="24"/>
        </w:rPr>
        <w:t xml:space="preserve"> </w:t>
      </w:r>
      <w:r w:rsidRPr="00583ED9">
        <w:rPr>
          <w:rFonts w:ascii="Arial" w:hAnsi="Arial" w:cs="Arial"/>
          <w:sz w:val="24"/>
          <w:szCs w:val="24"/>
        </w:rPr>
        <w:t>alguno</w:t>
      </w:r>
      <w:r w:rsidRPr="00583ED9">
        <w:rPr>
          <w:rFonts w:ascii="Arial" w:hAnsi="Arial" w:cs="Arial"/>
          <w:spacing w:val="-10"/>
          <w:sz w:val="24"/>
          <w:szCs w:val="24"/>
        </w:rPr>
        <w:t xml:space="preserve"> </w:t>
      </w:r>
      <w:r w:rsidRPr="00583ED9">
        <w:rPr>
          <w:rFonts w:ascii="Arial" w:hAnsi="Arial" w:cs="Arial"/>
          <w:sz w:val="24"/>
          <w:szCs w:val="24"/>
        </w:rPr>
        <w:t>de</w:t>
      </w:r>
      <w:r w:rsidRPr="00583ED9">
        <w:rPr>
          <w:rFonts w:ascii="Arial" w:hAnsi="Arial" w:cs="Arial"/>
          <w:spacing w:val="-10"/>
          <w:sz w:val="24"/>
          <w:szCs w:val="24"/>
        </w:rPr>
        <w:t xml:space="preserve"> </w:t>
      </w:r>
      <w:r w:rsidRPr="00583ED9">
        <w:rPr>
          <w:rFonts w:ascii="Arial" w:hAnsi="Arial" w:cs="Arial"/>
          <w:sz w:val="24"/>
          <w:szCs w:val="24"/>
        </w:rPr>
        <w:t>los</w:t>
      </w:r>
      <w:r w:rsidRPr="00583ED9">
        <w:rPr>
          <w:rFonts w:ascii="Arial" w:hAnsi="Arial" w:cs="Arial"/>
          <w:spacing w:val="-12"/>
          <w:sz w:val="24"/>
          <w:szCs w:val="24"/>
        </w:rPr>
        <w:t xml:space="preserve"> </w:t>
      </w:r>
      <w:r w:rsidRPr="00583ED9">
        <w:rPr>
          <w:rFonts w:ascii="Arial" w:hAnsi="Arial" w:cs="Arial"/>
          <w:sz w:val="24"/>
          <w:szCs w:val="24"/>
        </w:rPr>
        <w:t>sistemas.</w:t>
      </w:r>
    </w:p>
    <w:p w14:paraId="33BCBED6" w14:textId="77777777" w:rsidR="002A1435" w:rsidRDefault="002A1435" w:rsidP="008C1E60">
      <w:pPr>
        <w:pStyle w:val="TableParagraph"/>
        <w:tabs>
          <w:tab w:val="left" w:pos="2058"/>
          <w:tab w:val="left" w:pos="2059"/>
        </w:tabs>
        <w:spacing w:before="1"/>
        <w:ind w:right="274"/>
        <w:rPr>
          <w:rFonts w:ascii="Arial" w:hAnsi="Arial" w:cs="Arial"/>
          <w:sz w:val="24"/>
          <w:szCs w:val="24"/>
        </w:rPr>
      </w:pPr>
    </w:p>
    <w:p w14:paraId="6AF1E4B1" w14:textId="77777777" w:rsidR="008C1E60" w:rsidRPr="00583ED9" w:rsidRDefault="008C1E60" w:rsidP="008C1E60">
      <w:pPr>
        <w:pStyle w:val="TableParagraph"/>
        <w:tabs>
          <w:tab w:val="left" w:pos="2058"/>
          <w:tab w:val="left" w:pos="2059"/>
        </w:tabs>
        <w:spacing w:before="1"/>
        <w:ind w:right="274"/>
        <w:rPr>
          <w:rFonts w:ascii="Arial" w:hAnsi="Arial" w:cs="Arial"/>
          <w:sz w:val="24"/>
          <w:szCs w:val="24"/>
        </w:rPr>
      </w:pPr>
      <w:r w:rsidRPr="00583ED9">
        <w:rPr>
          <w:rFonts w:ascii="Arial" w:hAnsi="Arial" w:cs="Arial"/>
          <w:sz w:val="24"/>
          <w:szCs w:val="24"/>
        </w:rPr>
        <w:t>Para los casos de pérdida de apropiación, se debe realizar el descuento</w:t>
      </w:r>
      <w:r w:rsidRPr="00583ED9">
        <w:rPr>
          <w:rFonts w:ascii="Arial" w:hAnsi="Arial" w:cs="Arial"/>
          <w:spacing w:val="1"/>
          <w:sz w:val="24"/>
          <w:szCs w:val="24"/>
        </w:rPr>
        <w:t xml:space="preserve"> </w:t>
      </w:r>
      <w:r w:rsidRPr="00583ED9">
        <w:rPr>
          <w:rFonts w:ascii="Arial" w:hAnsi="Arial" w:cs="Arial"/>
          <w:sz w:val="24"/>
          <w:szCs w:val="24"/>
        </w:rPr>
        <w:t>del costo de oportunidad tal y como está definido en cada uno de los</w:t>
      </w:r>
      <w:r w:rsidRPr="00583ED9">
        <w:rPr>
          <w:rFonts w:ascii="Arial" w:hAnsi="Arial" w:cs="Arial"/>
          <w:spacing w:val="1"/>
          <w:sz w:val="24"/>
          <w:szCs w:val="24"/>
        </w:rPr>
        <w:t xml:space="preserve"> </w:t>
      </w:r>
      <w:r w:rsidRPr="00583ED9">
        <w:rPr>
          <w:rFonts w:ascii="Arial" w:hAnsi="Arial" w:cs="Arial"/>
          <w:sz w:val="24"/>
          <w:szCs w:val="24"/>
        </w:rPr>
        <w:t>Convenios (en algunos casos se cobra la Comisión de Compromiso de</w:t>
      </w:r>
      <w:r w:rsidRPr="00583ED9">
        <w:rPr>
          <w:rFonts w:ascii="Arial" w:hAnsi="Arial" w:cs="Arial"/>
          <w:spacing w:val="1"/>
          <w:sz w:val="24"/>
          <w:szCs w:val="24"/>
        </w:rPr>
        <w:t xml:space="preserve"> </w:t>
      </w:r>
      <w:r w:rsidRPr="00583ED9">
        <w:rPr>
          <w:rFonts w:ascii="Arial" w:hAnsi="Arial" w:cs="Arial"/>
          <w:sz w:val="24"/>
          <w:szCs w:val="24"/>
        </w:rPr>
        <w:t>los</w:t>
      </w:r>
      <w:r w:rsidRPr="00583ED9">
        <w:rPr>
          <w:rFonts w:ascii="Arial" w:hAnsi="Arial" w:cs="Arial"/>
          <w:spacing w:val="-4"/>
          <w:sz w:val="24"/>
          <w:szCs w:val="24"/>
        </w:rPr>
        <w:t xml:space="preserve"> </w:t>
      </w:r>
      <w:r w:rsidRPr="00583ED9">
        <w:rPr>
          <w:rFonts w:ascii="Arial" w:hAnsi="Arial" w:cs="Arial"/>
          <w:sz w:val="24"/>
          <w:szCs w:val="24"/>
        </w:rPr>
        <w:t>préstamos</w:t>
      </w:r>
      <w:r w:rsidRPr="00583ED9">
        <w:rPr>
          <w:rFonts w:ascii="Arial" w:hAnsi="Arial" w:cs="Arial"/>
          <w:spacing w:val="-4"/>
          <w:sz w:val="24"/>
          <w:szCs w:val="24"/>
        </w:rPr>
        <w:t xml:space="preserve"> </w:t>
      </w:r>
      <w:r w:rsidRPr="00583ED9">
        <w:rPr>
          <w:rFonts w:ascii="Arial" w:hAnsi="Arial" w:cs="Arial"/>
          <w:sz w:val="24"/>
          <w:szCs w:val="24"/>
        </w:rPr>
        <w:t>de</w:t>
      </w:r>
      <w:r w:rsidRPr="00583ED9">
        <w:rPr>
          <w:rFonts w:ascii="Arial" w:hAnsi="Arial" w:cs="Arial"/>
          <w:spacing w:val="-5"/>
          <w:sz w:val="24"/>
          <w:szCs w:val="24"/>
        </w:rPr>
        <w:t xml:space="preserve"> </w:t>
      </w:r>
      <w:r w:rsidRPr="00583ED9">
        <w:rPr>
          <w:rFonts w:ascii="Arial" w:hAnsi="Arial" w:cs="Arial"/>
          <w:sz w:val="24"/>
          <w:szCs w:val="24"/>
        </w:rPr>
        <w:t>Banca</w:t>
      </w:r>
      <w:r w:rsidRPr="00583ED9">
        <w:rPr>
          <w:rFonts w:ascii="Arial" w:hAnsi="Arial" w:cs="Arial"/>
          <w:spacing w:val="-6"/>
          <w:sz w:val="24"/>
          <w:szCs w:val="24"/>
        </w:rPr>
        <w:t xml:space="preserve"> </w:t>
      </w:r>
      <w:r w:rsidRPr="00583ED9">
        <w:rPr>
          <w:rFonts w:ascii="Arial" w:hAnsi="Arial" w:cs="Arial"/>
          <w:sz w:val="24"/>
          <w:szCs w:val="24"/>
        </w:rPr>
        <w:t>Multilateral,</w:t>
      </w:r>
      <w:r w:rsidRPr="00583ED9">
        <w:rPr>
          <w:rFonts w:ascii="Arial" w:hAnsi="Arial" w:cs="Arial"/>
          <w:spacing w:val="-6"/>
          <w:sz w:val="24"/>
          <w:szCs w:val="24"/>
        </w:rPr>
        <w:t xml:space="preserve"> </w:t>
      </w:r>
      <w:r w:rsidRPr="00583ED9">
        <w:rPr>
          <w:rFonts w:ascii="Arial" w:hAnsi="Arial" w:cs="Arial"/>
          <w:sz w:val="24"/>
          <w:szCs w:val="24"/>
        </w:rPr>
        <w:t>en</w:t>
      </w:r>
      <w:r w:rsidRPr="00583ED9">
        <w:rPr>
          <w:rFonts w:ascii="Arial" w:hAnsi="Arial" w:cs="Arial"/>
          <w:spacing w:val="-6"/>
          <w:sz w:val="24"/>
          <w:szCs w:val="24"/>
        </w:rPr>
        <w:t xml:space="preserve"> </w:t>
      </w:r>
      <w:r w:rsidRPr="00583ED9">
        <w:rPr>
          <w:rFonts w:ascii="Arial" w:hAnsi="Arial" w:cs="Arial"/>
          <w:sz w:val="24"/>
          <w:szCs w:val="24"/>
        </w:rPr>
        <w:t>otros</w:t>
      </w:r>
      <w:r w:rsidRPr="00583ED9">
        <w:rPr>
          <w:rFonts w:ascii="Arial" w:hAnsi="Arial" w:cs="Arial"/>
          <w:spacing w:val="-4"/>
          <w:sz w:val="24"/>
          <w:szCs w:val="24"/>
        </w:rPr>
        <w:t xml:space="preserve"> </w:t>
      </w:r>
      <w:r w:rsidRPr="00583ED9">
        <w:rPr>
          <w:rFonts w:ascii="Arial" w:hAnsi="Arial" w:cs="Arial"/>
          <w:sz w:val="24"/>
          <w:szCs w:val="24"/>
        </w:rPr>
        <w:t>casos</w:t>
      </w:r>
      <w:r w:rsidRPr="00583ED9">
        <w:rPr>
          <w:rFonts w:ascii="Arial" w:hAnsi="Arial" w:cs="Arial"/>
          <w:spacing w:val="-8"/>
          <w:sz w:val="24"/>
          <w:szCs w:val="24"/>
        </w:rPr>
        <w:t xml:space="preserve"> </w:t>
      </w:r>
      <w:r w:rsidRPr="00583ED9">
        <w:rPr>
          <w:rFonts w:ascii="Arial" w:hAnsi="Arial" w:cs="Arial"/>
          <w:sz w:val="24"/>
          <w:szCs w:val="24"/>
        </w:rPr>
        <w:t>el</w:t>
      </w:r>
      <w:r w:rsidRPr="00583ED9">
        <w:rPr>
          <w:rFonts w:ascii="Arial" w:hAnsi="Arial" w:cs="Arial"/>
          <w:spacing w:val="-11"/>
          <w:sz w:val="24"/>
          <w:szCs w:val="24"/>
        </w:rPr>
        <w:t xml:space="preserve"> </w:t>
      </w:r>
      <w:r w:rsidRPr="00583ED9">
        <w:rPr>
          <w:rFonts w:ascii="Arial" w:hAnsi="Arial" w:cs="Arial"/>
          <w:sz w:val="24"/>
          <w:szCs w:val="24"/>
        </w:rPr>
        <w:t>9%</w:t>
      </w:r>
      <w:r w:rsidRPr="00583ED9">
        <w:rPr>
          <w:rFonts w:ascii="Arial" w:hAnsi="Arial" w:cs="Arial"/>
          <w:spacing w:val="-5"/>
          <w:sz w:val="24"/>
          <w:szCs w:val="24"/>
        </w:rPr>
        <w:t xml:space="preserve"> </w:t>
      </w:r>
      <w:r w:rsidRPr="00583ED9">
        <w:rPr>
          <w:rFonts w:ascii="Arial" w:hAnsi="Arial" w:cs="Arial"/>
          <w:sz w:val="24"/>
          <w:szCs w:val="24"/>
        </w:rPr>
        <w:t>sobre</w:t>
      </w:r>
      <w:r w:rsidRPr="00583ED9">
        <w:rPr>
          <w:rFonts w:ascii="Arial" w:hAnsi="Arial" w:cs="Arial"/>
          <w:spacing w:val="-6"/>
          <w:sz w:val="24"/>
          <w:szCs w:val="24"/>
        </w:rPr>
        <w:t xml:space="preserve"> </w:t>
      </w:r>
      <w:r w:rsidRPr="00583ED9">
        <w:rPr>
          <w:rFonts w:ascii="Arial" w:hAnsi="Arial" w:cs="Arial"/>
          <w:sz w:val="24"/>
          <w:szCs w:val="24"/>
        </w:rPr>
        <w:t>el</w:t>
      </w:r>
      <w:r w:rsidRPr="00583ED9">
        <w:rPr>
          <w:rFonts w:ascii="Arial" w:hAnsi="Arial" w:cs="Arial"/>
          <w:spacing w:val="-5"/>
          <w:sz w:val="24"/>
          <w:szCs w:val="24"/>
        </w:rPr>
        <w:t xml:space="preserve"> </w:t>
      </w:r>
      <w:r w:rsidRPr="00583ED9">
        <w:rPr>
          <w:rFonts w:ascii="Arial" w:hAnsi="Arial" w:cs="Arial"/>
          <w:sz w:val="24"/>
          <w:szCs w:val="24"/>
        </w:rPr>
        <w:t>monto</w:t>
      </w:r>
      <w:r w:rsidRPr="00583ED9">
        <w:rPr>
          <w:rFonts w:ascii="Arial" w:hAnsi="Arial" w:cs="Arial"/>
          <w:spacing w:val="-54"/>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la pérdida).</w:t>
      </w:r>
    </w:p>
    <w:p w14:paraId="5CDF490B" w14:textId="77777777" w:rsidR="008C1E60" w:rsidRPr="00583ED9" w:rsidRDefault="008C1E60" w:rsidP="008C1E60">
      <w:pPr>
        <w:pStyle w:val="TableParagraph"/>
        <w:tabs>
          <w:tab w:val="left" w:pos="2058"/>
          <w:tab w:val="left" w:pos="2059"/>
        </w:tabs>
        <w:spacing w:before="1"/>
        <w:ind w:right="274"/>
        <w:rPr>
          <w:rFonts w:ascii="Arial" w:hAnsi="Arial" w:cs="Arial"/>
          <w:sz w:val="24"/>
          <w:szCs w:val="24"/>
        </w:rPr>
      </w:pPr>
    </w:p>
    <w:p w14:paraId="7D0216D1" w14:textId="77777777" w:rsidR="008C1E60" w:rsidRPr="00583ED9" w:rsidRDefault="008C1E60" w:rsidP="008C1E60">
      <w:pPr>
        <w:pStyle w:val="TableParagraph"/>
        <w:spacing w:before="6"/>
        <w:rPr>
          <w:rFonts w:ascii="Arial" w:hAnsi="Arial" w:cs="Arial"/>
          <w:b/>
          <w:sz w:val="24"/>
          <w:szCs w:val="24"/>
        </w:rPr>
      </w:pPr>
    </w:p>
    <w:p w14:paraId="54323860" w14:textId="77777777" w:rsidR="008C1E60" w:rsidRPr="00583ED9" w:rsidRDefault="008C1E60" w:rsidP="008C1E60">
      <w:pPr>
        <w:pStyle w:val="TableParagraph"/>
        <w:ind w:left="1415" w:right="269" w:hanging="428"/>
        <w:jc w:val="both"/>
        <w:rPr>
          <w:rFonts w:ascii="Arial" w:hAnsi="Arial" w:cs="Arial"/>
          <w:sz w:val="24"/>
          <w:szCs w:val="24"/>
        </w:rPr>
      </w:pPr>
      <w:r w:rsidRPr="00583ED9">
        <w:rPr>
          <w:rFonts w:ascii="Arial" w:hAnsi="Arial" w:cs="Arial"/>
          <w:b/>
          <w:sz w:val="24"/>
          <w:szCs w:val="24"/>
        </w:rPr>
        <w:t>b)</w:t>
      </w:r>
      <w:r w:rsidRPr="00583ED9">
        <w:rPr>
          <w:rFonts w:ascii="Arial" w:hAnsi="Arial" w:cs="Arial"/>
          <w:b/>
          <w:spacing w:val="56"/>
          <w:sz w:val="24"/>
          <w:szCs w:val="24"/>
        </w:rPr>
        <w:t xml:space="preserve"> </w:t>
      </w:r>
      <w:r w:rsidRPr="00583ED9">
        <w:rPr>
          <w:rFonts w:ascii="Arial" w:hAnsi="Arial" w:cs="Arial"/>
          <w:sz w:val="24"/>
          <w:szCs w:val="24"/>
        </w:rPr>
        <w:t>Se debe realizar un acta de la reunión para la elaboración del cuadro resumen,</w:t>
      </w:r>
      <w:r w:rsidRPr="00583ED9">
        <w:rPr>
          <w:rFonts w:ascii="Arial" w:hAnsi="Arial" w:cs="Arial"/>
          <w:spacing w:val="-53"/>
          <w:sz w:val="24"/>
          <w:szCs w:val="24"/>
        </w:rPr>
        <w:t xml:space="preserve"> </w:t>
      </w:r>
      <w:r w:rsidRPr="00583ED9">
        <w:rPr>
          <w:rFonts w:ascii="Arial" w:hAnsi="Arial" w:cs="Arial"/>
          <w:sz w:val="24"/>
          <w:szCs w:val="24"/>
        </w:rPr>
        <w:t>la cual debe contener la firma de todos los participantes y servirá de soporte</w:t>
      </w:r>
      <w:r w:rsidRPr="00583ED9">
        <w:rPr>
          <w:rFonts w:ascii="Arial" w:hAnsi="Arial" w:cs="Arial"/>
          <w:spacing w:val="1"/>
          <w:sz w:val="24"/>
          <w:szCs w:val="24"/>
        </w:rPr>
        <w:t xml:space="preserve"> </w:t>
      </w:r>
      <w:r w:rsidRPr="00583ED9">
        <w:rPr>
          <w:rFonts w:ascii="Arial" w:hAnsi="Arial" w:cs="Arial"/>
          <w:sz w:val="24"/>
          <w:szCs w:val="24"/>
        </w:rPr>
        <w:t>para</w:t>
      </w:r>
      <w:r w:rsidRPr="00583ED9">
        <w:rPr>
          <w:rFonts w:ascii="Arial" w:hAnsi="Arial" w:cs="Arial"/>
          <w:spacing w:val="-1"/>
          <w:sz w:val="24"/>
          <w:szCs w:val="24"/>
        </w:rPr>
        <w:t xml:space="preserve"> </w:t>
      </w:r>
      <w:r w:rsidRPr="00583ED9">
        <w:rPr>
          <w:rFonts w:ascii="Arial" w:hAnsi="Arial" w:cs="Arial"/>
          <w:sz w:val="24"/>
          <w:szCs w:val="24"/>
        </w:rPr>
        <w:t>las</w:t>
      </w:r>
      <w:r w:rsidRPr="00583ED9">
        <w:rPr>
          <w:rFonts w:ascii="Arial" w:hAnsi="Arial" w:cs="Arial"/>
          <w:spacing w:val="2"/>
          <w:sz w:val="24"/>
          <w:szCs w:val="24"/>
        </w:rPr>
        <w:t xml:space="preserve"> </w:t>
      </w:r>
      <w:r w:rsidRPr="00583ED9">
        <w:rPr>
          <w:rFonts w:ascii="Arial" w:hAnsi="Arial" w:cs="Arial"/>
          <w:sz w:val="24"/>
          <w:szCs w:val="24"/>
        </w:rPr>
        <w:t>reasignaciones.</w:t>
      </w:r>
    </w:p>
    <w:p w14:paraId="25A99CCF" w14:textId="77777777" w:rsidR="008C1E60" w:rsidRPr="00470B17" w:rsidRDefault="008C1E60" w:rsidP="008C1E60">
      <w:pPr>
        <w:jc w:val="both"/>
        <w:rPr>
          <w:rFonts w:ascii="Arial" w:hAnsi="Arial" w:cs="Arial"/>
          <w:sz w:val="24"/>
          <w:szCs w:val="24"/>
        </w:rPr>
      </w:pPr>
    </w:p>
    <w:p w14:paraId="76F1742F" w14:textId="77777777" w:rsidR="008C1E60" w:rsidRDefault="008C1E60" w:rsidP="008C1E60">
      <w:pPr>
        <w:jc w:val="both"/>
        <w:rPr>
          <w:rFonts w:ascii="Arial" w:hAnsi="Arial" w:cs="Arial"/>
          <w:sz w:val="24"/>
          <w:szCs w:val="24"/>
        </w:rPr>
      </w:pPr>
      <w:r w:rsidRPr="00891104">
        <w:rPr>
          <w:rFonts w:ascii="Arial" w:hAnsi="Arial" w:cs="Arial"/>
          <w:sz w:val="24"/>
          <w:szCs w:val="24"/>
        </w:rPr>
        <w:t>Nota: Una vez implementado al 100% el Aplicativo POAI, se espera que el presente proceso cambie para estandarizarse y sistematizarse.</w:t>
      </w:r>
    </w:p>
    <w:p w14:paraId="280317C0" w14:textId="77777777" w:rsidR="008C1E60" w:rsidRDefault="008C1E60" w:rsidP="00583ED9">
      <w:pPr>
        <w:pStyle w:val="Ttulo3"/>
      </w:pPr>
    </w:p>
    <w:p w14:paraId="19B2F127" w14:textId="77777777" w:rsidR="008C1E60" w:rsidRDefault="008C1E60" w:rsidP="008C1E60">
      <w:pPr>
        <w:pStyle w:val="Ttulo3"/>
        <w:numPr>
          <w:ilvl w:val="2"/>
          <w:numId w:val="26"/>
        </w:numPr>
        <w:rPr>
          <w:rFonts w:ascii="Arial" w:hAnsi="Arial" w:cs="Arial"/>
          <w:sz w:val="24"/>
          <w:szCs w:val="24"/>
          <w:u w:val="single"/>
        </w:rPr>
      </w:pPr>
      <w:bookmarkStart w:id="53" w:name="_Toc107432489"/>
      <w:r w:rsidRPr="00583ED9">
        <w:rPr>
          <w:rFonts w:ascii="Arial" w:hAnsi="Arial" w:cs="Arial"/>
          <w:sz w:val="24"/>
          <w:szCs w:val="24"/>
          <w:u w:val="single"/>
        </w:rPr>
        <w:t>Solicitud del CONFIS de reasignación y reprogramación</w:t>
      </w:r>
      <w:bookmarkEnd w:id="53"/>
    </w:p>
    <w:p w14:paraId="00DA14D4" w14:textId="77777777" w:rsidR="008C1E60" w:rsidRDefault="008C1E60" w:rsidP="008C1E60"/>
    <w:p w14:paraId="495DAA35" w14:textId="77777777" w:rsidR="008C1E60" w:rsidRDefault="008C1E60" w:rsidP="008C1E60">
      <w:pPr>
        <w:pStyle w:val="TableParagraph"/>
        <w:rPr>
          <w:rFonts w:ascii="Arial"/>
          <w:b/>
          <w:sz w:val="20"/>
        </w:rPr>
      </w:pPr>
    </w:p>
    <w:p w14:paraId="29579F01" w14:textId="77777777" w:rsidR="00BD7114" w:rsidRDefault="008C1E60" w:rsidP="00BD7114">
      <w:pPr>
        <w:pStyle w:val="TableParagraph"/>
        <w:ind w:right="272"/>
        <w:jc w:val="both"/>
        <w:rPr>
          <w:rFonts w:ascii="Arial" w:hAnsi="Arial" w:cs="Arial"/>
          <w:sz w:val="24"/>
          <w:szCs w:val="24"/>
        </w:rPr>
      </w:pPr>
      <w:r w:rsidRPr="00583ED9">
        <w:rPr>
          <w:rFonts w:ascii="Arial" w:hAnsi="Arial" w:cs="Arial"/>
          <w:sz w:val="24"/>
          <w:szCs w:val="24"/>
        </w:rPr>
        <w:t>Una vez se cuente con el documento resumen de las reuniones de revisión del POAI,</w:t>
      </w:r>
      <w:r w:rsidRPr="00583ED9">
        <w:rPr>
          <w:rFonts w:ascii="Arial" w:hAnsi="Arial" w:cs="Arial"/>
          <w:spacing w:val="1"/>
          <w:sz w:val="24"/>
          <w:szCs w:val="24"/>
        </w:rPr>
        <w:t xml:space="preserve"> </w:t>
      </w:r>
      <w:r w:rsidRPr="00583ED9">
        <w:rPr>
          <w:rFonts w:ascii="Arial" w:hAnsi="Arial" w:cs="Arial"/>
          <w:sz w:val="24"/>
          <w:szCs w:val="24"/>
        </w:rPr>
        <w:t>se deben solicitar las reasignaciones y reprogramaciones a la OAP,</w:t>
      </w:r>
      <w:r w:rsidRPr="00583ED9">
        <w:rPr>
          <w:rFonts w:ascii="Arial" w:hAnsi="Arial" w:cs="Arial"/>
          <w:spacing w:val="3"/>
          <w:sz w:val="24"/>
          <w:szCs w:val="24"/>
        </w:rPr>
        <w:t xml:space="preserve"> </w:t>
      </w:r>
      <w:r w:rsidRPr="00583ED9">
        <w:rPr>
          <w:rFonts w:ascii="Arial" w:hAnsi="Arial" w:cs="Arial"/>
          <w:sz w:val="24"/>
          <w:szCs w:val="24"/>
        </w:rPr>
        <w:t>para esto se</w:t>
      </w:r>
      <w:r w:rsidRPr="00583ED9">
        <w:rPr>
          <w:rFonts w:ascii="Arial" w:hAnsi="Arial" w:cs="Arial"/>
          <w:spacing w:val="-5"/>
          <w:sz w:val="24"/>
          <w:szCs w:val="24"/>
        </w:rPr>
        <w:t xml:space="preserve"> </w:t>
      </w:r>
      <w:r w:rsidRPr="00583ED9">
        <w:rPr>
          <w:rFonts w:ascii="Arial" w:hAnsi="Arial" w:cs="Arial"/>
          <w:sz w:val="24"/>
          <w:szCs w:val="24"/>
        </w:rPr>
        <w:t>debe:</w:t>
      </w:r>
    </w:p>
    <w:p w14:paraId="217BAFF3" w14:textId="77777777" w:rsidR="00BD7114" w:rsidRDefault="00BD7114" w:rsidP="00BD7114">
      <w:pPr>
        <w:pStyle w:val="TableParagraph"/>
        <w:ind w:right="272"/>
        <w:jc w:val="both"/>
        <w:rPr>
          <w:rFonts w:ascii="Arial" w:hAnsi="Arial" w:cs="Arial"/>
          <w:sz w:val="24"/>
          <w:szCs w:val="24"/>
        </w:rPr>
      </w:pPr>
    </w:p>
    <w:p w14:paraId="2119B4CD" w14:textId="77777777" w:rsidR="008C1E60" w:rsidRPr="00583ED9" w:rsidRDefault="008C1E60" w:rsidP="00583ED9">
      <w:pPr>
        <w:pStyle w:val="TableParagraph"/>
        <w:numPr>
          <w:ilvl w:val="2"/>
          <w:numId w:val="64"/>
        </w:numPr>
        <w:ind w:right="272"/>
        <w:jc w:val="both"/>
        <w:rPr>
          <w:rFonts w:ascii="Arial" w:hAnsi="Arial" w:cs="Arial"/>
          <w:sz w:val="24"/>
          <w:szCs w:val="24"/>
        </w:rPr>
      </w:pPr>
      <w:r w:rsidRPr="00583ED9">
        <w:rPr>
          <w:rFonts w:ascii="Arial" w:hAnsi="Arial" w:cs="Arial"/>
          <w:sz w:val="24"/>
          <w:szCs w:val="24"/>
        </w:rPr>
        <w:t>Realizar un memorando de solicitud para la OAP del Ministerio de Hacienda el</w:t>
      </w:r>
      <w:r w:rsidRPr="00583ED9">
        <w:rPr>
          <w:rFonts w:ascii="Arial" w:hAnsi="Arial" w:cs="Arial"/>
          <w:spacing w:val="1"/>
          <w:sz w:val="24"/>
          <w:szCs w:val="24"/>
        </w:rPr>
        <w:t xml:space="preserve"> </w:t>
      </w:r>
      <w:r w:rsidRPr="00583ED9">
        <w:rPr>
          <w:rFonts w:ascii="Arial" w:hAnsi="Arial" w:cs="Arial"/>
          <w:sz w:val="24"/>
          <w:szCs w:val="24"/>
        </w:rPr>
        <w:t>cual</w:t>
      </w:r>
      <w:r w:rsidRPr="00583ED9">
        <w:rPr>
          <w:rFonts w:ascii="Arial" w:hAnsi="Arial" w:cs="Arial"/>
          <w:spacing w:val="-1"/>
          <w:sz w:val="24"/>
          <w:szCs w:val="24"/>
        </w:rPr>
        <w:t xml:space="preserve"> </w:t>
      </w:r>
      <w:r w:rsidRPr="00583ED9">
        <w:rPr>
          <w:rFonts w:ascii="Arial" w:hAnsi="Arial" w:cs="Arial"/>
          <w:sz w:val="24"/>
          <w:szCs w:val="24"/>
        </w:rPr>
        <w:t>debe incluir:</w:t>
      </w:r>
    </w:p>
    <w:p w14:paraId="7239E6CC" w14:textId="77777777" w:rsidR="008C1E60" w:rsidRPr="00583ED9" w:rsidRDefault="008C1E60" w:rsidP="008C1E60">
      <w:pPr>
        <w:pStyle w:val="TableParagraph"/>
        <w:spacing w:before="1"/>
        <w:rPr>
          <w:rFonts w:ascii="Arial" w:hAnsi="Arial" w:cs="Arial"/>
          <w:b/>
          <w:sz w:val="24"/>
          <w:szCs w:val="24"/>
        </w:rPr>
      </w:pPr>
    </w:p>
    <w:p w14:paraId="32582782" w14:textId="77777777" w:rsidR="008C1E60" w:rsidRPr="00583ED9" w:rsidRDefault="008C1E60" w:rsidP="008C1E60">
      <w:pPr>
        <w:pStyle w:val="TableParagraph"/>
        <w:numPr>
          <w:ilvl w:val="3"/>
          <w:numId w:val="64"/>
        </w:numPr>
        <w:tabs>
          <w:tab w:val="left" w:pos="1983"/>
        </w:tabs>
        <w:ind w:right="279"/>
        <w:jc w:val="both"/>
        <w:rPr>
          <w:rFonts w:ascii="Arial" w:hAnsi="Arial" w:cs="Arial"/>
          <w:sz w:val="24"/>
          <w:szCs w:val="24"/>
        </w:rPr>
      </w:pPr>
      <w:r w:rsidRPr="00583ED9">
        <w:rPr>
          <w:rFonts w:ascii="Arial" w:hAnsi="Arial" w:cs="Arial"/>
          <w:sz w:val="24"/>
          <w:szCs w:val="24"/>
        </w:rPr>
        <w:t>Un</w:t>
      </w:r>
      <w:r w:rsidRPr="00583ED9">
        <w:rPr>
          <w:rFonts w:ascii="Arial" w:hAnsi="Arial" w:cs="Arial"/>
          <w:spacing w:val="-6"/>
          <w:sz w:val="24"/>
          <w:szCs w:val="24"/>
        </w:rPr>
        <w:t xml:space="preserve"> </w:t>
      </w:r>
      <w:r w:rsidRPr="00583ED9">
        <w:rPr>
          <w:rFonts w:ascii="Arial" w:hAnsi="Arial" w:cs="Arial"/>
          <w:sz w:val="24"/>
          <w:szCs w:val="24"/>
        </w:rPr>
        <w:t>breve</w:t>
      </w:r>
      <w:r w:rsidRPr="00583ED9">
        <w:rPr>
          <w:rFonts w:ascii="Arial" w:hAnsi="Arial" w:cs="Arial"/>
          <w:spacing w:val="-6"/>
          <w:sz w:val="24"/>
          <w:szCs w:val="24"/>
        </w:rPr>
        <w:t xml:space="preserve"> </w:t>
      </w:r>
      <w:r w:rsidRPr="00583ED9">
        <w:rPr>
          <w:rFonts w:ascii="Arial" w:hAnsi="Arial" w:cs="Arial"/>
          <w:sz w:val="24"/>
          <w:szCs w:val="24"/>
        </w:rPr>
        <w:t>resumen</w:t>
      </w:r>
      <w:r w:rsidRPr="00583ED9">
        <w:rPr>
          <w:rFonts w:ascii="Arial" w:hAnsi="Arial" w:cs="Arial"/>
          <w:spacing w:val="-5"/>
          <w:sz w:val="24"/>
          <w:szCs w:val="24"/>
        </w:rPr>
        <w:t xml:space="preserve"> </w:t>
      </w:r>
      <w:r w:rsidRPr="00583ED9">
        <w:rPr>
          <w:rFonts w:ascii="Arial" w:hAnsi="Arial" w:cs="Arial"/>
          <w:sz w:val="24"/>
          <w:szCs w:val="24"/>
        </w:rPr>
        <w:t>de</w:t>
      </w:r>
      <w:r w:rsidRPr="00583ED9">
        <w:rPr>
          <w:rFonts w:ascii="Arial" w:hAnsi="Arial" w:cs="Arial"/>
          <w:spacing w:val="-6"/>
          <w:sz w:val="24"/>
          <w:szCs w:val="24"/>
        </w:rPr>
        <w:t xml:space="preserve"> </w:t>
      </w:r>
      <w:r w:rsidRPr="00583ED9">
        <w:rPr>
          <w:rFonts w:ascii="Arial" w:hAnsi="Arial" w:cs="Arial"/>
          <w:sz w:val="24"/>
          <w:szCs w:val="24"/>
        </w:rPr>
        <w:t>la</w:t>
      </w:r>
      <w:r w:rsidRPr="00583ED9">
        <w:rPr>
          <w:rFonts w:ascii="Arial" w:hAnsi="Arial" w:cs="Arial"/>
          <w:spacing w:val="-5"/>
          <w:sz w:val="24"/>
          <w:szCs w:val="24"/>
        </w:rPr>
        <w:t xml:space="preserve"> </w:t>
      </w:r>
      <w:r w:rsidRPr="00583ED9">
        <w:rPr>
          <w:rFonts w:ascii="Arial" w:hAnsi="Arial" w:cs="Arial"/>
          <w:sz w:val="24"/>
          <w:szCs w:val="24"/>
        </w:rPr>
        <w:t>solicitud,</w:t>
      </w:r>
      <w:r w:rsidRPr="00583ED9">
        <w:rPr>
          <w:rFonts w:ascii="Arial" w:hAnsi="Arial" w:cs="Arial"/>
          <w:spacing w:val="-3"/>
          <w:sz w:val="24"/>
          <w:szCs w:val="24"/>
        </w:rPr>
        <w:t xml:space="preserve"> </w:t>
      </w:r>
      <w:r w:rsidRPr="00583ED9">
        <w:rPr>
          <w:rFonts w:ascii="Arial" w:hAnsi="Arial" w:cs="Arial"/>
          <w:sz w:val="24"/>
          <w:szCs w:val="24"/>
        </w:rPr>
        <w:t>el</w:t>
      </w:r>
      <w:r w:rsidRPr="00583ED9">
        <w:rPr>
          <w:rFonts w:ascii="Arial" w:hAnsi="Arial" w:cs="Arial"/>
          <w:spacing w:val="-5"/>
          <w:sz w:val="24"/>
          <w:szCs w:val="24"/>
        </w:rPr>
        <w:t xml:space="preserve"> </w:t>
      </w:r>
      <w:r w:rsidRPr="00583ED9">
        <w:rPr>
          <w:rFonts w:ascii="Arial" w:hAnsi="Arial" w:cs="Arial"/>
          <w:sz w:val="24"/>
          <w:szCs w:val="24"/>
        </w:rPr>
        <w:t>cual</w:t>
      </w:r>
      <w:r w:rsidRPr="00583ED9">
        <w:rPr>
          <w:rFonts w:ascii="Arial" w:hAnsi="Arial" w:cs="Arial"/>
          <w:spacing w:val="-6"/>
          <w:sz w:val="24"/>
          <w:szCs w:val="24"/>
        </w:rPr>
        <w:t xml:space="preserve"> </w:t>
      </w:r>
      <w:r w:rsidRPr="00583ED9">
        <w:rPr>
          <w:rFonts w:ascii="Arial" w:hAnsi="Arial" w:cs="Arial"/>
          <w:sz w:val="24"/>
          <w:szCs w:val="24"/>
        </w:rPr>
        <w:t>contemple</w:t>
      </w:r>
      <w:r w:rsidRPr="00583ED9">
        <w:rPr>
          <w:rFonts w:ascii="Arial" w:hAnsi="Arial" w:cs="Arial"/>
          <w:spacing w:val="-5"/>
          <w:sz w:val="24"/>
          <w:szCs w:val="24"/>
        </w:rPr>
        <w:t xml:space="preserve"> </w:t>
      </w:r>
      <w:r w:rsidRPr="00583ED9">
        <w:rPr>
          <w:rFonts w:ascii="Arial" w:hAnsi="Arial" w:cs="Arial"/>
          <w:sz w:val="24"/>
          <w:szCs w:val="24"/>
        </w:rPr>
        <w:t>el</w:t>
      </w:r>
      <w:r w:rsidRPr="00583ED9">
        <w:rPr>
          <w:rFonts w:ascii="Arial" w:hAnsi="Arial" w:cs="Arial"/>
          <w:spacing w:val="-1"/>
          <w:sz w:val="24"/>
          <w:szCs w:val="24"/>
        </w:rPr>
        <w:t xml:space="preserve"> </w:t>
      </w:r>
      <w:r w:rsidRPr="00583ED9">
        <w:rPr>
          <w:rFonts w:ascii="Arial" w:hAnsi="Arial" w:cs="Arial"/>
          <w:sz w:val="24"/>
          <w:szCs w:val="24"/>
        </w:rPr>
        <w:t>procedimiento</w:t>
      </w:r>
      <w:r w:rsidRPr="00583ED9">
        <w:rPr>
          <w:rFonts w:ascii="Arial" w:hAnsi="Arial" w:cs="Arial"/>
          <w:spacing w:val="-5"/>
          <w:sz w:val="24"/>
          <w:szCs w:val="24"/>
        </w:rPr>
        <w:t xml:space="preserve"> </w:t>
      </w:r>
      <w:r w:rsidRPr="00583ED9">
        <w:rPr>
          <w:rFonts w:ascii="Arial" w:hAnsi="Arial" w:cs="Arial"/>
          <w:sz w:val="24"/>
          <w:szCs w:val="24"/>
        </w:rPr>
        <w:t>que</w:t>
      </w:r>
      <w:r w:rsidRPr="00583ED9">
        <w:rPr>
          <w:rFonts w:ascii="Arial" w:hAnsi="Arial" w:cs="Arial"/>
          <w:spacing w:val="-53"/>
          <w:sz w:val="24"/>
          <w:szCs w:val="24"/>
        </w:rPr>
        <w:t xml:space="preserve"> </w:t>
      </w:r>
      <w:r w:rsidRPr="00583ED9">
        <w:rPr>
          <w:rFonts w:ascii="Arial" w:hAnsi="Arial" w:cs="Arial"/>
          <w:sz w:val="24"/>
          <w:szCs w:val="24"/>
        </w:rPr>
        <w:t>se</w:t>
      </w:r>
      <w:r w:rsidRPr="00583ED9">
        <w:rPr>
          <w:rFonts w:ascii="Arial" w:hAnsi="Arial" w:cs="Arial"/>
          <w:spacing w:val="-1"/>
          <w:sz w:val="24"/>
          <w:szCs w:val="24"/>
        </w:rPr>
        <w:t xml:space="preserve"> </w:t>
      </w:r>
      <w:r w:rsidRPr="00583ED9">
        <w:rPr>
          <w:rFonts w:ascii="Arial" w:hAnsi="Arial" w:cs="Arial"/>
          <w:sz w:val="24"/>
          <w:szCs w:val="24"/>
        </w:rPr>
        <w:t>realizó para llegar</w:t>
      </w:r>
      <w:r w:rsidRPr="00583ED9">
        <w:rPr>
          <w:rFonts w:ascii="Arial" w:hAnsi="Arial" w:cs="Arial"/>
          <w:spacing w:val="2"/>
          <w:sz w:val="24"/>
          <w:szCs w:val="24"/>
        </w:rPr>
        <w:t xml:space="preserve"> </w:t>
      </w:r>
      <w:r w:rsidRPr="00583ED9">
        <w:rPr>
          <w:rFonts w:ascii="Arial" w:hAnsi="Arial" w:cs="Arial"/>
          <w:sz w:val="24"/>
          <w:szCs w:val="24"/>
        </w:rPr>
        <w:t>a las</w:t>
      </w:r>
      <w:r w:rsidRPr="00583ED9">
        <w:rPr>
          <w:rFonts w:ascii="Arial" w:hAnsi="Arial" w:cs="Arial"/>
          <w:spacing w:val="2"/>
          <w:sz w:val="24"/>
          <w:szCs w:val="24"/>
        </w:rPr>
        <w:t xml:space="preserve"> </w:t>
      </w:r>
      <w:r w:rsidRPr="00583ED9">
        <w:rPr>
          <w:rFonts w:ascii="Arial" w:hAnsi="Arial" w:cs="Arial"/>
          <w:sz w:val="24"/>
          <w:szCs w:val="24"/>
        </w:rPr>
        <w:t>cifras.</w:t>
      </w:r>
    </w:p>
    <w:p w14:paraId="7AF06264" w14:textId="77777777" w:rsidR="008C1E60" w:rsidRPr="00583ED9" w:rsidRDefault="008C1E60" w:rsidP="008C1E60">
      <w:pPr>
        <w:pStyle w:val="TableParagraph"/>
        <w:numPr>
          <w:ilvl w:val="3"/>
          <w:numId w:val="64"/>
        </w:numPr>
        <w:tabs>
          <w:tab w:val="left" w:pos="1983"/>
        </w:tabs>
        <w:ind w:right="274" w:hanging="428"/>
        <w:jc w:val="both"/>
        <w:rPr>
          <w:rFonts w:ascii="Arial" w:hAnsi="Arial" w:cs="Arial"/>
          <w:sz w:val="24"/>
          <w:szCs w:val="24"/>
        </w:rPr>
      </w:pPr>
      <w:r w:rsidRPr="00583ED9">
        <w:rPr>
          <w:rFonts w:ascii="Arial" w:hAnsi="Arial" w:cs="Arial"/>
          <w:sz w:val="24"/>
          <w:szCs w:val="24"/>
        </w:rPr>
        <w:t>Las</w:t>
      </w:r>
      <w:r w:rsidRPr="00583ED9">
        <w:rPr>
          <w:rFonts w:ascii="Arial" w:hAnsi="Arial" w:cs="Arial"/>
          <w:spacing w:val="1"/>
          <w:sz w:val="24"/>
          <w:szCs w:val="24"/>
        </w:rPr>
        <w:t xml:space="preserve"> </w:t>
      </w:r>
      <w:r w:rsidRPr="00583ED9">
        <w:rPr>
          <w:rFonts w:ascii="Arial" w:hAnsi="Arial" w:cs="Arial"/>
          <w:sz w:val="24"/>
          <w:szCs w:val="24"/>
        </w:rPr>
        <w:t>pérdidas</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apropiación</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vigencias</w:t>
      </w:r>
      <w:r w:rsidRPr="00583ED9">
        <w:rPr>
          <w:rFonts w:ascii="Arial" w:hAnsi="Arial" w:cs="Arial"/>
          <w:spacing w:val="1"/>
          <w:sz w:val="24"/>
          <w:szCs w:val="24"/>
        </w:rPr>
        <w:t xml:space="preserve"> </w:t>
      </w:r>
      <w:r w:rsidRPr="00583ED9">
        <w:rPr>
          <w:rFonts w:ascii="Arial" w:hAnsi="Arial" w:cs="Arial"/>
          <w:sz w:val="24"/>
          <w:szCs w:val="24"/>
        </w:rPr>
        <w:t>anteriores,</w:t>
      </w:r>
      <w:r w:rsidRPr="00583ED9">
        <w:rPr>
          <w:rFonts w:ascii="Arial" w:hAnsi="Arial" w:cs="Arial"/>
          <w:spacing w:val="1"/>
          <w:sz w:val="24"/>
          <w:szCs w:val="24"/>
        </w:rPr>
        <w:t xml:space="preserve"> </w:t>
      </w:r>
      <w:r w:rsidRPr="00583ED9">
        <w:rPr>
          <w:rFonts w:ascii="Arial" w:hAnsi="Arial" w:cs="Arial"/>
          <w:sz w:val="24"/>
          <w:szCs w:val="24"/>
        </w:rPr>
        <w:t>junto</w:t>
      </w:r>
      <w:r w:rsidRPr="00583ED9">
        <w:rPr>
          <w:rFonts w:ascii="Arial" w:hAnsi="Arial" w:cs="Arial"/>
          <w:spacing w:val="1"/>
          <w:sz w:val="24"/>
          <w:szCs w:val="24"/>
        </w:rPr>
        <w:t xml:space="preserve"> </w:t>
      </w:r>
      <w:r w:rsidRPr="00583ED9">
        <w:rPr>
          <w:rFonts w:ascii="Arial" w:hAnsi="Arial" w:cs="Arial"/>
          <w:sz w:val="24"/>
          <w:szCs w:val="24"/>
        </w:rPr>
        <w:t>con</w:t>
      </w:r>
      <w:r w:rsidRPr="00583ED9">
        <w:rPr>
          <w:rFonts w:ascii="Arial" w:hAnsi="Arial" w:cs="Arial"/>
          <w:spacing w:val="1"/>
          <w:sz w:val="24"/>
          <w:szCs w:val="24"/>
        </w:rPr>
        <w:t xml:space="preserve"> </w:t>
      </w:r>
      <w:r w:rsidRPr="00583ED9">
        <w:rPr>
          <w:rFonts w:ascii="Arial" w:hAnsi="Arial" w:cs="Arial"/>
          <w:sz w:val="24"/>
          <w:szCs w:val="24"/>
        </w:rPr>
        <w:lastRenderedPageBreak/>
        <w:t>la</w:t>
      </w:r>
      <w:r w:rsidRPr="00583ED9">
        <w:rPr>
          <w:rFonts w:ascii="Arial" w:hAnsi="Arial" w:cs="Arial"/>
          <w:spacing w:val="1"/>
          <w:sz w:val="24"/>
          <w:szCs w:val="24"/>
        </w:rPr>
        <w:t xml:space="preserve"> </w:t>
      </w:r>
      <w:r w:rsidRPr="00583ED9">
        <w:rPr>
          <w:rFonts w:ascii="Arial" w:hAnsi="Arial" w:cs="Arial"/>
          <w:sz w:val="24"/>
          <w:szCs w:val="24"/>
        </w:rPr>
        <w:t>explicación</w:t>
      </w:r>
      <w:r w:rsidRPr="00583ED9">
        <w:rPr>
          <w:rFonts w:ascii="Arial" w:hAnsi="Arial" w:cs="Arial"/>
          <w:spacing w:val="-1"/>
          <w:sz w:val="24"/>
          <w:szCs w:val="24"/>
        </w:rPr>
        <w:t xml:space="preserve"> </w:t>
      </w:r>
      <w:r w:rsidRPr="00583ED9">
        <w:rPr>
          <w:rFonts w:ascii="Arial" w:hAnsi="Arial" w:cs="Arial"/>
          <w:sz w:val="24"/>
          <w:szCs w:val="24"/>
        </w:rPr>
        <w:t>de cada pérdida.</w:t>
      </w:r>
    </w:p>
    <w:p w14:paraId="72FB910F" w14:textId="77777777" w:rsidR="008C1E60" w:rsidRPr="00583ED9" w:rsidRDefault="008C1E60" w:rsidP="008C1E60">
      <w:pPr>
        <w:pStyle w:val="TableParagraph"/>
        <w:numPr>
          <w:ilvl w:val="3"/>
          <w:numId w:val="64"/>
        </w:numPr>
        <w:tabs>
          <w:tab w:val="left" w:pos="1983"/>
        </w:tabs>
        <w:ind w:right="271" w:hanging="471"/>
        <w:jc w:val="both"/>
        <w:rPr>
          <w:rFonts w:ascii="Arial" w:hAnsi="Arial" w:cs="Arial"/>
          <w:sz w:val="24"/>
          <w:szCs w:val="24"/>
        </w:rPr>
      </w:pPr>
      <w:r w:rsidRPr="00583ED9">
        <w:rPr>
          <w:rFonts w:ascii="Arial" w:hAnsi="Arial" w:cs="Arial"/>
          <w:sz w:val="24"/>
          <w:szCs w:val="24"/>
        </w:rPr>
        <w:t>La</w:t>
      </w:r>
      <w:r w:rsidRPr="00583ED9">
        <w:rPr>
          <w:rFonts w:ascii="Arial" w:hAnsi="Arial" w:cs="Arial"/>
          <w:spacing w:val="1"/>
          <w:sz w:val="24"/>
          <w:szCs w:val="24"/>
        </w:rPr>
        <w:t xml:space="preserve"> </w:t>
      </w:r>
      <w:r w:rsidRPr="00583ED9">
        <w:rPr>
          <w:rFonts w:ascii="Arial" w:hAnsi="Arial" w:cs="Arial"/>
          <w:sz w:val="24"/>
          <w:szCs w:val="24"/>
        </w:rPr>
        <w:t>reprogramación</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vigencias</w:t>
      </w:r>
      <w:r w:rsidRPr="00583ED9">
        <w:rPr>
          <w:rFonts w:ascii="Arial" w:hAnsi="Arial" w:cs="Arial"/>
          <w:spacing w:val="1"/>
          <w:sz w:val="24"/>
          <w:szCs w:val="24"/>
        </w:rPr>
        <w:t xml:space="preserve"> </w:t>
      </w:r>
      <w:r w:rsidRPr="00583ED9">
        <w:rPr>
          <w:rFonts w:ascii="Arial" w:hAnsi="Arial" w:cs="Arial"/>
          <w:sz w:val="24"/>
          <w:szCs w:val="24"/>
        </w:rPr>
        <w:t>futuras,</w:t>
      </w:r>
      <w:r w:rsidRPr="00583ED9">
        <w:rPr>
          <w:rFonts w:ascii="Arial" w:hAnsi="Arial" w:cs="Arial"/>
          <w:spacing w:val="1"/>
          <w:sz w:val="24"/>
          <w:szCs w:val="24"/>
        </w:rPr>
        <w:t xml:space="preserve"> </w:t>
      </w:r>
      <w:r w:rsidRPr="00583ED9">
        <w:rPr>
          <w:rFonts w:ascii="Arial" w:hAnsi="Arial" w:cs="Arial"/>
          <w:sz w:val="24"/>
          <w:szCs w:val="24"/>
        </w:rPr>
        <w:t>incluyendo</w:t>
      </w:r>
      <w:r w:rsidRPr="00583ED9">
        <w:rPr>
          <w:rFonts w:ascii="Arial" w:hAnsi="Arial" w:cs="Arial"/>
          <w:spacing w:val="1"/>
          <w:sz w:val="24"/>
          <w:szCs w:val="24"/>
        </w:rPr>
        <w:t xml:space="preserve"> </w:t>
      </w:r>
      <w:r w:rsidRPr="00583ED9">
        <w:rPr>
          <w:rFonts w:ascii="Arial" w:hAnsi="Arial" w:cs="Arial"/>
          <w:sz w:val="24"/>
          <w:szCs w:val="24"/>
        </w:rPr>
        <w:t>las</w:t>
      </w:r>
      <w:r w:rsidRPr="00583ED9">
        <w:rPr>
          <w:rFonts w:ascii="Arial" w:hAnsi="Arial" w:cs="Arial"/>
          <w:spacing w:val="1"/>
          <w:sz w:val="24"/>
          <w:szCs w:val="24"/>
        </w:rPr>
        <w:t xml:space="preserve"> </w:t>
      </w:r>
      <w:r w:rsidRPr="00583ED9">
        <w:rPr>
          <w:rFonts w:ascii="Arial" w:hAnsi="Arial" w:cs="Arial"/>
          <w:sz w:val="24"/>
          <w:szCs w:val="24"/>
        </w:rPr>
        <w:t>pérdidas</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53"/>
          <w:sz w:val="24"/>
          <w:szCs w:val="24"/>
        </w:rPr>
        <w:t xml:space="preserve"> </w:t>
      </w:r>
      <w:r w:rsidRPr="00583ED9">
        <w:rPr>
          <w:rFonts w:ascii="Arial" w:hAnsi="Arial" w:cs="Arial"/>
          <w:sz w:val="24"/>
          <w:szCs w:val="24"/>
        </w:rPr>
        <w:t>apropiación.</w:t>
      </w:r>
      <w:r w:rsidRPr="00583ED9">
        <w:rPr>
          <w:rFonts w:ascii="Arial" w:hAnsi="Arial" w:cs="Arial"/>
          <w:spacing w:val="1"/>
          <w:sz w:val="24"/>
          <w:szCs w:val="24"/>
        </w:rPr>
        <w:t xml:space="preserve"> </w:t>
      </w:r>
      <w:r w:rsidRPr="00583ED9">
        <w:rPr>
          <w:rFonts w:ascii="Arial" w:hAnsi="Arial" w:cs="Arial"/>
          <w:sz w:val="24"/>
          <w:szCs w:val="24"/>
        </w:rPr>
        <w:t>Se</w:t>
      </w:r>
      <w:r w:rsidRPr="00583ED9">
        <w:rPr>
          <w:rFonts w:ascii="Arial" w:hAnsi="Arial" w:cs="Arial"/>
          <w:spacing w:val="1"/>
          <w:sz w:val="24"/>
          <w:szCs w:val="24"/>
        </w:rPr>
        <w:t xml:space="preserve"> </w:t>
      </w:r>
      <w:r w:rsidRPr="00583ED9">
        <w:rPr>
          <w:rFonts w:ascii="Arial" w:hAnsi="Arial" w:cs="Arial"/>
          <w:sz w:val="24"/>
          <w:szCs w:val="24"/>
        </w:rPr>
        <w:t>debe</w:t>
      </w:r>
      <w:r w:rsidRPr="00583ED9">
        <w:rPr>
          <w:rFonts w:ascii="Arial" w:hAnsi="Arial" w:cs="Arial"/>
          <w:spacing w:val="1"/>
          <w:sz w:val="24"/>
          <w:szCs w:val="24"/>
        </w:rPr>
        <w:t xml:space="preserve"> </w:t>
      </w:r>
      <w:r w:rsidRPr="00583ED9">
        <w:rPr>
          <w:rFonts w:ascii="Arial" w:hAnsi="Arial" w:cs="Arial"/>
          <w:sz w:val="24"/>
          <w:szCs w:val="24"/>
        </w:rPr>
        <w:t>incluir</w:t>
      </w:r>
      <w:r w:rsidRPr="00583ED9">
        <w:rPr>
          <w:rFonts w:ascii="Arial" w:hAnsi="Arial" w:cs="Arial"/>
          <w:spacing w:val="1"/>
          <w:sz w:val="24"/>
          <w:szCs w:val="24"/>
        </w:rPr>
        <w:t xml:space="preserve"> </w:t>
      </w:r>
      <w:r w:rsidRPr="00583ED9">
        <w:rPr>
          <w:rFonts w:ascii="Arial" w:hAnsi="Arial" w:cs="Arial"/>
          <w:sz w:val="24"/>
          <w:szCs w:val="24"/>
        </w:rPr>
        <w:t>la</w:t>
      </w:r>
      <w:r w:rsidRPr="00583ED9">
        <w:rPr>
          <w:rFonts w:ascii="Arial" w:hAnsi="Arial" w:cs="Arial"/>
          <w:spacing w:val="1"/>
          <w:sz w:val="24"/>
          <w:szCs w:val="24"/>
        </w:rPr>
        <w:t xml:space="preserve"> </w:t>
      </w:r>
      <w:r w:rsidRPr="00583ED9">
        <w:rPr>
          <w:rFonts w:ascii="Arial" w:hAnsi="Arial" w:cs="Arial"/>
          <w:sz w:val="24"/>
          <w:szCs w:val="24"/>
        </w:rPr>
        <w:t>explicación</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cada</w:t>
      </w:r>
      <w:r w:rsidRPr="00583ED9">
        <w:rPr>
          <w:rFonts w:ascii="Arial" w:hAnsi="Arial" w:cs="Arial"/>
          <w:spacing w:val="1"/>
          <w:sz w:val="24"/>
          <w:szCs w:val="24"/>
        </w:rPr>
        <w:t xml:space="preserve"> </w:t>
      </w:r>
      <w:r w:rsidRPr="00583ED9">
        <w:rPr>
          <w:rFonts w:ascii="Arial" w:hAnsi="Arial" w:cs="Arial"/>
          <w:sz w:val="24"/>
          <w:szCs w:val="24"/>
        </w:rPr>
        <w:t>una</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las</w:t>
      </w:r>
      <w:r w:rsidRPr="00583ED9">
        <w:rPr>
          <w:rFonts w:ascii="Arial" w:hAnsi="Arial" w:cs="Arial"/>
          <w:spacing w:val="1"/>
          <w:sz w:val="24"/>
          <w:szCs w:val="24"/>
        </w:rPr>
        <w:t xml:space="preserve"> </w:t>
      </w:r>
      <w:r w:rsidRPr="00583ED9">
        <w:rPr>
          <w:rFonts w:ascii="Arial" w:hAnsi="Arial" w:cs="Arial"/>
          <w:sz w:val="24"/>
          <w:szCs w:val="24"/>
        </w:rPr>
        <w:t>reprogramaciones.</w:t>
      </w:r>
    </w:p>
    <w:p w14:paraId="37F8DAAB" w14:textId="77777777" w:rsidR="008C1E60" w:rsidRPr="00583ED9" w:rsidRDefault="008C1E60" w:rsidP="008C1E60">
      <w:pPr>
        <w:pStyle w:val="TableParagraph"/>
        <w:numPr>
          <w:ilvl w:val="3"/>
          <w:numId w:val="64"/>
        </w:numPr>
        <w:tabs>
          <w:tab w:val="left" w:pos="1983"/>
        </w:tabs>
        <w:ind w:right="277" w:hanging="485"/>
        <w:jc w:val="both"/>
        <w:rPr>
          <w:rFonts w:ascii="Arial" w:hAnsi="Arial" w:cs="Arial"/>
          <w:sz w:val="24"/>
          <w:szCs w:val="24"/>
        </w:rPr>
      </w:pPr>
      <w:r w:rsidRPr="00583ED9">
        <w:rPr>
          <w:rFonts w:ascii="Arial" w:hAnsi="Arial" w:cs="Arial"/>
          <w:sz w:val="24"/>
          <w:szCs w:val="24"/>
        </w:rPr>
        <w:t>Conclusión de la solicitud con una tabla indicando las disminuciones,</w:t>
      </w:r>
      <w:r w:rsidRPr="00583ED9">
        <w:rPr>
          <w:rFonts w:ascii="Arial" w:hAnsi="Arial" w:cs="Arial"/>
          <w:spacing w:val="1"/>
          <w:sz w:val="24"/>
          <w:szCs w:val="24"/>
        </w:rPr>
        <w:t xml:space="preserve"> </w:t>
      </w:r>
      <w:r w:rsidRPr="00583ED9">
        <w:rPr>
          <w:rFonts w:ascii="Arial" w:hAnsi="Arial" w:cs="Arial"/>
          <w:sz w:val="24"/>
          <w:szCs w:val="24"/>
        </w:rPr>
        <w:t>incrementos</w:t>
      </w:r>
      <w:r w:rsidRPr="00583ED9">
        <w:rPr>
          <w:rFonts w:ascii="Arial" w:hAnsi="Arial" w:cs="Arial"/>
          <w:spacing w:val="1"/>
          <w:sz w:val="24"/>
          <w:szCs w:val="24"/>
        </w:rPr>
        <w:t xml:space="preserve"> </w:t>
      </w:r>
      <w:r w:rsidRPr="00583ED9">
        <w:rPr>
          <w:rFonts w:ascii="Arial" w:hAnsi="Arial" w:cs="Arial"/>
          <w:sz w:val="24"/>
          <w:szCs w:val="24"/>
        </w:rPr>
        <w:t>y</w:t>
      </w:r>
      <w:r w:rsidRPr="00583ED9">
        <w:rPr>
          <w:rFonts w:ascii="Arial" w:hAnsi="Arial" w:cs="Arial"/>
          <w:spacing w:val="2"/>
          <w:sz w:val="24"/>
          <w:szCs w:val="24"/>
        </w:rPr>
        <w:t xml:space="preserve"> </w:t>
      </w:r>
      <w:r w:rsidRPr="00583ED9">
        <w:rPr>
          <w:rFonts w:ascii="Arial" w:hAnsi="Arial" w:cs="Arial"/>
          <w:sz w:val="24"/>
          <w:szCs w:val="24"/>
        </w:rPr>
        <w:t>modificaciones</w:t>
      </w:r>
      <w:r w:rsidRPr="00583ED9">
        <w:rPr>
          <w:rFonts w:ascii="Arial" w:hAnsi="Arial" w:cs="Arial"/>
          <w:spacing w:val="2"/>
          <w:sz w:val="24"/>
          <w:szCs w:val="24"/>
        </w:rPr>
        <w:t xml:space="preserve"> </w:t>
      </w:r>
      <w:r w:rsidRPr="00583ED9">
        <w:rPr>
          <w:rFonts w:ascii="Arial" w:hAnsi="Arial" w:cs="Arial"/>
          <w:sz w:val="24"/>
          <w:szCs w:val="24"/>
        </w:rPr>
        <w:t>al</w:t>
      </w:r>
      <w:r w:rsidRPr="00583ED9">
        <w:rPr>
          <w:rFonts w:ascii="Arial" w:hAnsi="Arial" w:cs="Arial"/>
          <w:spacing w:val="-1"/>
          <w:sz w:val="24"/>
          <w:szCs w:val="24"/>
        </w:rPr>
        <w:t xml:space="preserve"> </w:t>
      </w:r>
      <w:r w:rsidRPr="00583ED9">
        <w:rPr>
          <w:rFonts w:ascii="Arial" w:hAnsi="Arial" w:cs="Arial"/>
          <w:sz w:val="24"/>
          <w:szCs w:val="24"/>
        </w:rPr>
        <w:t>cupo de</w:t>
      </w:r>
      <w:r w:rsidRPr="00583ED9">
        <w:rPr>
          <w:rFonts w:ascii="Arial" w:hAnsi="Arial" w:cs="Arial"/>
          <w:spacing w:val="-5"/>
          <w:sz w:val="24"/>
          <w:szCs w:val="24"/>
        </w:rPr>
        <w:t xml:space="preserve"> </w:t>
      </w:r>
      <w:r w:rsidRPr="00583ED9">
        <w:rPr>
          <w:rFonts w:ascii="Arial" w:hAnsi="Arial" w:cs="Arial"/>
          <w:sz w:val="24"/>
          <w:szCs w:val="24"/>
        </w:rPr>
        <w:t>transporte.</w:t>
      </w:r>
    </w:p>
    <w:p w14:paraId="60E9B374" w14:textId="77777777" w:rsidR="008C1E60" w:rsidRPr="00583ED9" w:rsidRDefault="008C1E60" w:rsidP="008C1E60">
      <w:pPr>
        <w:pStyle w:val="TableParagraph"/>
        <w:spacing w:before="11"/>
        <w:rPr>
          <w:rFonts w:ascii="Arial" w:hAnsi="Arial" w:cs="Arial"/>
          <w:b/>
          <w:sz w:val="24"/>
          <w:szCs w:val="24"/>
        </w:rPr>
      </w:pPr>
    </w:p>
    <w:p w14:paraId="0096411C" w14:textId="77777777" w:rsidR="008C1E60" w:rsidRPr="00583ED9" w:rsidRDefault="008C1E60" w:rsidP="008C1E60">
      <w:pPr>
        <w:pStyle w:val="TableParagraph"/>
        <w:numPr>
          <w:ilvl w:val="2"/>
          <w:numId w:val="64"/>
        </w:numPr>
        <w:tabs>
          <w:tab w:val="left" w:pos="1416"/>
        </w:tabs>
        <w:ind w:right="271"/>
        <w:jc w:val="both"/>
        <w:rPr>
          <w:rFonts w:ascii="Arial" w:hAnsi="Arial" w:cs="Arial"/>
          <w:sz w:val="24"/>
          <w:szCs w:val="24"/>
        </w:rPr>
      </w:pPr>
      <w:r w:rsidRPr="00583ED9">
        <w:rPr>
          <w:rFonts w:ascii="Arial" w:hAnsi="Arial" w:cs="Arial"/>
          <w:sz w:val="24"/>
          <w:szCs w:val="24"/>
        </w:rPr>
        <w:t>La OAP revisa el documento y realiza los respectivos comentarios. Dichas</w:t>
      </w:r>
      <w:r w:rsidRPr="00583ED9">
        <w:rPr>
          <w:rFonts w:ascii="Arial" w:hAnsi="Arial" w:cs="Arial"/>
          <w:spacing w:val="1"/>
          <w:sz w:val="24"/>
          <w:szCs w:val="24"/>
        </w:rPr>
        <w:t xml:space="preserve"> </w:t>
      </w:r>
      <w:r w:rsidRPr="00583ED9">
        <w:rPr>
          <w:rFonts w:ascii="Arial" w:hAnsi="Arial" w:cs="Arial"/>
          <w:sz w:val="24"/>
          <w:szCs w:val="24"/>
        </w:rPr>
        <w:t>observaciones</w:t>
      </w:r>
      <w:r w:rsidRPr="00583ED9">
        <w:rPr>
          <w:rFonts w:ascii="Arial" w:hAnsi="Arial" w:cs="Arial"/>
          <w:spacing w:val="1"/>
          <w:sz w:val="24"/>
          <w:szCs w:val="24"/>
        </w:rPr>
        <w:t xml:space="preserve"> </w:t>
      </w:r>
      <w:r w:rsidRPr="00583ED9">
        <w:rPr>
          <w:rFonts w:ascii="Arial" w:hAnsi="Arial" w:cs="Arial"/>
          <w:sz w:val="24"/>
          <w:szCs w:val="24"/>
        </w:rPr>
        <w:t>deben</w:t>
      </w:r>
      <w:r w:rsidRPr="00583ED9">
        <w:rPr>
          <w:rFonts w:ascii="Arial" w:hAnsi="Arial" w:cs="Arial"/>
          <w:spacing w:val="-1"/>
          <w:sz w:val="24"/>
          <w:szCs w:val="24"/>
        </w:rPr>
        <w:t xml:space="preserve"> </w:t>
      </w:r>
      <w:r w:rsidRPr="00583ED9">
        <w:rPr>
          <w:rFonts w:ascii="Arial" w:hAnsi="Arial" w:cs="Arial"/>
          <w:sz w:val="24"/>
          <w:szCs w:val="24"/>
        </w:rPr>
        <w:t>ser</w:t>
      </w:r>
      <w:r w:rsidRPr="00583ED9">
        <w:rPr>
          <w:rFonts w:ascii="Arial" w:hAnsi="Arial" w:cs="Arial"/>
          <w:spacing w:val="1"/>
          <w:sz w:val="24"/>
          <w:szCs w:val="24"/>
        </w:rPr>
        <w:t xml:space="preserve"> </w:t>
      </w:r>
      <w:r w:rsidRPr="00583ED9">
        <w:rPr>
          <w:rFonts w:ascii="Arial" w:hAnsi="Arial" w:cs="Arial"/>
          <w:sz w:val="24"/>
          <w:szCs w:val="24"/>
        </w:rPr>
        <w:t>implementadas</w:t>
      </w:r>
      <w:r w:rsidRPr="00583ED9">
        <w:rPr>
          <w:rFonts w:ascii="Arial" w:hAnsi="Arial" w:cs="Arial"/>
          <w:spacing w:val="1"/>
          <w:sz w:val="24"/>
          <w:szCs w:val="24"/>
        </w:rPr>
        <w:t xml:space="preserve"> </w:t>
      </w:r>
      <w:r w:rsidRPr="00583ED9">
        <w:rPr>
          <w:rFonts w:ascii="Arial" w:hAnsi="Arial" w:cs="Arial"/>
          <w:sz w:val="24"/>
          <w:szCs w:val="24"/>
        </w:rPr>
        <w:t>y</w:t>
      </w:r>
      <w:r w:rsidRPr="00583ED9">
        <w:rPr>
          <w:rFonts w:ascii="Arial" w:hAnsi="Arial" w:cs="Arial"/>
          <w:spacing w:val="1"/>
          <w:sz w:val="24"/>
          <w:szCs w:val="24"/>
        </w:rPr>
        <w:t xml:space="preserve"> </w:t>
      </w:r>
      <w:r w:rsidRPr="00583ED9">
        <w:rPr>
          <w:rFonts w:ascii="Arial" w:hAnsi="Arial" w:cs="Arial"/>
          <w:sz w:val="24"/>
          <w:szCs w:val="24"/>
        </w:rPr>
        <w:t>radicadas</w:t>
      </w:r>
      <w:r w:rsidRPr="00583ED9">
        <w:rPr>
          <w:rFonts w:ascii="Arial" w:hAnsi="Arial" w:cs="Arial"/>
          <w:spacing w:val="1"/>
          <w:sz w:val="24"/>
          <w:szCs w:val="24"/>
        </w:rPr>
        <w:t xml:space="preserve"> </w:t>
      </w:r>
      <w:r w:rsidRPr="00583ED9">
        <w:rPr>
          <w:rFonts w:ascii="Arial" w:hAnsi="Arial" w:cs="Arial"/>
          <w:sz w:val="24"/>
          <w:szCs w:val="24"/>
        </w:rPr>
        <w:t>nuevamente</w:t>
      </w:r>
      <w:r w:rsidR="002A1435">
        <w:rPr>
          <w:rFonts w:ascii="Arial" w:hAnsi="Arial" w:cs="Arial"/>
          <w:sz w:val="24"/>
          <w:szCs w:val="24"/>
        </w:rPr>
        <w:t>, según corresponda</w:t>
      </w:r>
      <w:r w:rsidRPr="00583ED9">
        <w:rPr>
          <w:rFonts w:ascii="Arial" w:hAnsi="Arial" w:cs="Arial"/>
          <w:sz w:val="24"/>
          <w:szCs w:val="24"/>
        </w:rPr>
        <w:t>.</w:t>
      </w:r>
    </w:p>
    <w:p w14:paraId="1F4C8C17" w14:textId="77777777" w:rsidR="008C1E60" w:rsidRPr="00583ED9" w:rsidRDefault="008C1E60" w:rsidP="008C1E60">
      <w:pPr>
        <w:pStyle w:val="TableParagraph"/>
        <w:spacing w:before="5"/>
        <w:rPr>
          <w:rFonts w:ascii="Arial" w:hAnsi="Arial" w:cs="Arial"/>
          <w:b/>
          <w:sz w:val="24"/>
          <w:szCs w:val="24"/>
        </w:rPr>
      </w:pPr>
    </w:p>
    <w:p w14:paraId="56A71BAE" w14:textId="77777777" w:rsidR="008C1E60" w:rsidRPr="00583ED9" w:rsidRDefault="008C1E60" w:rsidP="008C1E60">
      <w:pPr>
        <w:pStyle w:val="TableParagraph"/>
        <w:numPr>
          <w:ilvl w:val="2"/>
          <w:numId w:val="64"/>
        </w:numPr>
        <w:tabs>
          <w:tab w:val="left" w:pos="1416"/>
        </w:tabs>
        <w:spacing w:line="235" w:lineRule="auto"/>
        <w:ind w:right="274"/>
        <w:jc w:val="both"/>
        <w:rPr>
          <w:rFonts w:ascii="Arial" w:hAnsi="Arial" w:cs="Arial"/>
          <w:sz w:val="24"/>
          <w:szCs w:val="24"/>
        </w:rPr>
      </w:pPr>
      <w:r w:rsidRPr="00583ED9">
        <w:rPr>
          <w:rFonts w:ascii="Arial" w:hAnsi="Arial" w:cs="Arial"/>
          <w:sz w:val="24"/>
          <w:szCs w:val="24"/>
        </w:rPr>
        <w:t>Cuando la OAP esté de acuerdo con el documento radicado, solicita al DNP el</w:t>
      </w:r>
      <w:r w:rsidRPr="00583ED9">
        <w:rPr>
          <w:rFonts w:ascii="Arial" w:hAnsi="Arial" w:cs="Arial"/>
          <w:spacing w:val="1"/>
          <w:sz w:val="24"/>
          <w:szCs w:val="24"/>
        </w:rPr>
        <w:t xml:space="preserve"> </w:t>
      </w:r>
      <w:r w:rsidRPr="00583ED9">
        <w:rPr>
          <w:rFonts w:ascii="Arial" w:hAnsi="Arial" w:cs="Arial"/>
          <w:sz w:val="24"/>
          <w:szCs w:val="24"/>
        </w:rPr>
        <w:t>turno</w:t>
      </w:r>
      <w:r w:rsidRPr="00583ED9">
        <w:rPr>
          <w:rFonts w:ascii="Arial" w:hAnsi="Arial" w:cs="Arial"/>
          <w:spacing w:val="-1"/>
          <w:sz w:val="24"/>
          <w:szCs w:val="24"/>
        </w:rPr>
        <w:t xml:space="preserve"> </w:t>
      </w:r>
      <w:r w:rsidRPr="00583ED9">
        <w:rPr>
          <w:rFonts w:ascii="Arial" w:hAnsi="Arial" w:cs="Arial"/>
          <w:sz w:val="24"/>
          <w:szCs w:val="24"/>
        </w:rPr>
        <w:t>para cargue</w:t>
      </w:r>
      <w:r w:rsidRPr="00583ED9">
        <w:rPr>
          <w:rFonts w:ascii="Arial" w:hAnsi="Arial" w:cs="Arial"/>
          <w:spacing w:val="-1"/>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fichas</w:t>
      </w:r>
      <w:r w:rsidRPr="00583ED9">
        <w:rPr>
          <w:rFonts w:ascii="Arial" w:hAnsi="Arial" w:cs="Arial"/>
          <w:spacing w:val="2"/>
          <w:sz w:val="24"/>
          <w:szCs w:val="24"/>
        </w:rPr>
        <w:t xml:space="preserve"> </w:t>
      </w:r>
      <w:r w:rsidRPr="00583ED9">
        <w:rPr>
          <w:rFonts w:ascii="Arial" w:hAnsi="Arial" w:cs="Arial"/>
          <w:sz w:val="24"/>
          <w:szCs w:val="24"/>
        </w:rPr>
        <w:t>(procedimiento</w:t>
      </w:r>
      <w:r w:rsidRPr="00583ED9">
        <w:rPr>
          <w:rFonts w:ascii="Arial" w:hAnsi="Arial" w:cs="Arial"/>
          <w:spacing w:val="-1"/>
          <w:sz w:val="24"/>
          <w:szCs w:val="24"/>
        </w:rPr>
        <w:t xml:space="preserve"> </w:t>
      </w:r>
      <w:r w:rsidRPr="00583ED9">
        <w:rPr>
          <w:rFonts w:ascii="Arial" w:hAnsi="Arial" w:cs="Arial"/>
          <w:sz w:val="24"/>
          <w:szCs w:val="24"/>
        </w:rPr>
        <w:t>realizado por</w:t>
      </w:r>
      <w:r w:rsidRPr="00583ED9">
        <w:rPr>
          <w:rFonts w:ascii="Arial" w:hAnsi="Arial" w:cs="Arial"/>
          <w:spacing w:val="1"/>
          <w:sz w:val="24"/>
          <w:szCs w:val="24"/>
        </w:rPr>
        <w:t xml:space="preserve"> </w:t>
      </w:r>
      <w:r w:rsidRPr="00583ED9">
        <w:rPr>
          <w:rFonts w:ascii="Arial" w:hAnsi="Arial" w:cs="Arial"/>
          <w:sz w:val="24"/>
          <w:szCs w:val="24"/>
        </w:rPr>
        <w:t>la UMUS).</w:t>
      </w:r>
    </w:p>
    <w:p w14:paraId="63DDD8EF" w14:textId="77777777" w:rsidR="008C1E60" w:rsidRPr="00583ED9" w:rsidRDefault="008C1E60" w:rsidP="008C1E60">
      <w:pPr>
        <w:pStyle w:val="TableParagraph"/>
        <w:spacing w:before="2"/>
        <w:rPr>
          <w:rFonts w:ascii="Arial" w:hAnsi="Arial" w:cs="Arial"/>
          <w:b/>
          <w:sz w:val="24"/>
          <w:szCs w:val="24"/>
        </w:rPr>
      </w:pPr>
    </w:p>
    <w:p w14:paraId="50D82E93" w14:textId="77777777" w:rsidR="008C1E60" w:rsidRPr="00583ED9" w:rsidRDefault="008C1E60" w:rsidP="008C1E60">
      <w:pPr>
        <w:pStyle w:val="TableParagraph"/>
        <w:numPr>
          <w:ilvl w:val="2"/>
          <w:numId w:val="64"/>
        </w:numPr>
        <w:tabs>
          <w:tab w:val="left" w:pos="1416"/>
        </w:tabs>
        <w:ind w:right="274"/>
        <w:jc w:val="both"/>
        <w:rPr>
          <w:rFonts w:ascii="Arial" w:hAnsi="Arial" w:cs="Arial"/>
          <w:sz w:val="24"/>
          <w:szCs w:val="24"/>
        </w:rPr>
      </w:pPr>
      <w:r w:rsidRPr="00583ED9">
        <w:rPr>
          <w:rFonts w:ascii="Arial" w:hAnsi="Arial" w:cs="Arial"/>
          <w:sz w:val="24"/>
          <w:szCs w:val="24"/>
        </w:rPr>
        <w:t>Cuando se han cargado las fichas, el DNP emite concepto sobre cada una de</w:t>
      </w:r>
      <w:r w:rsidRPr="00583ED9">
        <w:rPr>
          <w:rFonts w:ascii="Arial" w:hAnsi="Arial" w:cs="Arial"/>
          <w:spacing w:val="1"/>
          <w:sz w:val="24"/>
          <w:szCs w:val="24"/>
        </w:rPr>
        <w:t xml:space="preserve"> </w:t>
      </w:r>
      <w:r w:rsidRPr="00583ED9">
        <w:rPr>
          <w:rFonts w:ascii="Arial" w:hAnsi="Arial" w:cs="Arial"/>
          <w:sz w:val="24"/>
          <w:szCs w:val="24"/>
        </w:rPr>
        <w:t>las</w:t>
      </w:r>
      <w:r w:rsidRPr="00583ED9">
        <w:rPr>
          <w:rFonts w:ascii="Arial" w:hAnsi="Arial" w:cs="Arial"/>
          <w:spacing w:val="1"/>
          <w:sz w:val="24"/>
          <w:szCs w:val="24"/>
        </w:rPr>
        <w:t xml:space="preserve"> </w:t>
      </w:r>
      <w:r w:rsidRPr="00583ED9">
        <w:rPr>
          <w:rFonts w:ascii="Arial" w:hAnsi="Arial" w:cs="Arial"/>
          <w:sz w:val="24"/>
          <w:szCs w:val="24"/>
        </w:rPr>
        <w:t>modificaciones</w:t>
      </w:r>
      <w:r w:rsidRPr="00583ED9">
        <w:rPr>
          <w:rFonts w:ascii="Arial" w:hAnsi="Arial" w:cs="Arial"/>
          <w:spacing w:val="1"/>
          <w:sz w:val="24"/>
          <w:szCs w:val="24"/>
        </w:rPr>
        <w:t xml:space="preserve"> </w:t>
      </w:r>
      <w:r w:rsidRPr="00583ED9">
        <w:rPr>
          <w:rFonts w:ascii="Arial" w:hAnsi="Arial" w:cs="Arial"/>
          <w:sz w:val="24"/>
          <w:szCs w:val="24"/>
        </w:rPr>
        <w:t>que</w:t>
      </w:r>
      <w:r w:rsidRPr="00583ED9">
        <w:rPr>
          <w:rFonts w:ascii="Arial" w:hAnsi="Arial" w:cs="Arial"/>
          <w:spacing w:val="-1"/>
          <w:sz w:val="24"/>
          <w:szCs w:val="24"/>
        </w:rPr>
        <w:t xml:space="preserve"> </w:t>
      </w:r>
      <w:r w:rsidRPr="00583ED9">
        <w:rPr>
          <w:rFonts w:ascii="Arial" w:hAnsi="Arial" w:cs="Arial"/>
          <w:sz w:val="24"/>
          <w:szCs w:val="24"/>
        </w:rPr>
        <w:t>se van</w:t>
      </w:r>
      <w:r w:rsidRPr="00583ED9">
        <w:rPr>
          <w:rFonts w:ascii="Arial" w:hAnsi="Arial" w:cs="Arial"/>
          <w:spacing w:val="-1"/>
          <w:sz w:val="24"/>
          <w:szCs w:val="24"/>
        </w:rPr>
        <w:t xml:space="preserve"> </w:t>
      </w:r>
      <w:r w:rsidRPr="00583ED9">
        <w:rPr>
          <w:rFonts w:ascii="Arial" w:hAnsi="Arial" w:cs="Arial"/>
          <w:sz w:val="24"/>
          <w:szCs w:val="24"/>
        </w:rPr>
        <w:t>a</w:t>
      </w:r>
      <w:r w:rsidRPr="00583ED9">
        <w:rPr>
          <w:rFonts w:ascii="Arial" w:hAnsi="Arial" w:cs="Arial"/>
          <w:spacing w:val="-1"/>
          <w:sz w:val="24"/>
          <w:szCs w:val="24"/>
        </w:rPr>
        <w:t xml:space="preserve"> </w:t>
      </w:r>
      <w:r w:rsidRPr="00583ED9">
        <w:rPr>
          <w:rFonts w:ascii="Arial" w:hAnsi="Arial" w:cs="Arial"/>
          <w:sz w:val="24"/>
          <w:szCs w:val="24"/>
        </w:rPr>
        <w:t>realizar</w:t>
      </w:r>
      <w:r w:rsidRPr="00583ED9">
        <w:rPr>
          <w:rFonts w:ascii="Arial" w:hAnsi="Arial" w:cs="Arial"/>
          <w:spacing w:val="2"/>
          <w:sz w:val="24"/>
          <w:szCs w:val="24"/>
        </w:rPr>
        <w:t xml:space="preserve"> </w:t>
      </w:r>
      <w:r w:rsidRPr="00583ED9">
        <w:rPr>
          <w:rFonts w:ascii="Arial" w:hAnsi="Arial" w:cs="Arial"/>
          <w:sz w:val="24"/>
          <w:szCs w:val="24"/>
        </w:rPr>
        <w:t>a</w:t>
      </w:r>
      <w:r w:rsidRPr="00583ED9">
        <w:rPr>
          <w:rFonts w:ascii="Arial" w:hAnsi="Arial" w:cs="Arial"/>
          <w:spacing w:val="-1"/>
          <w:sz w:val="24"/>
          <w:szCs w:val="24"/>
        </w:rPr>
        <w:t xml:space="preserve"> </w:t>
      </w:r>
      <w:r w:rsidRPr="00583ED9">
        <w:rPr>
          <w:rFonts w:ascii="Arial" w:hAnsi="Arial" w:cs="Arial"/>
          <w:sz w:val="24"/>
          <w:szCs w:val="24"/>
        </w:rPr>
        <w:t>los</w:t>
      </w:r>
      <w:r w:rsidRPr="00583ED9">
        <w:rPr>
          <w:rFonts w:ascii="Arial" w:hAnsi="Arial" w:cs="Arial"/>
          <w:spacing w:val="1"/>
          <w:sz w:val="24"/>
          <w:szCs w:val="24"/>
        </w:rPr>
        <w:t xml:space="preserve"> </w:t>
      </w:r>
      <w:r w:rsidRPr="00583ED9">
        <w:rPr>
          <w:rFonts w:ascii="Arial" w:hAnsi="Arial" w:cs="Arial"/>
          <w:sz w:val="24"/>
          <w:szCs w:val="24"/>
        </w:rPr>
        <w:t>perfiles</w:t>
      </w:r>
      <w:r w:rsidRPr="00583ED9">
        <w:rPr>
          <w:rFonts w:ascii="Arial" w:hAnsi="Arial" w:cs="Arial"/>
          <w:spacing w:val="2"/>
          <w:sz w:val="24"/>
          <w:szCs w:val="24"/>
        </w:rPr>
        <w:t xml:space="preserve"> </w:t>
      </w:r>
      <w:r w:rsidRPr="00583ED9">
        <w:rPr>
          <w:rFonts w:ascii="Arial" w:hAnsi="Arial" w:cs="Arial"/>
          <w:sz w:val="24"/>
          <w:szCs w:val="24"/>
        </w:rPr>
        <w:t>de</w:t>
      </w:r>
      <w:r w:rsidRPr="00583ED9">
        <w:rPr>
          <w:rFonts w:ascii="Arial" w:hAnsi="Arial" w:cs="Arial"/>
          <w:spacing w:val="-1"/>
          <w:sz w:val="24"/>
          <w:szCs w:val="24"/>
        </w:rPr>
        <w:t xml:space="preserve"> </w:t>
      </w:r>
      <w:r w:rsidRPr="00583ED9">
        <w:rPr>
          <w:rFonts w:ascii="Arial" w:hAnsi="Arial" w:cs="Arial"/>
          <w:sz w:val="24"/>
          <w:szCs w:val="24"/>
        </w:rPr>
        <w:t>aportes.</w:t>
      </w:r>
    </w:p>
    <w:p w14:paraId="107FB0DF" w14:textId="77777777" w:rsidR="008C1E60" w:rsidRPr="00583ED9" w:rsidRDefault="008C1E60" w:rsidP="008C1E60">
      <w:pPr>
        <w:pStyle w:val="TableParagraph"/>
        <w:spacing w:before="1"/>
        <w:rPr>
          <w:rFonts w:ascii="Arial" w:hAnsi="Arial" w:cs="Arial"/>
          <w:b/>
          <w:sz w:val="24"/>
          <w:szCs w:val="24"/>
        </w:rPr>
      </w:pPr>
    </w:p>
    <w:p w14:paraId="0DB10AF8" w14:textId="77777777" w:rsidR="008C1E60" w:rsidRPr="00583ED9" w:rsidRDefault="008C1E60" w:rsidP="008C1E60">
      <w:pPr>
        <w:pStyle w:val="TableParagraph"/>
        <w:numPr>
          <w:ilvl w:val="2"/>
          <w:numId w:val="64"/>
        </w:numPr>
        <w:tabs>
          <w:tab w:val="left" w:pos="1416"/>
        </w:tabs>
        <w:ind w:right="269"/>
        <w:jc w:val="both"/>
        <w:rPr>
          <w:rFonts w:ascii="Arial" w:hAnsi="Arial" w:cs="Arial"/>
          <w:sz w:val="24"/>
          <w:szCs w:val="24"/>
        </w:rPr>
      </w:pPr>
      <w:r w:rsidRPr="00583ED9">
        <w:rPr>
          <w:rFonts w:ascii="Arial" w:hAnsi="Arial" w:cs="Arial"/>
          <w:sz w:val="24"/>
          <w:szCs w:val="24"/>
        </w:rPr>
        <w:t>Durante</w:t>
      </w:r>
      <w:r w:rsidRPr="00583ED9">
        <w:rPr>
          <w:rFonts w:ascii="Arial" w:hAnsi="Arial" w:cs="Arial"/>
          <w:spacing w:val="-8"/>
          <w:sz w:val="24"/>
          <w:szCs w:val="24"/>
        </w:rPr>
        <w:t xml:space="preserve"> </w:t>
      </w:r>
      <w:r w:rsidRPr="00583ED9">
        <w:rPr>
          <w:rFonts w:ascii="Arial" w:hAnsi="Arial" w:cs="Arial"/>
          <w:sz w:val="24"/>
          <w:szCs w:val="24"/>
        </w:rPr>
        <w:t>los</w:t>
      </w:r>
      <w:r w:rsidRPr="00583ED9">
        <w:rPr>
          <w:rFonts w:ascii="Arial" w:hAnsi="Arial" w:cs="Arial"/>
          <w:spacing w:val="-5"/>
          <w:sz w:val="24"/>
          <w:szCs w:val="24"/>
        </w:rPr>
        <w:t xml:space="preserve"> </w:t>
      </w:r>
      <w:r w:rsidRPr="00583ED9">
        <w:rPr>
          <w:rFonts w:ascii="Arial" w:hAnsi="Arial" w:cs="Arial"/>
          <w:sz w:val="24"/>
          <w:szCs w:val="24"/>
        </w:rPr>
        <w:t>dos</w:t>
      </w:r>
      <w:r w:rsidRPr="00583ED9">
        <w:rPr>
          <w:rFonts w:ascii="Arial" w:hAnsi="Arial" w:cs="Arial"/>
          <w:spacing w:val="-10"/>
          <w:sz w:val="24"/>
          <w:szCs w:val="24"/>
        </w:rPr>
        <w:t xml:space="preserve"> </w:t>
      </w:r>
      <w:r w:rsidRPr="00583ED9">
        <w:rPr>
          <w:rFonts w:ascii="Arial" w:hAnsi="Arial" w:cs="Arial"/>
          <w:sz w:val="24"/>
          <w:szCs w:val="24"/>
        </w:rPr>
        <w:t>puntos</w:t>
      </w:r>
      <w:r w:rsidRPr="00583ED9">
        <w:rPr>
          <w:rFonts w:ascii="Arial" w:hAnsi="Arial" w:cs="Arial"/>
          <w:spacing w:val="-6"/>
          <w:sz w:val="24"/>
          <w:szCs w:val="24"/>
        </w:rPr>
        <w:t xml:space="preserve"> </w:t>
      </w:r>
      <w:r w:rsidRPr="00583ED9">
        <w:rPr>
          <w:rFonts w:ascii="Arial" w:hAnsi="Arial" w:cs="Arial"/>
          <w:sz w:val="24"/>
          <w:szCs w:val="24"/>
        </w:rPr>
        <w:t>anteriores,</w:t>
      </w:r>
      <w:r w:rsidRPr="00583ED9">
        <w:rPr>
          <w:rFonts w:ascii="Arial" w:hAnsi="Arial" w:cs="Arial"/>
          <w:spacing w:val="-9"/>
          <w:sz w:val="24"/>
          <w:szCs w:val="24"/>
        </w:rPr>
        <w:t xml:space="preserve"> </w:t>
      </w:r>
      <w:r w:rsidRPr="00583ED9">
        <w:rPr>
          <w:rFonts w:ascii="Arial" w:hAnsi="Arial" w:cs="Arial"/>
          <w:sz w:val="24"/>
          <w:szCs w:val="24"/>
        </w:rPr>
        <w:t>los</w:t>
      </w:r>
      <w:r w:rsidRPr="00583ED9">
        <w:rPr>
          <w:rFonts w:ascii="Arial" w:hAnsi="Arial" w:cs="Arial"/>
          <w:spacing w:val="-10"/>
          <w:sz w:val="24"/>
          <w:szCs w:val="24"/>
        </w:rPr>
        <w:t xml:space="preserve"> </w:t>
      </w:r>
      <w:r w:rsidRPr="00583ED9">
        <w:rPr>
          <w:rFonts w:ascii="Arial" w:hAnsi="Arial" w:cs="Arial"/>
          <w:sz w:val="24"/>
          <w:szCs w:val="24"/>
        </w:rPr>
        <w:t>asesores</w:t>
      </w:r>
      <w:r w:rsidRPr="00583ED9">
        <w:rPr>
          <w:rFonts w:ascii="Arial" w:hAnsi="Arial" w:cs="Arial"/>
          <w:spacing w:val="-5"/>
          <w:sz w:val="24"/>
          <w:szCs w:val="24"/>
        </w:rPr>
        <w:t xml:space="preserve"> </w:t>
      </w:r>
      <w:r w:rsidRPr="00583ED9">
        <w:rPr>
          <w:rFonts w:ascii="Arial" w:hAnsi="Arial" w:cs="Arial"/>
          <w:sz w:val="24"/>
          <w:szCs w:val="24"/>
        </w:rPr>
        <w:t>de</w:t>
      </w:r>
      <w:r w:rsidRPr="00583ED9">
        <w:rPr>
          <w:rFonts w:ascii="Arial" w:hAnsi="Arial" w:cs="Arial"/>
          <w:spacing w:val="-13"/>
          <w:sz w:val="24"/>
          <w:szCs w:val="24"/>
        </w:rPr>
        <w:t xml:space="preserve"> </w:t>
      </w:r>
      <w:r w:rsidRPr="00583ED9">
        <w:rPr>
          <w:rFonts w:ascii="Arial" w:hAnsi="Arial" w:cs="Arial"/>
          <w:sz w:val="24"/>
          <w:szCs w:val="24"/>
        </w:rPr>
        <w:t>la</w:t>
      </w:r>
      <w:r w:rsidRPr="00583ED9">
        <w:rPr>
          <w:rFonts w:ascii="Arial" w:hAnsi="Arial" w:cs="Arial"/>
          <w:spacing w:val="-7"/>
          <w:sz w:val="24"/>
          <w:szCs w:val="24"/>
        </w:rPr>
        <w:t xml:space="preserve"> </w:t>
      </w:r>
      <w:r w:rsidRPr="00583ED9">
        <w:rPr>
          <w:rFonts w:ascii="Arial" w:hAnsi="Arial" w:cs="Arial"/>
          <w:sz w:val="24"/>
          <w:szCs w:val="24"/>
        </w:rPr>
        <w:t>DGPE</w:t>
      </w:r>
      <w:r w:rsidRPr="00583ED9">
        <w:rPr>
          <w:rFonts w:ascii="Arial" w:hAnsi="Arial" w:cs="Arial"/>
          <w:spacing w:val="-10"/>
          <w:sz w:val="24"/>
          <w:szCs w:val="24"/>
        </w:rPr>
        <w:t xml:space="preserve"> </w:t>
      </w:r>
      <w:r w:rsidRPr="00583ED9">
        <w:rPr>
          <w:rFonts w:ascii="Arial" w:hAnsi="Arial" w:cs="Arial"/>
          <w:sz w:val="24"/>
          <w:szCs w:val="24"/>
        </w:rPr>
        <w:t>deben</w:t>
      </w:r>
      <w:r w:rsidRPr="00583ED9">
        <w:rPr>
          <w:rFonts w:ascii="Arial" w:hAnsi="Arial" w:cs="Arial"/>
          <w:spacing w:val="-7"/>
          <w:sz w:val="24"/>
          <w:szCs w:val="24"/>
        </w:rPr>
        <w:t xml:space="preserve"> </w:t>
      </w:r>
      <w:r w:rsidRPr="00583ED9">
        <w:rPr>
          <w:rFonts w:ascii="Arial" w:hAnsi="Arial" w:cs="Arial"/>
          <w:sz w:val="24"/>
          <w:szCs w:val="24"/>
        </w:rPr>
        <w:t>ir</w:t>
      </w:r>
      <w:r w:rsidRPr="00583ED9">
        <w:rPr>
          <w:rFonts w:ascii="Arial" w:hAnsi="Arial" w:cs="Arial"/>
          <w:spacing w:val="-6"/>
          <w:sz w:val="24"/>
          <w:szCs w:val="24"/>
        </w:rPr>
        <w:t xml:space="preserve"> </w:t>
      </w:r>
      <w:r w:rsidRPr="00583ED9">
        <w:rPr>
          <w:rFonts w:ascii="Arial" w:hAnsi="Arial" w:cs="Arial"/>
          <w:sz w:val="24"/>
          <w:szCs w:val="24"/>
        </w:rPr>
        <w:t>realizando</w:t>
      </w:r>
      <w:r w:rsidRPr="00583ED9">
        <w:rPr>
          <w:rFonts w:ascii="Arial" w:hAnsi="Arial" w:cs="Arial"/>
          <w:spacing w:val="-53"/>
          <w:sz w:val="24"/>
          <w:szCs w:val="24"/>
        </w:rPr>
        <w:t xml:space="preserve"> </w:t>
      </w:r>
      <w:r w:rsidRPr="00583ED9">
        <w:rPr>
          <w:rFonts w:ascii="Arial" w:hAnsi="Arial" w:cs="Arial"/>
          <w:sz w:val="24"/>
          <w:szCs w:val="24"/>
        </w:rPr>
        <w:t>tanto el documento justificativo y la presentación del CONFIS</w:t>
      </w:r>
      <w:r>
        <w:rPr>
          <w:rFonts w:ascii="Arial" w:hAnsi="Arial" w:cs="Arial"/>
          <w:sz w:val="24"/>
          <w:szCs w:val="24"/>
        </w:rPr>
        <w:t>.</w:t>
      </w:r>
    </w:p>
    <w:p w14:paraId="5BFE8929" w14:textId="77777777" w:rsidR="008C1E60" w:rsidRPr="00583ED9" w:rsidRDefault="008C1E60" w:rsidP="008C1E60">
      <w:pPr>
        <w:pStyle w:val="TableParagraph"/>
        <w:spacing w:before="4"/>
        <w:rPr>
          <w:rFonts w:ascii="Arial" w:hAnsi="Arial" w:cs="Arial"/>
          <w:b/>
          <w:sz w:val="24"/>
          <w:szCs w:val="24"/>
        </w:rPr>
      </w:pPr>
    </w:p>
    <w:p w14:paraId="4EE0C528" w14:textId="77777777" w:rsidR="008C1E60" w:rsidRPr="00583ED9" w:rsidRDefault="008C1E60" w:rsidP="008C1E60">
      <w:pPr>
        <w:pStyle w:val="TableParagraph"/>
        <w:numPr>
          <w:ilvl w:val="2"/>
          <w:numId w:val="64"/>
        </w:numPr>
        <w:tabs>
          <w:tab w:val="left" w:pos="1416"/>
        </w:tabs>
        <w:spacing w:line="237" w:lineRule="auto"/>
        <w:ind w:right="269"/>
        <w:jc w:val="both"/>
        <w:rPr>
          <w:rFonts w:ascii="Arial" w:hAnsi="Arial" w:cs="Arial"/>
          <w:sz w:val="24"/>
          <w:szCs w:val="24"/>
        </w:rPr>
      </w:pPr>
      <w:r w:rsidRPr="00583ED9">
        <w:rPr>
          <w:rFonts w:ascii="Arial" w:hAnsi="Arial" w:cs="Arial"/>
          <w:sz w:val="24"/>
          <w:szCs w:val="24"/>
        </w:rPr>
        <w:t>En el momento que se tienen los conceptos del DNP, el documento justificativo</w:t>
      </w:r>
      <w:r w:rsidRPr="00583ED9">
        <w:rPr>
          <w:rFonts w:ascii="Arial" w:hAnsi="Arial" w:cs="Arial"/>
          <w:spacing w:val="-53"/>
          <w:sz w:val="24"/>
          <w:szCs w:val="24"/>
        </w:rPr>
        <w:t xml:space="preserve"> </w:t>
      </w:r>
      <w:r w:rsidRPr="00583ED9">
        <w:rPr>
          <w:rFonts w:ascii="Arial" w:hAnsi="Arial" w:cs="Arial"/>
          <w:sz w:val="24"/>
          <w:szCs w:val="24"/>
        </w:rPr>
        <w:t>y la presentación, la OAP solicita</w:t>
      </w:r>
      <w:r w:rsidR="00AE72FE">
        <w:rPr>
          <w:rFonts w:ascii="Arial" w:hAnsi="Arial" w:cs="Arial"/>
          <w:sz w:val="24"/>
          <w:szCs w:val="24"/>
        </w:rPr>
        <w:t xml:space="preserve"> </w:t>
      </w:r>
      <w:r w:rsidR="00AE72FE" w:rsidRPr="00B60ECB">
        <w:rPr>
          <w:rFonts w:ascii="Arial" w:hAnsi="Arial" w:cs="Arial"/>
          <w:sz w:val="24"/>
          <w:szCs w:val="24"/>
        </w:rPr>
        <w:t>a la DGPPN</w:t>
      </w:r>
      <w:r w:rsidRPr="00583ED9">
        <w:rPr>
          <w:rFonts w:ascii="Arial" w:hAnsi="Arial" w:cs="Arial"/>
          <w:sz w:val="24"/>
          <w:szCs w:val="24"/>
        </w:rPr>
        <w:t xml:space="preserve"> la realización del CONFIS de</w:t>
      </w:r>
      <w:r w:rsidRPr="00583ED9">
        <w:rPr>
          <w:rFonts w:ascii="Arial" w:hAnsi="Arial" w:cs="Arial"/>
          <w:spacing w:val="1"/>
          <w:sz w:val="24"/>
          <w:szCs w:val="24"/>
        </w:rPr>
        <w:t xml:space="preserve"> </w:t>
      </w:r>
      <w:r w:rsidRPr="00583ED9">
        <w:rPr>
          <w:rFonts w:ascii="Arial" w:hAnsi="Arial" w:cs="Arial"/>
          <w:sz w:val="24"/>
          <w:szCs w:val="24"/>
        </w:rPr>
        <w:t>reasignaciones</w:t>
      </w:r>
      <w:r w:rsidRPr="00583ED9">
        <w:rPr>
          <w:rFonts w:ascii="Arial" w:hAnsi="Arial" w:cs="Arial"/>
          <w:spacing w:val="1"/>
          <w:sz w:val="24"/>
          <w:szCs w:val="24"/>
        </w:rPr>
        <w:t xml:space="preserve"> </w:t>
      </w:r>
      <w:r w:rsidRPr="00583ED9">
        <w:rPr>
          <w:rFonts w:ascii="Arial" w:hAnsi="Arial" w:cs="Arial"/>
          <w:sz w:val="24"/>
          <w:szCs w:val="24"/>
        </w:rPr>
        <w:t>y</w:t>
      </w:r>
      <w:r w:rsidRPr="00583ED9">
        <w:rPr>
          <w:rFonts w:ascii="Arial" w:hAnsi="Arial" w:cs="Arial"/>
          <w:spacing w:val="-53"/>
          <w:sz w:val="24"/>
          <w:szCs w:val="24"/>
        </w:rPr>
        <w:t xml:space="preserve"> </w:t>
      </w:r>
      <w:r w:rsidRPr="00583ED9">
        <w:rPr>
          <w:rFonts w:ascii="Arial" w:hAnsi="Arial" w:cs="Arial"/>
          <w:sz w:val="24"/>
          <w:szCs w:val="24"/>
        </w:rPr>
        <w:t>reprogramaciones.</w:t>
      </w:r>
    </w:p>
    <w:p w14:paraId="1FF87284" w14:textId="77777777" w:rsidR="008C1E60" w:rsidRPr="00583ED9" w:rsidRDefault="008C1E60" w:rsidP="008C1E60">
      <w:pPr>
        <w:pStyle w:val="TableParagraph"/>
        <w:spacing w:before="4"/>
        <w:rPr>
          <w:rFonts w:ascii="Arial" w:hAnsi="Arial" w:cs="Arial"/>
          <w:b/>
          <w:sz w:val="24"/>
          <w:szCs w:val="24"/>
        </w:rPr>
      </w:pPr>
    </w:p>
    <w:p w14:paraId="194DE369" w14:textId="77777777" w:rsidR="008C1E60" w:rsidRPr="00583ED9" w:rsidRDefault="008C1E60" w:rsidP="008C1E60">
      <w:pPr>
        <w:pStyle w:val="TableParagraph"/>
        <w:numPr>
          <w:ilvl w:val="2"/>
          <w:numId w:val="64"/>
        </w:numPr>
        <w:tabs>
          <w:tab w:val="left" w:pos="1416"/>
        </w:tabs>
        <w:spacing w:before="1"/>
        <w:ind w:right="271"/>
        <w:jc w:val="both"/>
        <w:rPr>
          <w:rFonts w:ascii="Arial" w:hAnsi="Arial" w:cs="Arial"/>
          <w:sz w:val="24"/>
          <w:szCs w:val="24"/>
        </w:rPr>
      </w:pPr>
      <w:r w:rsidRPr="00583ED9">
        <w:rPr>
          <w:rFonts w:ascii="Arial" w:hAnsi="Arial" w:cs="Arial"/>
          <w:spacing w:val="-1"/>
          <w:sz w:val="24"/>
          <w:szCs w:val="24"/>
        </w:rPr>
        <w:t>En</w:t>
      </w:r>
      <w:r w:rsidRPr="00583ED9">
        <w:rPr>
          <w:rFonts w:ascii="Arial" w:hAnsi="Arial" w:cs="Arial"/>
          <w:spacing w:val="-10"/>
          <w:sz w:val="24"/>
          <w:szCs w:val="24"/>
        </w:rPr>
        <w:t xml:space="preserve"> </w:t>
      </w:r>
      <w:r w:rsidRPr="00583ED9">
        <w:rPr>
          <w:rFonts w:ascii="Arial" w:hAnsi="Arial" w:cs="Arial"/>
          <w:spacing w:val="-1"/>
          <w:sz w:val="24"/>
          <w:szCs w:val="24"/>
        </w:rPr>
        <w:t>cuanto</w:t>
      </w:r>
      <w:r w:rsidRPr="00583ED9">
        <w:rPr>
          <w:rFonts w:ascii="Arial" w:hAnsi="Arial" w:cs="Arial"/>
          <w:spacing w:val="-15"/>
          <w:sz w:val="24"/>
          <w:szCs w:val="24"/>
        </w:rPr>
        <w:t xml:space="preserve"> </w:t>
      </w:r>
      <w:r w:rsidRPr="00583ED9">
        <w:rPr>
          <w:rFonts w:ascii="Arial" w:hAnsi="Arial" w:cs="Arial"/>
          <w:spacing w:val="-1"/>
          <w:sz w:val="24"/>
          <w:szCs w:val="24"/>
        </w:rPr>
        <w:t>se</w:t>
      </w:r>
      <w:r w:rsidRPr="00583ED9">
        <w:rPr>
          <w:rFonts w:ascii="Arial" w:hAnsi="Arial" w:cs="Arial"/>
          <w:spacing w:val="-15"/>
          <w:sz w:val="24"/>
          <w:szCs w:val="24"/>
        </w:rPr>
        <w:t xml:space="preserve"> </w:t>
      </w:r>
      <w:r w:rsidRPr="00583ED9">
        <w:rPr>
          <w:rFonts w:ascii="Arial" w:hAnsi="Arial" w:cs="Arial"/>
          <w:spacing w:val="-1"/>
          <w:sz w:val="24"/>
          <w:szCs w:val="24"/>
        </w:rPr>
        <w:t>tenga</w:t>
      </w:r>
      <w:r w:rsidRPr="00583ED9">
        <w:rPr>
          <w:rFonts w:ascii="Arial" w:hAnsi="Arial" w:cs="Arial"/>
          <w:spacing w:val="-10"/>
          <w:sz w:val="24"/>
          <w:szCs w:val="24"/>
        </w:rPr>
        <w:t xml:space="preserve"> </w:t>
      </w:r>
      <w:r w:rsidRPr="00583ED9">
        <w:rPr>
          <w:rFonts w:ascii="Arial" w:hAnsi="Arial" w:cs="Arial"/>
          <w:spacing w:val="-1"/>
          <w:sz w:val="24"/>
          <w:szCs w:val="24"/>
        </w:rPr>
        <w:t>la</w:t>
      </w:r>
      <w:r w:rsidRPr="00583ED9">
        <w:rPr>
          <w:rFonts w:ascii="Arial" w:hAnsi="Arial" w:cs="Arial"/>
          <w:spacing w:val="-15"/>
          <w:sz w:val="24"/>
          <w:szCs w:val="24"/>
        </w:rPr>
        <w:t xml:space="preserve"> </w:t>
      </w:r>
      <w:r w:rsidRPr="00583ED9">
        <w:rPr>
          <w:rFonts w:ascii="Arial" w:hAnsi="Arial" w:cs="Arial"/>
          <w:sz w:val="24"/>
          <w:szCs w:val="24"/>
        </w:rPr>
        <w:t>fecha</w:t>
      </w:r>
      <w:r w:rsidRPr="00583ED9">
        <w:rPr>
          <w:rFonts w:ascii="Arial" w:hAnsi="Arial" w:cs="Arial"/>
          <w:spacing w:val="-15"/>
          <w:sz w:val="24"/>
          <w:szCs w:val="24"/>
        </w:rPr>
        <w:t xml:space="preserve"> </w:t>
      </w:r>
      <w:r w:rsidRPr="00583ED9">
        <w:rPr>
          <w:rFonts w:ascii="Arial" w:hAnsi="Arial" w:cs="Arial"/>
          <w:sz w:val="24"/>
          <w:szCs w:val="24"/>
        </w:rPr>
        <w:t>de</w:t>
      </w:r>
      <w:r w:rsidRPr="00583ED9">
        <w:rPr>
          <w:rFonts w:ascii="Arial" w:hAnsi="Arial" w:cs="Arial"/>
          <w:spacing w:val="-10"/>
          <w:sz w:val="24"/>
          <w:szCs w:val="24"/>
        </w:rPr>
        <w:t xml:space="preserve"> </w:t>
      </w:r>
      <w:r w:rsidRPr="00583ED9">
        <w:rPr>
          <w:rFonts w:ascii="Arial" w:hAnsi="Arial" w:cs="Arial"/>
          <w:sz w:val="24"/>
          <w:szCs w:val="24"/>
        </w:rPr>
        <w:t>realización</w:t>
      </w:r>
      <w:r w:rsidRPr="00583ED9">
        <w:rPr>
          <w:rFonts w:ascii="Arial" w:hAnsi="Arial" w:cs="Arial"/>
          <w:spacing w:val="-10"/>
          <w:sz w:val="24"/>
          <w:szCs w:val="24"/>
        </w:rPr>
        <w:t xml:space="preserve"> </w:t>
      </w:r>
      <w:r w:rsidRPr="00583ED9">
        <w:rPr>
          <w:rFonts w:ascii="Arial" w:hAnsi="Arial" w:cs="Arial"/>
          <w:sz w:val="24"/>
          <w:szCs w:val="24"/>
        </w:rPr>
        <w:t>del</w:t>
      </w:r>
      <w:r w:rsidRPr="00583ED9">
        <w:rPr>
          <w:rFonts w:ascii="Arial" w:hAnsi="Arial" w:cs="Arial"/>
          <w:spacing w:val="-9"/>
          <w:sz w:val="24"/>
          <w:szCs w:val="24"/>
        </w:rPr>
        <w:t xml:space="preserve"> </w:t>
      </w:r>
      <w:r w:rsidRPr="00583ED9">
        <w:rPr>
          <w:rFonts w:ascii="Arial" w:hAnsi="Arial" w:cs="Arial"/>
          <w:sz w:val="24"/>
          <w:szCs w:val="24"/>
        </w:rPr>
        <w:t>CONFIS,</w:t>
      </w:r>
      <w:r w:rsidRPr="00583ED9">
        <w:rPr>
          <w:rFonts w:ascii="Arial" w:hAnsi="Arial" w:cs="Arial"/>
          <w:spacing w:val="-16"/>
          <w:sz w:val="24"/>
          <w:szCs w:val="24"/>
        </w:rPr>
        <w:t xml:space="preserve"> </w:t>
      </w:r>
      <w:r w:rsidRPr="00583ED9">
        <w:rPr>
          <w:rFonts w:ascii="Arial" w:hAnsi="Arial" w:cs="Arial"/>
          <w:sz w:val="24"/>
          <w:szCs w:val="24"/>
        </w:rPr>
        <w:t>se</w:t>
      </w:r>
      <w:r w:rsidR="00AE72FE">
        <w:rPr>
          <w:rFonts w:ascii="Arial" w:hAnsi="Arial" w:cs="Arial"/>
          <w:sz w:val="24"/>
          <w:szCs w:val="24"/>
        </w:rPr>
        <w:t xml:space="preserve"> deberá</w:t>
      </w:r>
      <w:r w:rsidRPr="00583ED9">
        <w:rPr>
          <w:rFonts w:ascii="Arial" w:hAnsi="Arial" w:cs="Arial"/>
          <w:spacing w:val="-10"/>
          <w:sz w:val="24"/>
          <w:szCs w:val="24"/>
        </w:rPr>
        <w:t xml:space="preserve"> </w:t>
      </w:r>
      <w:proofErr w:type="spellStart"/>
      <w:r w:rsidRPr="00583ED9">
        <w:rPr>
          <w:rFonts w:ascii="Arial" w:hAnsi="Arial" w:cs="Arial"/>
          <w:sz w:val="24"/>
          <w:szCs w:val="24"/>
        </w:rPr>
        <w:t>prepar</w:t>
      </w:r>
      <w:proofErr w:type="spellEnd"/>
      <w:r w:rsidRPr="00583ED9">
        <w:rPr>
          <w:rFonts w:ascii="Arial" w:hAnsi="Arial" w:cs="Arial"/>
          <w:spacing w:val="-10"/>
          <w:sz w:val="24"/>
          <w:szCs w:val="24"/>
        </w:rPr>
        <w:t xml:space="preserve"> </w:t>
      </w:r>
      <w:r w:rsidRPr="00583ED9">
        <w:rPr>
          <w:rFonts w:ascii="Arial" w:hAnsi="Arial" w:cs="Arial"/>
          <w:sz w:val="24"/>
          <w:szCs w:val="24"/>
        </w:rPr>
        <w:t>al</w:t>
      </w:r>
      <w:r w:rsidRPr="00583ED9">
        <w:rPr>
          <w:rFonts w:ascii="Arial" w:hAnsi="Arial" w:cs="Arial"/>
          <w:spacing w:val="-14"/>
          <w:sz w:val="24"/>
          <w:szCs w:val="24"/>
        </w:rPr>
        <w:t xml:space="preserve"> </w:t>
      </w:r>
      <w:proofErr w:type="gramStart"/>
      <w:r w:rsidRPr="00583ED9">
        <w:rPr>
          <w:rFonts w:ascii="Arial" w:hAnsi="Arial" w:cs="Arial"/>
          <w:sz w:val="24"/>
          <w:szCs w:val="24"/>
        </w:rPr>
        <w:t>Director</w:t>
      </w:r>
      <w:proofErr w:type="gramEnd"/>
      <w:r w:rsidRPr="00583ED9">
        <w:rPr>
          <w:rFonts w:ascii="Arial" w:hAnsi="Arial" w:cs="Arial"/>
          <w:sz w:val="24"/>
          <w:szCs w:val="24"/>
        </w:rPr>
        <w:t>(a)</w:t>
      </w:r>
      <w:r w:rsidRPr="00583ED9">
        <w:rPr>
          <w:rFonts w:ascii="Arial" w:hAnsi="Arial" w:cs="Arial"/>
          <w:spacing w:val="-53"/>
          <w:sz w:val="24"/>
          <w:szCs w:val="24"/>
        </w:rPr>
        <w:t xml:space="preserve"> </w:t>
      </w:r>
      <w:r w:rsidRPr="00583ED9">
        <w:rPr>
          <w:rFonts w:ascii="Arial" w:hAnsi="Arial" w:cs="Arial"/>
          <w:sz w:val="24"/>
          <w:szCs w:val="24"/>
        </w:rPr>
        <w:t>para</w:t>
      </w:r>
      <w:r w:rsidRPr="00583ED9">
        <w:rPr>
          <w:rFonts w:ascii="Arial" w:hAnsi="Arial" w:cs="Arial"/>
          <w:spacing w:val="-1"/>
          <w:sz w:val="24"/>
          <w:szCs w:val="24"/>
        </w:rPr>
        <w:t xml:space="preserve"> </w:t>
      </w:r>
      <w:r w:rsidRPr="00583ED9">
        <w:rPr>
          <w:rFonts w:ascii="Arial" w:hAnsi="Arial" w:cs="Arial"/>
          <w:sz w:val="24"/>
          <w:szCs w:val="24"/>
        </w:rPr>
        <w:t>la presentación.</w:t>
      </w:r>
    </w:p>
    <w:p w14:paraId="5C19E220" w14:textId="77777777" w:rsidR="008C1E60" w:rsidRPr="00583ED9" w:rsidRDefault="008C1E60" w:rsidP="008C1E60">
      <w:pPr>
        <w:pStyle w:val="TableParagraph"/>
        <w:spacing w:before="1"/>
        <w:rPr>
          <w:rFonts w:ascii="Arial" w:hAnsi="Arial" w:cs="Arial"/>
          <w:b/>
          <w:sz w:val="24"/>
          <w:szCs w:val="24"/>
        </w:rPr>
      </w:pPr>
    </w:p>
    <w:p w14:paraId="6804BB31" w14:textId="77777777" w:rsidR="008C1E60" w:rsidRDefault="008C1E60" w:rsidP="008C1E60">
      <w:pPr>
        <w:pStyle w:val="TableParagraph"/>
        <w:numPr>
          <w:ilvl w:val="2"/>
          <w:numId w:val="64"/>
        </w:numPr>
        <w:tabs>
          <w:tab w:val="left" w:pos="1415"/>
          <w:tab w:val="left" w:pos="1416"/>
        </w:tabs>
        <w:rPr>
          <w:sz w:val="20"/>
        </w:rPr>
      </w:pPr>
      <w:r w:rsidRPr="00583ED9">
        <w:rPr>
          <w:rFonts w:ascii="Arial" w:hAnsi="Arial" w:cs="Arial"/>
          <w:sz w:val="24"/>
          <w:szCs w:val="24"/>
        </w:rPr>
        <w:t>El</w:t>
      </w:r>
      <w:r w:rsidRPr="00583ED9">
        <w:rPr>
          <w:rFonts w:ascii="Arial" w:hAnsi="Arial" w:cs="Arial"/>
          <w:spacing w:val="-2"/>
          <w:sz w:val="24"/>
          <w:szCs w:val="24"/>
        </w:rPr>
        <w:t xml:space="preserve"> </w:t>
      </w:r>
      <w:r w:rsidRPr="00583ED9">
        <w:rPr>
          <w:rFonts w:ascii="Arial" w:hAnsi="Arial" w:cs="Arial"/>
          <w:sz w:val="24"/>
          <w:szCs w:val="24"/>
        </w:rPr>
        <w:t>día</w:t>
      </w:r>
      <w:r w:rsidRPr="00583ED9">
        <w:rPr>
          <w:rFonts w:ascii="Arial" w:hAnsi="Arial" w:cs="Arial"/>
          <w:spacing w:val="-1"/>
          <w:sz w:val="24"/>
          <w:szCs w:val="24"/>
        </w:rPr>
        <w:t xml:space="preserve"> </w:t>
      </w:r>
      <w:r w:rsidRPr="00583ED9">
        <w:rPr>
          <w:rFonts w:ascii="Arial" w:hAnsi="Arial" w:cs="Arial"/>
          <w:sz w:val="24"/>
          <w:szCs w:val="24"/>
        </w:rPr>
        <w:t>del</w:t>
      </w:r>
      <w:r w:rsidRPr="00583ED9">
        <w:rPr>
          <w:rFonts w:ascii="Arial" w:hAnsi="Arial" w:cs="Arial"/>
          <w:spacing w:val="-1"/>
          <w:sz w:val="24"/>
          <w:szCs w:val="24"/>
        </w:rPr>
        <w:t xml:space="preserve"> </w:t>
      </w:r>
      <w:r w:rsidRPr="00583ED9">
        <w:rPr>
          <w:rFonts w:ascii="Arial" w:hAnsi="Arial" w:cs="Arial"/>
          <w:sz w:val="24"/>
          <w:szCs w:val="24"/>
        </w:rPr>
        <w:t>CONFIS,</w:t>
      </w:r>
      <w:r w:rsidRPr="00583ED9">
        <w:rPr>
          <w:rFonts w:ascii="Arial" w:hAnsi="Arial" w:cs="Arial"/>
          <w:spacing w:val="1"/>
          <w:sz w:val="24"/>
          <w:szCs w:val="24"/>
        </w:rPr>
        <w:t xml:space="preserve"> </w:t>
      </w:r>
      <w:r w:rsidRPr="00583ED9">
        <w:rPr>
          <w:rFonts w:ascii="Arial" w:hAnsi="Arial" w:cs="Arial"/>
          <w:sz w:val="24"/>
          <w:szCs w:val="24"/>
        </w:rPr>
        <w:t>el</w:t>
      </w:r>
      <w:r w:rsidRPr="00583ED9">
        <w:rPr>
          <w:rFonts w:ascii="Arial" w:hAnsi="Arial" w:cs="Arial"/>
          <w:spacing w:val="-1"/>
          <w:sz w:val="24"/>
          <w:szCs w:val="24"/>
        </w:rPr>
        <w:t xml:space="preserve"> </w:t>
      </w:r>
      <w:proofErr w:type="gramStart"/>
      <w:r w:rsidRPr="00583ED9">
        <w:rPr>
          <w:rFonts w:ascii="Arial" w:hAnsi="Arial" w:cs="Arial"/>
          <w:sz w:val="24"/>
          <w:szCs w:val="24"/>
        </w:rPr>
        <w:t>Director</w:t>
      </w:r>
      <w:proofErr w:type="gramEnd"/>
      <w:r w:rsidRPr="00583ED9">
        <w:rPr>
          <w:rFonts w:ascii="Arial" w:hAnsi="Arial" w:cs="Arial"/>
          <w:spacing w:val="-4"/>
          <w:sz w:val="24"/>
          <w:szCs w:val="24"/>
        </w:rPr>
        <w:t xml:space="preserve"> </w:t>
      </w:r>
      <w:r w:rsidRPr="00583ED9">
        <w:rPr>
          <w:rFonts w:ascii="Arial" w:hAnsi="Arial" w:cs="Arial"/>
          <w:sz w:val="24"/>
          <w:szCs w:val="24"/>
        </w:rPr>
        <w:t>(a) de</w:t>
      </w:r>
      <w:r w:rsidRPr="00583ED9">
        <w:rPr>
          <w:rFonts w:ascii="Arial" w:hAnsi="Arial" w:cs="Arial"/>
          <w:spacing w:val="-1"/>
          <w:sz w:val="24"/>
          <w:szCs w:val="24"/>
        </w:rPr>
        <w:t xml:space="preserve"> </w:t>
      </w:r>
      <w:r w:rsidRPr="00583ED9">
        <w:rPr>
          <w:rFonts w:ascii="Arial" w:hAnsi="Arial" w:cs="Arial"/>
          <w:sz w:val="24"/>
          <w:szCs w:val="24"/>
        </w:rPr>
        <w:t>la</w:t>
      </w:r>
      <w:r w:rsidRPr="00583ED9">
        <w:rPr>
          <w:rFonts w:ascii="Arial" w:hAnsi="Arial" w:cs="Arial"/>
          <w:spacing w:val="-1"/>
          <w:sz w:val="24"/>
          <w:szCs w:val="24"/>
        </w:rPr>
        <w:t xml:space="preserve"> </w:t>
      </w:r>
      <w:r w:rsidRPr="00583ED9">
        <w:rPr>
          <w:rFonts w:ascii="Arial" w:hAnsi="Arial" w:cs="Arial"/>
          <w:sz w:val="24"/>
          <w:szCs w:val="24"/>
        </w:rPr>
        <w:t>DGPE</w:t>
      </w:r>
      <w:r w:rsidRPr="00583ED9">
        <w:rPr>
          <w:rFonts w:ascii="Arial" w:hAnsi="Arial" w:cs="Arial"/>
          <w:spacing w:val="-4"/>
          <w:sz w:val="24"/>
          <w:szCs w:val="24"/>
        </w:rPr>
        <w:t xml:space="preserve"> </w:t>
      </w:r>
      <w:r w:rsidRPr="00583ED9">
        <w:rPr>
          <w:rFonts w:ascii="Arial" w:hAnsi="Arial" w:cs="Arial"/>
          <w:sz w:val="24"/>
          <w:szCs w:val="24"/>
        </w:rPr>
        <w:t>hace</w:t>
      </w:r>
      <w:r w:rsidRPr="00583ED9">
        <w:rPr>
          <w:rFonts w:ascii="Arial" w:hAnsi="Arial" w:cs="Arial"/>
          <w:spacing w:val="-2"/>
          <w:sz w:val="24"/>
          <w:szCs w:val="24"/>
        </w:rPr>
        <w:t xml:space="preserve"> </w:t>
      </w:r>
      <w:r w:rsidRPr="00583ED9">
        <w:rPr>
          <w:rFonts w:ascii="Arial" w:hAnsi="Arial" w:cs="Arial"/>
          <w:sz w:val="24"/>
          <w:szCs w:val="24"/>
        </w:rPr>
        <w:t>la</w:t>
      </w:r>
      <w:r w:rsidRPr="00583ED9">
        <w:rPr>
          <w:rFonts w:ascii="Arial" w:hAnsi="Arial" w:cs="Arial"/>
          <w:spacing w:val="-6"/>
          <w:sz w:val="24"/>
          <w:szCs w:val="24"/>
        </w:rPr>
        <w:t xml:space="preserve"> </w:t>
      </w:r>
      <w:r w:rsidRPr="00583ED9">
        <w:rPr>
          <w:rFonts w:ascii="Arial" w:hAnsi="Arial" w:cs="Arial"/>
          <w:sz w:val="24"/>
          <w:szCs w:val="24"/>
        </w:rPr>
        <w:t>presentación</w:t>
      </w:r>
      <w:r>
        <w:rPr>
          <w:sz w:val="20"/>
        </w:rPr>
        <w:t>.</w:t>
      </w:r>
    </w:p>
    <w:p w14:paraId="188E3147" w14:textId="77777777" w:rsidR="008C1E60" w:rsidRPr="008C1E60" w:rsidRDefault="008C1E60" w:rsidP="00583ED9"/>
    <w:p w14:paraId="2205288B" w14:textId="77777777" w:rsidR="008C1E60" w:rsidRPr="008C1E60" w:rsidRDefault="008C1E60" w:rsidP="00583ED9">
      <w:pPr>
        <w:ind w:left="720"/>
        <w:jc w:val="both"/>
        <w:rPr>
          <w:rFonts w:ascii="Arial" w:hAnsi="Arial" w:cs="Arial"/>
          <w:sz w:val="24"/>
          <w:szCs w:val="24"/>
        </w:rPr>
      </w:pPr>
    </w:p>
    <w:p w14:paraId="3AF1155E" w14:textId="77777777" w:rsidR="008C1E60" w:rsidRPr="00BD7114" w:rsidRDefault="00BD7114" w:rsidP="00BD7114">
      <w:pPr>
        <w:pStyle w:val="Ttulo3"/>
        <w:numPr>
          <w:ilvl w:val="2"/>
          <w:numId w:val="26"/>
        </w:numPr>
        <w:rPr>
          <w:rFonts w:ascii="Arial" w:hAnsi="Arial" w:cs="Arial"/>
          <w:sz w:val="24"/>
          <w:szCs w:val="24"/>
          <w:u w:val="single"/>
        </w:rPr>
      </w:pPr>
      <w:bookmarkStart w:id="54" w:name="_Toc107432490"/>
      <w:r w:rsidRPr="00BD7114">
        <w:rPr>
          <w:rFonts w:ascii="Arial" w:hAnsi="Arial" w:cs="Arial"/>
          <w:sz w:val="24"/>
          <w:szCs w:val="24"/>
          <w:u w:val="single"/>
        </w:rPr>
        <w:t>Firma de los otrosíes a los convenios de cofinanciación</w:t>
      </w:r>
      <w:bookmarkEnd w:id="54"/>
    </w:p>
    <w:p w14:paraId="4DCD8BD1" w14:textId="77777777" w:rsidR="00BD7114" w:rsidRPr="00583ED9" w:rsidRDefault="00BD7114" w:rsidP="00583ED9">
      <w:pPr>
        <w:jc w:val="both"/>
        <w:rPr>
          <w:rFonts w:ascii="Arial" w:hAnsi="Arial" w:cs="Arial"/>
          <w:sz w:val="24"/>
          <w:szCs w:val="24"/>
        </w:rPr>
      </w:pPr>
    </w:p>
    <w:p w14:paraId="6179B481" w14:textId="77777777" w:rsidR="00BD7114" w:rsidRPr="00583ED9" w:rsidRDefault="00BD7114" w:rsidP="00583ED9">
      <w:pPr>
        <w:numPr>
          <w:ilvl w:val="0"/>
          <w:numId w:val="66"/>
        </w:numPr>
        <w:jc w:val="both"/>
        <w:rPr>
          <w:rFonts w:ascii="Arial" w:hAnsi="Arial" w:cs="Arial"/>
          <w:sz w:val="24"/>
          <w:szCs w:val="24"/>
        </w:rPr>
      </w:pPr>
      <w:r w:rsidRPr="00583ED9">
        <w:rPr>
          <w:rFonts w:ascii="Arial" w:hAnsi="Arial" w:cs="Arial"/>
          <w:sz w:val="24"/>
          <w:szCs w:val="24"/>
        </w:rPr>
        <w:t>Si se obtiene la aprobación por parte del CONFIS, se procede a la firma de los Otrosíes a los Convenios de Cofinanciación, la cual debe realizarse antes del 31 de diciembre del año en curso.</w:t>
      </w:r>
    </w:p>
    <w:p w14:paraId="150EA211" w14:textId="77777777" w:rsidR="00BD7114" w:rsidRPr="00BD7114" w:rsidRDefault="00BD7114" w:rsidP="00583ED9">
      <w:pPr>
        <w:numPr>
          <w:ilvl w:val="0"/>
          <w:numId w:val="66"/>
        </w:numPr>
        <w:jc w:val="both"/>
        <w:rPr>
          <w:rFonts w:ascii="Arial" w:hAnsi="Arial" w:cs="Arial"/>
          <w:sz w:val="24"/>
          <w:szCs w:val="24"/>
        </w:rPr>
      </w:pPr>
      <w:r w:rsidRPr="00583ED9">
        <w:rPr>
          <w:rFonts w:ascii="Arial" w:hAnsi="Arial" w:cs="Arial"/>
          <w:sz w:val="24"/>
          <w:szCs w:val="24"/>
        </w:rPr>
        <w:t>En el momento que se tengan los originales con todas las firmas, se envía un memorando a la Subdirección Financiera solicitando el registro y anexando un original y una copia.</w:t>
      </w:r>
    </w:p>
    <w:p w14:paraId="6D6C1A8C" w14:textId="77777777" w:rsidR="008C1E60" w:rsidRPr="00891104" w:rsidRDefault="008C1E60" w:rsidP="008C1E60">
      <w:pPr>
        <w:jc w:val="both"/>
        <w:rPr>
          <w:rFonts w:ascii="Arial" w:hAnsi="Arial" w:cs="Arial"/>
          <w:sz w:val="24"/>
          <w:szCs w:val="24"/>
        </w:rPr>
      </w:pPr>
    </w:p>
    <w:p w14:paraId="67436BC9" w14:textId="77777777" w:rsidR="008C1E60" w:rsidRPr="00583ED9" w:rsidRDefault="008C1E60" w:rsidP="00583ED9">
      <w:pPr>
        <w:pStyle w:val="TableParagraph"/>
        <w:tabs>
          <w:tab w:val="left" w:pos="2058"/>
          <w:tab w:val="left" w:pos="2059"/>
        </w:tabs>
        <w:spacing w:before="1"/>
        <w:ind w:right="274"/>
        <w:rPr>
          <w:rFonts w:ascii="Arial" w:hAnsi="Arial" w:cs="Arial"/>
          <w:sz w:val="24"/>
          <w:szCs w:val="24"/>
        </w:rPr>
      </w:pPr>
    </w:p>
    <w:p w14:paraId="208AF2D6" w14:textId="77777777" w:rsidR="00CA42F4" w:rsidRPr="00CA42F4" w:rsidRDefault="00CA42F4" w:rsidP="00583ED9">
      <w:pPr>
        <w:rPr>
          <w:rFonts w:ascii="Arial" w:hAnsi="Arial" w:cs="Arial"/>
          <w:sz w:val="24"/>
          <w:szCs w:val="24"/>
        </w:rPr>
      </w:pPr>
    </w:p>
    <w:p w14:paraId="0D92B60A" w14:textId="77777777" w:rsidR="00D85F7B" w:rsidRPr="00CA42F4" w:rsidRDefault="00D85F7B" w:rsidP="00D85F7B">
      <w:pPr>
        <w:pStyle w:val="Ttulo2"/>
        <w:numPr>
          <w:ilvl w:val="1"/>
          <w:numId w:val="26"/>
        </w:numPr>
        <w:rPr>
          <w:rFonts w:ascii="Arial" w:hAnsi="Arial" w:cs="Arial"/>
          <w:sz w:val="24"/>
          <w:szCs w:val="24"/>
        </w:rPr>
      </w:pPr>
      <w:bookmarkStart w:id="55" w:name="_Toc107432491"/>
      <w:r w:rsidRPr="00583ED9">
        <w:rPr>
          <w:rFonts w:ascii="Arial" w:hAnsi="Arial" w:cs="Arial"/>
          <w:sz w:val="24"/>
          <w:szCs w:val="24"/>
        </w:rPr>
        <w:t>Liquidación de Convenios de Cofinanciación</w:t>
      </w:r>
      <w:bookmarkEnd w:id="55"/>
    </w:p>
    <w:p w14:paraId="505E5D3F" w14:textId="77777777" w:rsidR="00654B07" w:rsidRPr="00583ED9" w:rsidRDefault="00654B07" w:rsidP="00583ED9">
      <w:pPr>
        <w:rPr>
          <w:rFonts w:ascii="Arial" w:hAnsi="Arial" w:cs="Arial"/>
          <w:sz w:val="24"/>
          <w:szCs w:val="24"/>
        </w:rPr>
      </w:pPr>
    </w:p>
    <w:p w14:paraId="4F2C1BE4" w14:textId="77777777" w:rsidR="00D85F7B" w:rsidRPr="00583ED9" w:rsidRDefault="00D85F7B" w:rsidP="00D85F7B">
      <w:pPr>
        <w:rPr>
          <w:rFonts w:ascii="Arial" w:hAnsi="Arial" w:cs="Arial"/>
          <w:sz w:val="24"/>
          <w:szCs w:val="24"/>
        </w:rPr>
      </w:pPr>
    </w:p>
    <w:p w14:paraId="6A36EA25" w14:textId="77777777" w:rsidR="00FB449B" w:rsidRPr="00583ED9" w:rsidRDefault="00FB449B" w:rsidP="00FB449B">
      <w:pPr>
        <w:pStyle w:val="Ttulo3"/>
        <w:numPr>
          <w:ilvl w:val="2"/>
          <w:numId w:val="26"/>
        </w:numPr>
        <w:rPr>
          <w:rFonts w:ascii="Arial" w:hAnsi="Arial" w:cs="Arial"/>
          <w:sz w:val="24"/>
          <w:szCs w:val="24"/>
          <w:u w:val="single"/>
        </w:rPr>
      </w:pPr>
      <w:bookmarkStart w:id="56" w:name="_Toc107432492"/>
      <w:r w:rsidRPr="00583ED9">
        <w:rPr>
          <w:rFonts w:ascii="Arial" w:hAnsi="Arial" w:cs="Arial"/>
          <w:sz w:val="24"/>
          <w:szCs w:val="24"/>
          <w:u w:val="single"/>
        </w:rPr>
        <w:t>Acta de liquidación</w:t>
      </w:r>
      <w:bookmarkEnd w:id="56"/>
      <w:r w:rsidRPr="00583ED9">
        <w:rPr>
          <w:rFonts w:ascii="Arial" w:hAnsi="Arial" w:cs="Arial"/>
          <w:sz w:val="24"/>
          <w:szCs w:val="24"/>
          <w:u w:val="single"/>
        </w:rPr>
        <w:t xml:space="preserve"> </w:t>
      </w:r>
    </w:p>
    <w:p w14:paraId="57C171FE" w14:textId="77777777" w:rsidR="00FB449B" w:rsidRPr="00583ED9" w:rsidRDefault="00FB449B" w:rsidP="00FB449B">
      <w:pPr>
        <w:rPr>
          <w:rFonts w:ascii="Arial" w:hAnsi="Arial" w:cs="Arial"/>
          <w:sz w:val="24"/>
          <w:szCs w:val="24"/>
        </w:rPr>
      </w:pPr>
    </w:p>
    <w:p w14:paraId="333F1456" w14:textId="77777777" w:rsidR="00FB449B" w:rsidRPr="00583ED9" w:rsidRDefault="00FB449B" w:rsidP="004549EC">
      <w:pPr>
        <w:jc w:val="both"/>
        <w:rPr>
          <w:rFonts w:ascii="Arial" w:hAnsi="Arial" w:cs="Arial"/>
          <w:sz w:val="24"/>
          <w:szCs w:val="24"/>
        </w:rPr>
      </w:pPr>
      <w:r w:rsidRPr="00583ED9">
        <w:rPr>
          <w:rFonts w:ascii="Arial" w:hAnsi="Arial" w:cs="Arial"/>
          <w:sz w:val="24"/>
          <w:szCs w:val="24"/>
        </w:rPr>
        <w:t xml:space="preserve">Después de que el Ministerio de Transporte el DNP aprueben que todas las metas CONPES fueron alcanzadas y que tanto la Nación como los Entes Territoriales realizaron todos sus aportes, conservando el 70/30 de la Ley 310 de 1986, se debe suscribir un acta de liquidación dentro de los cuatro meses posteriores a la terminación de los términos del Convenio. </w:t>
      </w:r>
    </w:p>
    <w:p w14:paraId="15FBF2C6" w14:textId="77777777" w:rsidR="00E8544C" w:rsidRPr="00583ED9" w:rsidRDefault="00D25CF2" w:rsidP="00C24085">
      <w:pPr>
        <w:pStyle w:val="Ttulo"/>
        <w:numPr>
          <w:ilvl w:val="0"/>
          <w:numId w:val="26"/>
        </w:numPr>
        <w:jc w:val="left"/>
        <w:rPr>
          <w:rFonts w:ascii="Arial" w:hAnsi="Arial" w:cs="Arial"/>
          <w:sz w:val="24"/>
          <w:szCs w:val="24"/>
        </w:rPr>
      </w:pPr>
      <w:bookmarkStart w:id="57" w:name="_Toc107432493"/>
      <w:r w:rsidRPr="00583ED9">
        <w:rPr>
          <w:rFonts w:ascii="Arial" w:hAnsi="Arial" w:cs="Arial"/>
          <w:sz w:val="24"/>
          <w:szCs w:val="24"/>
        </w:rPr>
        <w:t>Documentos</w:t>
      </w:r>
      <w:r w:rsidR="00955C7E" w:rsidRPr="00583ED9">
        <w:rPr>
          <w:rFonts w:ascii="Arial" w:hAnsi="Arial" w:cs="Arial"/>
          <w:sz w:val="24"/>
          <w:szCs w:val="24"/>
        </w:rPr>
        <w:t xml:space="preserve"> relacionados</w:t>
      </w:r>
      <w:bookmarkEnd w:id="57"/>
    </w:p>
    <w:p w14:paraId="7D9D4D00" w14:textId="77777777" w:rsidR="00E8544C" w:rsidRPr="00583ED9" w:rsidRDefault="00E8544C" w:rsidP="00583ED9">
      <w:pPr>
        <w:ind w:left="1418" w:hanging="1418"/>
        <w:jc w:val="both"/>
        <w:rPr>
          <w:rFonts w:ascii="Arial" w:hAnsi="Arial" w:cs="Arial"/>
          <w:sz w:val="24"/>
          <w:szCs w:val="24"/>
        </w:rPr>
      </w:pPr>
    </w:p>
    <w:p w14:paraId="169FE640" w14:textId="77777777" w:rsidR="00E8544C" w:rsidRPr="00583ED9" w:rsidRDefault="00E8544C" w:rsidP="006E6030">
      <w:pPr>
        <w:jc w:val="both"/>
        <w:rPr>
          <w:rFonts w:ascii="Arial" w:hAnsi="Arial" w:cs="Arial"/>
          <w:sz w:val="24"/>
          <w:szCs w:val="24"/>
        </w:rPr>
      </w:pPr>
      <w:r w:rsidRPr="00583ED9">
        <w:rPr>
          <w:rFonts w:ascii="Arial" w:hAnsi="Arial" w:cs="Arial"/>
          <w:sz w:val="24"/>
          <w:szCs w:val="24"/>
        </w:rPr>
        <w:t>A continuación, se relacionan los procesos del Ministerio de Hacienda y Crédito Público necesarios para el desarrollo de las actividades:</w:t>
      </w:r>
    </w:p>
    <w:p w14:paraId="0F50D26F" w14:textId="77777777" w:rsidR="00E8544C" w:rsidRPr="00583ED9" w:rsidRDefault="00E8544C" w:rsidP="006E6030">
      <w:pPr>
        <w:jc w:val="both"/>
        <w:rPr>
          <w:rFonts w:ascii="Arial" w:hAnsi="Arial" w:cs="Arial"/>
          <w:sz w:val="24"/>
          <w:szCs w:val="24"/>
        </w:rPr>
      </w:pPr>
    </w:p>
    <w:p w14:paraId="2AA5B41B" w14:textId="77777777" w:rsidR="00E8544C" w:rsidRPr="00583ED9" w:rsidRDefault="00E8544C" w:rsidP="00E8544C">
      <w:pPr>
        <w:pStyle w:val="Textocomentario"/>
        <w:numPr>
          <w:ilvl w:val="0"/>
          <w:numId w:val="41"/>
        </w:numPr>
        <w:rPr>
          <w:rFonts w:ascii="Arial" w:hAnsi="Arial" w:cs="Arial"/>
          <w:sz w:val="24"/>
          <w:szCs w:val="24"/>
        </w:rPr>
      </w:pPr>
      <w:r w:rsidRPr="00583ED9">
        <w:rPr>
          <w:rFonts w:ascii="Arial" w:hAnsi="Arial" w:cs="Arial"/>
          <w:sz w:val="24"/>
          <w:szCs w:val="24"/>
        </w:rPr>
        <w:t>Apo.</w:t>
      </w:r>
      <w:proofErr w:type="gramStart"/>
      <w:r w:rsidRPr="00583ED9">
        <w:rPr>
          <w:rFonts w:ascii="Arial" w:hAnsi="Arial" w:cs="Arial"/>
          <w:sz w:val="24"/>
          <w:szCs w:val="24"/>
        </w:rPr>
        <w:t>3.Pro</w:t>
      </w:r>
      <w:proofErr w:type="gramEnd"/>
      <w:r w:rsidRPr="00583ED9">
        <w:rPr>
          <w:rFonts w:ascii="Arial" w:hAnsi="Arial" w:cs="Arial"/>
          <w:sz w:val="24"/>
          <w:szCs w:val="24"/>
        </w:rPr>
        <w:t>.1.Ins.2 Solicitud y Registro de Tramite de VF</w:t>
      </w:r>
    </w:p>
    <w:p w14:paraId="31FB4A19" w14:textId="77777777" w:rsidR="00E8544C" w:rsidRPr="00583ED9" w:rsidRDefault="00E8544C" w:rsidP="00E8544C">
      <w:pPr>
        <w:pStyle w:val="Textocomentario"/>
        <w:numPr>
          <w:ilvl w:val="0"/>
          <w:numId w:val="41"/>
        </w:numPr>
        <w:rPr>
          <w:rFonts w:ascii="Arial" w:hAnsi="Arial" w:cs="Arial"/>
          <w:sz w:val="24"/>
          <w:szCs w:val="24"/>
        </w:rPr>
      </w:pPr>
      <w:r w:rsidRPr="00583ED9">
        <w:rPr>
          <w:rFonts w:ascii="Arial" w:hAnsi="Arial" w:cs="Arial"/>
          <w:sz w:val="24"/>
          <w:szCs w:val="24"/>
        </w:rPr>
        <w:t>Apo.</w:t>
      </w:r>
      <w:proofErr w:type="gramStart"/>
      <w:r w:rsidRPr="00583ED9">
        <w:rPr>
          <w:rFonts w:ascii="Arial" w:hAnsi="Arial" w:cs="Arial"/>
          <w:sz w:val="24"/>
          <w:szCs w:val="24"/>
        </w:rPr>
        <w:t>3.Pro</w:t>
      </w:r>
      <w:proofErr w:type="gramEnd"/>
      <w:r w:rsidRPr="00583ED9">
        <w:rPr>
          <w:rFonts w:ascii="Arial" w:hAnsi="Arial" w:cs="Arial"/>
          <w:sz w:val="24"/>
          <w:szCs w:val="24"/>
        </w:rPr>
        <w:t>.1 Programación Presupuestal y del PAC</w:t>
      </w:r>
    </w:p>
    <w:p w14:paraId="10567634" w14:textId="77777777" w:rsidR="00E8544C" w:rsidRPr="00583ED9" w:rsidRDefault="00E8544C" w:rsidP="00C24085">
      <w:pPr>
        <w:pStyle w:val="Textocomentario"/>
        <w:numPr>
          <w:ilvl w:val="0"/>
          <w:numId w:val="41"/>
        </w:numPr>
        <w:rPr>
          <w:rFonts w:ascii="Arial" w:hAnsi="Arial" w:cs="Arial"/>
          <w:sz w:val="24"/>
          <w:szCs w:val="24"/>
        </w:rPr>
      </w:pPr>
      <w:r w:rsidRPr="00583ED9">
        <w:rPr>
          <w:rFonts w:ascii="Arial" w:hAnsi="Arial" w:cs="Arial"/>
          <w:sz w:val="24"/>
          <w:szCs w:val="24"/>
        </w:rPr>
        <w:t>Mis.2.</w:t>
      </w:r>
      <w:proofErr w:type="gramStart"/>
      <w:r w:rsidRPr="00583ED9">
        <w:rPr>
          <w:rFonts w:ascii="Arial" w:hAnsi="Arial" w:cs="Arial"/>
          <w:sz w:val="24"/>
          <w:szCs w:val="24"/>
        </w:rPr>
        <w:t>2.Pro</w:t>
      </w:r>
      <w:proofErr w:type="gramEnd"/>
      <w:r w:rsidRPr="00583ED9">
        <w:rPr>
          <w:rFonts w:ascii="Arial" w:hAnsi="Arial" w:cs="Arial"/>
          <w:sz w:val="24"/>
          <w:szCs w:val="24"/>
        </w:rPr>
        <w:t>.2.Ins.1 Aval fiscal</w:t>
      </w:r>
    </w:p>
    <w:p w14:paraId="6001698D" w14:textId="77777777" w:rsidR="00E8544C" w:rsidRPr="00583ED9" w:rsidRDefault="00E8544C" w:rsidP="00C24085">
      <w:pPr>
        <w:pStyle w:val="Textocomentario"/>
        <w:numPr>
          <w:ilvl w:val="0"/>
          <w:numId w:val="41"/>
        </w:numPr>
        <w:rPr>
          <w:rFonts w:ascii="Arial" w:hAnsi="Arial" w:cs="Arial"/>
          <w:sz w:val="24"/>
          <w:szCs w:val="24"/>
        </w:rPr>
      </w:pPr>
      <w:r w:rsidRPr="00583ED9">
        <w:rPr>
          <w:rFonts w:ascii="Arial" w:hAnsi="Arial" w:cs="Arial"/>
          <w:sz w:val="24"/>
          <w:szCs w:val="24"/>
        </w:rPr>
        <w:t>Mis.2.</w:t>
      </w:r>
      <w:proofErr w:type="gramStart"/>
      <w:r w:rsidRPr="00583ED9">
        <w:rPr>
          <w:rFonts w:ascii="Arial" w:hAnsi="Arial" w:cs="Arial"/>
          <w:sz w:val="24"/>
          <w:szCs w:val="24"/>
        </w:rPr>
        <w:t>2.Pro</w:t>
      </w:r>
      <w:proofErr w:type="gramEnd"/>
      <w:r w:rsidRPr="00583ED9">
        <w:rPr>
          <w:rFonts w:ascii="Arial" w:hAnsi="Arial" w:cs="Arial"/>
          <w:sz w:val="24"/>
          <w:szCs w:val="24"/>
        </w:rPr>
        <w:t>.2Ins.6_Instructivo Vigencias Futuras Ordinarias y Excepcionales</w:t>
      </w:r>
    </w:p>
    <w:p w14:paraId="313B3D0F" w14:textId="77777777" w:rsidR="0094407F" w:rsidRPr="00583ED9" w:rsidRDefault="0094407F" w:rsidP="006E6030">
      <w:pPr>
        <w:jc w:val="both"/>
        <w:rPr>
          <w:rFonts w:ascii="Arial" w:hAnsi="Arial" w:cs="Arial"/>
          <w:sz w:val="24"/>
          <w:szCs w:val="24"/>
        </w:rPr>
      </w:pPr>
    </w:p>
    <w:p w14:paraId="48A2456F" w14:textId="77777777" w:rsidR="00000AF7" w:rsidRPr="00583ED9" w:rsidRDefault="004A361C" w:rsidP="006E6030">
      <w:pPr>
        <w:pStyle w:val="Ttulo1"/>
        <w:numPr>
          <w:ilvl w:val="0"/>
          <w:numId w:val="26"/>
        </w:numPr>
        <w:jc w:val="both"/>
        <w:rPr>
          <w:rFonts w:ascii="Arial" w:hAnsi="Arial" w:cs="Arial"/>
          <w:sz w:val="24"/>
          <w:szCs w:val="24"/>
        </w:rPr>
      </w:pPr>
      <w:bookmarkStart w:id="58" w:name="_Toc528661830"/>
      <w:bookmarkStart w:id="59" w:name="_Toc9434556"/>
      <w:bookmarkStart w:id="60" w:name="_Toc9434585"/>
      <w:bookmarkStart w:id="61" w:name="_Toc107432494"/>
      <w:bookmarkEnd w:id="23"/>
      <w:bookmarkEnd w:id="24"/>
      <w:bookmarkEnd w:id="25"/>
      <w:bookmarkEnd w:id="26"/>
      <w:bookmarkEnd w:id="27"/>
      <w:bookmarkEnd w:id="28"/>
      <w:r w:rsidRPr="00583ED9">
        <w:rPr>
          <w:rFonts w:ascii="Arial" w:hAnsi="Arial" w:cs="Arial"/>
          <w:sz w:val="24"/>
          <w:szCs w:val="24"/>
        </w:rPr>
        <w:t>H</w:t>
      </w:r>
      <w:r w:rsidR="00000AF7" w:rsidRPr="00583ED9">
        <w:rPr>
          <w:rFonts w:ascii="Arial" w:hAnsi="Arial" w:cs="Arial"/>
          <w:sz w:val="24"/>
          <w:szCs w:val="24"/>
        </w:rPr>
        <w:t>ISTORIAL DE CAMBIOS</w:t>
      </w:r>
      <w:bookmarkEnd w:id="58"/>
      <w:bookmarkEnd w:id="59"/>
      <w:bookmarkEnd w:id="60"/>
      <w:bookmarkEnd w:id="61"/>
    </w:p>
    <w:p w14:paraId="144E9D20" w14:textId="77777777" w:rsidR="00000AF7" w:rsidRPr="00583ED9" w:rsidRDefault="00000AF7" w:rsidP="006E6030">
      <w:pPr>
        <w:jc w:val="both"/>
        <w:rPr>
          <w:rFonts w:ascii="Arial" w:hAnsi="Arial" w:cs="Arial"/>
          <w:b/>
          <w:sz w:val="24"/>
          <w:szCs w:val="24"/>
        </w:rPr>
      </w:pPr>
    </w:p>
    <w:tbl>
      <w:tblPr>
        <w:tblW w:w="91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611"/>
        <w:gridCol w:w="3516"/>
        <w:gridCol w:w="2568"/>
      </w:tblGrid>
      <w:tr w:rsidR="00000AF7" w:rsidRPr="00583ED9" w14:paraId="336127F6" w14:textId="77777777" w:rsidTr="00C87090">
        <w:trPr>
          <w:trHeight w:val="145"/>
          <w:tblHeader/>
        </w:trPr>
        <w:tc>
          <w:tcPr>
            <w:tcW w:w="1465" w:type="dxa"/>
            <w:shd w:val="clear" w:color="auto" w:fill="D9D9D9"/>
            <w:tcMar>
              <w:top w:w="57" w:type="dxa"/>
              <w:left w:w="113" w:type="dxa"/>
              <w:bottom w:w="57" w:type="dxa"/>
            </w:tcMar>
            <w:vAlign w:val="center"/>
          </w:tcPr>
          <w:p w14:paraId="26EE9A63" w14:textId="77777777" w:rsidR="00000AF7" w:rsidRPr="00583ED9" w:rsidRDefault="00000AF7" w:rsidP="006E6030">
            <w:pPr>
              <w:jc w:val="both"/>
              <w:rPr>
                <w:rFonts w:ascii="Arial" w:hAnsi="Arial" w:cs="Arial"/>
                <w:b/>
                <w:sz w:val="24"/>
                <w:szCs w:val="24"/>
              </w:rPr>
            </w:pPr>
            <w:r w:rsidRPr="00583ED9">
              <w:rPr>
                <w:rFonts w:ascii="Arial" w:hAnsi="Arial" w:cs="Arial"/>
                <w:b/>
                <w:sz w:val="24"/>
                <w:szCs w:val="24"/>
              </w:rPr>
              <w:t>FECHA</w:t>
            </w:r>
          </w:p>
        </w:tc>
        <w:tc>
          <w:tcPr>
            <w:tcW w:w="1611" w:type="dxa"/>
            <w:shd w:val="clear" w:color="auto" w:fill="D9D9D9"/>
            <w:tcMar>
              <w:top w:w="57" w:type="dxa"/>
              <w:left w:w="113" w:type="dxa"/>
              <w:bottom w:w="57" w:type="dxa"/>
            </w:tcMar>
            <w:vAlign w:val="center"/>
          </w:tcPr>
          <w:p w14:paraId="2AA57F90" w14:textId="77777777" w:rsidR="00000AF7" w:rsidRPr="00583ED9" w:rsidRDefault="00000AF7" w:rsidP="006E6030">
            <w:pPr>
              <w:jc w:val="both"/>
              <w:rPr>
                <w:rFonts w:ascii="Arial" w:hAnsi="Arial" w:cs="Arial"/>
                <w:b/>
                <w:sz w:val="24"/>
                <w:szCs w:val="24"/>
              </w:rPr>
            </w:pPr>
            <w:r w:rsidRPr="00583ED9">
              <w:rPr>
                <w:rFonts w:ascii="Arial" w:hAnsi="Arial" w:cs="Arial"/>
                <w:b/>
                <w:sz w:val="24"/>
                <w:szCs w:val="24"/>
              </w:rPr>
              <w:t>VERSIÓN</w:t>
            </w:r>
          </w:p>
        </w:tc>
        <w:tc>
          <w:tcPr>
            <w:tcW w:w="3516" w:type="dxa"/>
            <w:shd w:val="clear" w:color="auto" w:fill="D9D9D9"/>
            <w:tcMar>
              <w:top w:w="57" w:type="dxa"/>
              <w:left w:w="113" w:type="dxa"/>
              <w:bottom w:w="57" w:type="dxa"/>
            </w:tcMar>
            <w:vAlign w:val="center"/>
          </w:tcPr>
          <w:p w14:paraId="2A1B889D" w14:textId="77777777" w:rsidR="00000AF7" w:rsidRPr="00583ED9" w:rsidRDefault="00000AF7" w:rsidP="006E6030">
            <w:pPr>
              <w:jc w:val="both"/>
              <w:rPr>
                <w:rFonts w:ascii="Arial" w:hAnsi="Arial" w:cs="Arial"/>
                <w:b/>
                <w:sz w:val="24"/>
                <w:szCs w:val="24"/>
              </w:rPr>
            </w:pPr>
            <w:r w:rsidRPr="00583ED9">
              <w:rPr>
                <w:rFonts w:ascii="Arial" w:hAnsi="Arial" w:cs="Arial"/>
                <w:b/>
                <w:sz w:val="24"/>
                <w:szCs w:val="24"/>
              </w:rPr>
              <w:t>DESCRIPCIÓN DEL CAMBIO</w:t>
            </w:r>
          </w:p>
        </w:tc>
        <w:tc>
          <w:tcPr>
            <w:tcW w:w="2568" w:type="dxa"/>
            <w:shd w:val="clear" w:color="auto" w:fill="D9D9D9"/>
            <w:tcMar>
              <w:top w:w="57" w:type="dxa"/>
              <w:left w:w="113" w:type="dxa"/>
              <w:bottom w:w="57" w:type="dxa"/>
            </w:tcMar>
            <w:vAlign w:val="center"/>
          </w:tcPr>
          <w:p w14:paraId="7D54A594" w14:textId="77777777" w:rsidR="00000AF7" w:rsidRPr="00583ED9" w:rsidRDefault="00000AF7" w:rsidP="006E6030">
            <w:pPr>
              <w:jc w:val="both"/>
              <w:rPr>
                <w:rFonts w:ascii="Arial" w:hAnsi="Arial" w:cs="Arial"/>
                <w:b/>
                <w:sz w:val="24"/>
                <w:szCs w:val="24"/>
              </w:rPr>
            </w:pPr>
            <w:r w:rsidRPr="00583ED9">
              <w:rPr>
                <w:rFonts w:ascii="Arial" w:hAnsi="Arial" w:cs="Arial"/>
                <w:b/>
                <w:sz w:val="24"/>
                <w:szCs w:val="24"/>
              </w:rPr>
              <w:t>ASESOR SUG</w:t>
            </w:r>
          </w:p>
        </w:tc>
      </w:tr>
      <w:tr w:rsidR="00C87090" w:rsidRPr="00583ED9" w14:paraId="3C23F4BE" w14:textId="77777777" w:rsidTr="00C87090">
        <w:trPr>
          <w:trHeight w:val="534"/>
        </w:trPr>
        <w:tc>
          <w:tcPr>
            <w:tcW w:w="1465" w:type="dxa"/>
            <w:shd w:val="clear" w:color="auto" w:fill="auto"/>
            <w:tcMar>
              <w:top w:w="57" w:type="dxa"/>
              <w:left w:w="113" w:type="dxa"/>
              <w:bottom w:w="57" w:type="dxa"/>
            </w:tcMar>
            <w:vAlign w:val="center"/>
          </w:tcPr>
          <w:p w14:paraId="3146D253" w14:textId="77777777" w:rsidR="00000AF7" w:rsidRPr="00583ED9" w:rsidRDefault="00F50ECA" w:rsidP="006E6030">
            <w:pPr>
              <w:jc w:val="both"/>
              <w:rPr>
                <w:rFonts w:ascii="Arial" w:hAnsi="Arial" w:cs="Arial"/>
                <w:sz w:val="24"/>
                <w:szCs w:val="24"/>
              </w:rPr>
            </w:pPr>
            <w:r w:rsidRPr="00583ED9">
              <w:rPr>
                <w:rFonts w:ascii="Arial" w:hAnsi="Arial" w:cs="Arial"/>
                <w:sz w:val="24"/>
                <w:szCs w:val="24"/>
              </w:rPr>
              <w:t>01-08-2019</w:t>
            </w:r>
          </w:p>
        </w:tc>
        <w:tc>
          <w:tcPr>
            <w:tcW w:w="1611" w:type="dxa"/>
            <w:shd w:val="clear" w:color="auto" w:fill="auto"/>
            <w:tcMar>
              <w:top w:w="57" w:type="dxa"/>
              <w:left w:w="113" w:type="dxa"/>
              <w:bottom w:w="57" w:type="dxa"/>
            </w:tcMar>
            <w:vAlign w:val="center"/>
          </w:tcPr>
          <w:p w14:paraId="04FF7859" w14:textId="77777777" w:rsidR="00000AF7" w:rsidRPr="00583ED9" w:rsidRDefault="00105ED4" w:rsidP="00C87090">
            <w:pPr>
              <w:jc w:val="center"/>
              <w:rPr>
                <w:rFonts w:ascii="Arial" w:hAnsi="Arial" w:cs="Arial"/>
                <w:sz w:val="24"/>
                <w:szCs w:val="24"/>
              </w:rPr>
            </w:pPr>
            <w:r w:rsidRPr="00583ED9">
              <w:rPr>
                <w:rFonts w:ascii="Arial" w:hAnsi="Arial" w:cs="Arial"/>
                <w:sz w:val="24"/>
                <w:szCs w:val="24"/>
              </w:rPr>
              <w:t>1</w:t>
            </w:r>
          </w:p>
        </w:tc>
        <w:tc>
          <w:tcPr>
            <w:tcW w:w="3516" w:type="dxa"/>
            <w:tcMar>
              <w:top w:w="57" w:type="dxa"/>
              <w:left w:w="113" w:type="dxa"/>
              <w:bottom w:w="57" w:type="dxa"/>
            </w:tcMar>
            <w:vAlign w:val="center"/>
          </w:tcPr>
          <w:p w14:paraId="57B898AA" w14:textId="77777777" w:rsidR="00000AF7" w:rsidRPr="00583ED9" w:rsidRDefault="00105ED4" w:rsidP="006E6030">
            <w:pPr>
              <w:jc w:val="both"/>
              <w:rPr>
                <w:rFonts w:ascii="Arial" w:hAnsi="Arial" w:cs="Arial"/>
                <w:sz w:val="24"/>
                <w:szCs w:val="24"/>
              </w:rPr>
            </w:pPr>
            <w:r w:rsidRPr="00583ED9">
              <w:rPr>
                <w:rFonts w:ascii="Arial" w:hAnsi="Arial" w:cs="Arial"/>
                <w:sz w:val="24"/>
                <w:szCs w:val="24"/>
              </w:rPr>
              <w:t>Elaboración de la primera versión del documento</w:t>
            </w:r>
            <w:r w:rsidR="002648FF" w:rsidRPr="00583ED9">
              <w:rPr>
                <w:rFonts w:ascii="Arial" w:hAnsi="Arial" w:cs="Arial"/>
                <w:sz w:val="24"/>
                <w:szCs w:val="24"/>
              </w:rPr>
              <w:t xml:space="preserve"> </w:t>
            </w:r>
          </w:p>
        </w:tc>
        <w:tc>
          <w:tcPr>
            <w:tcW w:w="2568" w:type="dxa"/>
            <w:tcMar>
              <w:top w:w="57" w:type="dxa"/>
              <w:left w:w="113" w:type="dxa"/>
              <w:bottom w:w="57" w:type="dxa"/>
            </w:tcMar>
            <w:vAlign w:val="center"/>
          </w:tcPr>
          <w:p w14:paraId="5FC5A3A6" w14:textId="77777777" w:rsidR="00000AF7" w:rsidRPr="00583ED9" w:rsidRDefault="00105ED4" w:rsidP="006E6030">
            <w:pPr>
              <w:jc w:val="both"/>
              <w:rPr>
                <w:rFonts w:ascii="Arial" w:hAnsi="Arial" w:cs="Arial"/>
                <w:sz w:val="24"/>
                <w:szCs w:val="24"/>
              </w:rPr>
            </w:pPr>
            <w:r w:rsidRPr="00583ED9">
              <w:rPr>
                <w:rFonts w:ascii="Arial" w:hAnsi="Arial" w:cs="Arial"/>
                <w:sz w:val="24"/>
                <w:szCs w:val="24"/>
              </w:rPr>
              <w:t>Andrea Catalina Cuesta Ruiz</w:t>
            </w:r>
            <w:r w:rsidR="002648FF" w:rsidRPr="00583ED9">
              <w:rPr>
                <w:rFonts w:ascii="Arial" w:hAnsi="Arial" w:cs="Arial"/>
                <w:sz w:val="24"/>
                <w:szCs w:val="24"/>
              </w:rPr>
              <w:t xml:space="preserve"> </w:t>
            </w:r>
          </w:p>
        </w:tc>
      </w:tr>
      <w:tr w:rsidR="00D05425" w:rsidRPr="00583ED9" w14:paraId="35F7DAE0" w14:textId="77777777" w:rsidTr="00C87090">
        <w:trPr>
          <w:trHeight w:val="534"/>
        </w:trPr>
        <w:tc>
          <w:tcPr>
            <w:tcW w:w="1465" w:type="dxa"/>
            <w:shd w:val="clear" w:color="auto" w:fill="auto"/>
            <w:tcMar>
              <w:top w:w="57" w:type="dxa"/>
              <w:left w:w="113" w:type="dxa"/>
              <w:bottom w:w="57" w:type="dxa"/>
            </w:tcMar>
            <w:vAlign w:val="center"/>
          </w:tcPr>
          <w:p w14:paraId="7667A433" w14:textId="67AD3E43" w:rsidR="00D05425" w:rsidRPr="00583ED9" w:rsidRDefault="00D05425" w:rsidP="00D05425">
            <w:pPr>
              <w:jc w:val="both"/>
              <w:rPr>
                <w:rFonts w:ascii="Arial" w:hAnsi="Arial" w:cs="Arial"/>
                <w:sz w:val="24"/>
                <w:szCs w:val="24"/>
              </w:rPr>
            </w:pPr>
            <w:r>
              <w:rPr>
                <w:rFonts w:ascii="Arial" w:hAnsi="Arial" w:cs="Arial"/>
                <w:sz w:val="24"/>
                <w:szCs w:val="24"/>
              </w:rPr>
              <w:t>10</w:t>
            </w:r>
            <w:r w:rsidRPr="00583ED9">
              <w:rPr>
                <w:rFonts w:ascii="Arial" w:hAnsi="Arial" w:cs="Arial"/>
                <w:sz w:val="24"/>
                <w:szCs w:val="24"/>
              </w:rPr>
              <w:t>-0</w:t>
            </w:r>
            <w:r>
              <w:rPr>
                <w:rFonts w:ascii="Arial" w:hAnsi="Arial" w:cs="Arial"/>
                <w:sz w:val="24"/>
                <w:szCs w:val="24"/>
              </w:rPr>
              <w:t>2</w:t>
            </w:r>
            <w:r w:rsidRPr="00583ED9">
              <w:rPr>
                <w:rFonts w:ascii="Arial" w:hAnsi="Arial" w:cs="Arial"/>
                <w:sz w:val="24"/>
                <w:szCs w:val="24"/>
              </w:rPr>
              <w:t>-20</w:t>
            </w:r>
            <w:r>
              <w:rPr>
                <w:rFonts w:ascii="Arial" w:hAnsi="Arial" w:cs="Arial"/>
                <w:sz w:val="24"/>
                <w:szCs w:val="24"/>
              </w:rPr>
              <w:t>23</w:t>
            </w:r>
          </w:p>
        </w:tc>
        <w:tc>
          <w:tcPr>
            <w:tcW w:w="1611" w:type="dxa"/>
            <w:shd w:val="clear" w:color="auto" w:fill="auto"/>
            <w:tcMar>
              <w:top w:w="57" w:type="dxa"/>
              <w:left w:w="113" w:type="dxa"/>
              <w:bottom w:w="57" w:type="dxa"/>
            </w:tcMar>
            <w:vAlign w:val="center"/>
          </w:tcPr>
          <w:p w14:paraId="01133523" w14:textId="6A60FD5A" w:rsidR="00D05425" w:rsidRPr="00583ED9" w:rsidRDefault="00D05425" w:rsidP="00D05425">
            <w:pPr>
              <w:jc w:val="center"/>
              <w:rPr>
                <w:rFonts w:ascii="Arial" w:hAnsi="Arial" w:cs="Arial"/>
                <w:sz w:val="24"/>
                <w:szCs w:val="24"/>
              </w:rPr>
            </w:pPr>
            <w:r>
              <w:rPr>
                <w:rFonts w:ascii="Arial" w:hAnsi="Arial" w:cs="Arial"/>
                <w:sz w:val="24"/>
                <w:szCs w:val="24"/>
              </w:rPr>
              <w:t>2</w:t>
            </w:r>
          </w:p>
        </w:tc>
        <w:tc>
          <w:tcPr>
            <w:tcW w:w="3516" w:type="dxa"/>
            <w:tcMar>
              <w:top w:w="57" w:type="dxa"/>
              <w:left w:w="113" w:type="dxa"/>
              <w:bottom w:w="57" w:type="dxa"/>
            </w:tcMar>
            <w:vAlign w:val="center"/>
          </w:tcPr>
          <w:p w14:paraId="58EA35E3" w14:textId="15A16770" w:rsidR="00D05425" w:rsidRPr="00583ED9" w:rsidRDefault="00D05425" w:rsidP="00D05425">
            <w:pPr>
              <w:jc w:val="both"/>
              <w:rPr>
                <w:rFonts w:ascii="Arial" w:hAnsi="Arial" w:cs="Arial"/>
                <w:sz w:val="24"/>
                <w:szCs w:val="24"/>
              </w:rPr>
            </w:pPr>
            <w:r>
              <w:rPr>
                <w:rFonts w:ascii="Arial" w:hAnsi="Arial" w:cs="Arial"/>
                <w:sz w:val="24"/>
                <w:szCs w:val="24"/>
              </w:rPr>
              <w:t>Se actualiza</w:t>
            </w:r>
            <w:r w:rsidRPr="00D05425">
              <w:rPr>
                <w:rFonts w:ascii="Arial" w:hAnsi="Arial" w:cs="Arial"/>
                <w:sz w:val="24"/>
                <w:szCs w:val="24"/>
              </w:rPr>
              <w:t xml:space="preserve"> versión y fecha</w:t>
            </w:r>
            <w:r>
              <w:rPr>
                <w:rFonts w:ascii="Arial" w:hAnsi="Arial" w:cs="Arial"/>
                <w:sz w:val="24"/>
                <w:szCs w:val="24"/>
              </w:rPr>
              <w:t xml:space="preserve"> del documento</w:t>
            </w:r>
            <w:r w:rsidRPr="00D05425">
              <w:rPr>
                <w:rFonts w:ascii="Arial" w:hAnsi="Arial" w:cs="Arial"/>
                <w:sz w:val="24"/>
                <w:szCs w:val="24"/>
              </w:rPr>
              <w:t xml:space="preserve"> de acuerdo con SS-2139</w:t>
            </w:r>
          </w:p>
        </w:tc>
        <w:tc>
          <w:tcPr>
            <w:tcW w:w="2568" w:type="dxa"/>
            <w:tcMar>
              <w:top w:w="57" w:type="dxa"/>
              <w:left w:w="113" w:type="dxa"/>
              <w:bottom w:w="57" w:type="dxa"/>
            </w:tcMar>
            <w:vAlign w:val="center"/>
          </w:tcPr>
          <w:p w14:paraId="2C222BD2" w14:textId="215B19A6" w:rsidR="00D05425" w:rsidRPr="00583ED9" w:rsidRDefault="00D05425" w:rsidP="00D05425">
            <w:pPr>
              <w:jc w:val="both"/>
              <w:rPr>
                <w:rFonts w:ascii="Arial" w:hAnsi="Arial" w:cs="Arial"/>
                <w:sz w:val="24"/>
                <w:szCs w:val="24"/>
              </w:rPr>
            </w:pPr>
            <w:r>
              <w:rPr>
                <w:rFonts w:ascii="Arial" w:hAnsi="Arial" w:cs="Arial"/>
                <w:sz w:val="24"/>
                <w:szCs w:val="24"/>
              </w:rPr>
              <w:t>Aura Ruth Herrera Cristancho</w:t>
            </w:r>
            <w:r w:rsidRPr="00583ED9">
              <w:rPr>
                <w:rFonts w:ascii="Arial" w:hAnsi="Arial" w:cs="Arial"/>
                <w:sz w:val="24"/>
                <w:szCs w:val="24"/>
              </w:rPr>
              <w:t xml:space="preserve"> </w:t>
            </w:r>
          </w:p>
        </w:tc>
      </w:tr>
    </w:tbl>
    <w:p w14:paraId="4A70E3E8" w14:textId="77777777" w:rsidR="0078679A" w:rsidRPr="00583ED9" w:rsidRDefault="0078679A" w:rsidP="006E6030">
      <w:pPr>
        <w:jc w:val="both"/>
        <w:rPr>
          <w:rFonts w:ascii="Arial" w:hAnsi="Arial" w:cs="Arial"/>
          <w:b/>
          <w:sz w:val="24"/>
          <w:szCs w:val="24"/>
        </w:rPr>
      </w:pPr>
    </w:p>
    <w:p w14:paraId="67E40EAD" w14:textId="77777777" w:rsidR="00114649" w:rsidRPr="00583ED9" w:rsidRDefault="00114649" w:rsidP="006E6030">
      <w:pPr>
        <w:jc w:val="both"/>
        <w:rPr>
          <w:rFonts w:ascii="Arial" w:hAnsi="Arial" w:cs="Arial"/>
          <w:b/>
          <w:sz w:val="24"/>
          <w:szCs w:val="24"/>
        </w:rPr>
      </w:pPr>
    </w:p>
    <w:p w14:paraId="3313E30F" w14:textId="77777777" w:rsidR="00114649" w:rsidRPr="00583ED9" w:rsidRDefault="00114649" w:rsidP="006E6030">
      <w:pPr>
        <w:jc w:val="both"/>
        <w:rPr>
          <w:rFonts w:ascii="Arial" w:hAnsi="Arial" w:cs="Arial"/>
          <w:b/>
          <w:sz w:val="24"/>
          <w:szCs w:val="24"/>
        </w:rPr>
      </w:pPr>
    </w:p>
    <w:p w14:paraId="1CFA729E" w14:textId="77777777" w:rsidR="0078679A" w:rsidRPr="00583ED9" w:rsidRDefault="0078679A" w:rsidP="006E6030">
      <w:pPr>
        <w:pStyle w:val="Ttulo1"/>
        <w:numPr>
          <w:ilvl w:val="0"/>
          <w:numId w:val="26"/>
        </w:numPr>
        <w:jc w:val="both"/>
        <w:rPr>
          <w:rFonts w:ascii="Arial" w:hAnsi="Arial" w:cs="Arial"/>
          <w:sz w:val="24"/>
          <w:szCs w:val="24"/>
        </w:rPr>
      </w:pPr>
      <w:bookmarkStart w:id="62" w:name="_Toc528661831"/>
      <w:bookmarkStart w:id="63" w:name="_Toc9434557"/>
      <w:bookmarkStart w:id="64" w:name="_Toc9434586"/>
      <w:bookmarkStart w:id="65" w:name="_Toc107432495"/>
      <w:r w:rsidRPr="00583ED9">
        <w:rPr>
          <w:rFonts w:ascii="Arial" w:hAnsi="Arial" w:cs="Arial"/>
          <w:sz w:val="24"/>
          <w:szCs w:val="24"/>
        </w:rPr>
        <w:t>APROBACIÓN</w:t>
      </w:r>
      <w:bookmarkEnd w:id="62"/>
      <w:bookmarkEnd w:id="63"/>
      <w:bookmarkEnd w:id="64"/>
      <w:bookmarkEnd w:id="65"/>
    </w:p>
    <w:p w14:paraId="4F0BEBC4" w14:textId="77777777" w:rsidR="0078679A" w:rsidRPr="00583ED9" w:rsidRDefault="0078679A" w:rsidP="006E6030">
      <w:pPr>
        <w:jc w:val="both"/>
        <w:rPr>
          <w:rFonts w:ascii="Arial" w:hAnsi="Arial" w:cs="Arial"/>
          <w:b/>
          <w:sz w:val="24"/>
          <w:szCs w:val="24"/>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4206A1" w:rsidRPr="00583ED9" w14:paraId="1FE2E241" w14:textId="77777777" w:rsidTr="008B4895">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760AC47" w14:textId="77777777" w:rsidR="004206A1" w:rsidRPr="00583ED9" w:rsidRDefault="004206A1" w:rsidP="006E6030">
            <w:pPr>
              <w:pStyle w:val="Piedepgina"/>
              <w:ind w:right="360"/>
              <w:jc w:val="both"/>
              <w:rPr>
                <w:rFonts w:ascii="Arial" w:hAnsi="Arial" w:cs="Arial"/>
                <w:b/>
                <w:sz w:val="24"/>
                <w:szCs w:val="24"/>
              </w:rPr>
            </w:pPr>
            <w:r w:rsidRPr="00583ED9">
              <w:rPr>
                <w:rFonts w:ascii="Arial" w:hAnsi="Arial" w:cs="Arial"/>
                <w:b/>
                <w:sz w:val="24"/>
                <w:szCs w:val="24"/>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tcPr>
          <w:p w14:paraId="72BDCCBF" w14:textId="77777777" w:rsidR="004206A1" w:rsidRPr="00583ED9" w:rsidRDefault="004206A1" w:rsidP="006E6030">
            <w:pPr>
              <w:pStyle w:val="Piedepgina"/>
              <w:ind w:right="360"/>
              <w:jc w:val="both"/>
              <w:rPr>
                <w:rFonts w:ascii="Arial" w:hAnsi="Arial" w:cs="Arial"/>
                <w:b/>
                <w:i/>
                <w:sz w:val="24"/>
                <w:szCs w:val="24"/>
              </w:rPr>
            </w:pPr>
            <w:r w:rsidRPr="00583ED9">
              <w:rPr>
                <w:rFonts w:ascii="Arial" w:hAnsi="Arial" w:cs="Arial"/>
                <w:b/>
                <w:sz w:val="24"/>
                <w:szCs w:val="24"/>
              </w:rPr>
              <w:t xml:space="preserve">Nombre: </w:t>
            </w:r>
            <w:r w:rsidR="00657423">
              <w:rPr>
                <w:rFonts w:ascii="Arial" w:hAnsi="Arial" w:cs="Arial"/>
                <w:i/>
                <w:sz w:val="24"/>
                <w:szCs w:val="24"/>
              </w:rPr>
              <w:t xml:space="preserve">Valentina </w:t>
            </w:r>
            <w:proofErr w:type="spellStart"/>
            <w:r w:rsidR="00657423">
              <w:rPr>
                <w:rFonts w:ascii="Arial" w:hAnsi="Arial" w:cs="Arial"/>
                <w:i/>
                <w:sz w:val="24"/>
                <w:szCs w:val="24"/>
              </w:rPr>
              <w:t>Wittingham</w:t>
            </w:r>
            <w:proofErr w:type="spellEnd"/>
            <w:r w:rsidR="00657423">
              <w:rPr>
                <w:rFonts w:ascii="Arial" w:hAnsi="Arial" w:cs="Arial"/>
                <w:i/>
                <w:sz w:val="24"/>
                <w:szCs w:val="24"/>
              </w:rPr>
              <w:t xml:space="preserve"> Villamil</w:t>
            </w:r>
          </w:p>
          <w:p w14:paraId="7664BAFD" w14:textId="77777777" w:rsidR="004206A1" w:rsidRPr="00583ED9" w:rsidRDefault="004206A1" w:rsidP="006E6030">
            <w:pPr>
              <w:pStyle w:val="Piedepgina"/>
              <w:tabs>
                <w:tab w:val="clear" w:pos="4252"/>
                <w:tab w:val="left" w:pos="4536"/>
              </w:tabs>
              <w:ind w:right="71"/>
              <w:jc w:val="both"/>
              <w:rPr>
                <w:rFonts w:ascii="Arial" w:hAnsi="Arial" w:cs="Arial"/>
                <w:b/>
                <w:sz w:val="24"/>
                <w:szCs w:val="24"/>
              </w:rPr>
            </w:pPr>
            <w:r w:rsidRPr="00583ED9">
              <w:rPr>
                <w:rFonts w:ascii="Arial" w:hAnsi="Arial" w:cs="Arial"/>
                <w:b/>
                <w:sz w:val="24"/>
                <w:szCs w:val="24"/>
              </w:rPr>
              <w:t xml:space="preserve">Cargo:    </w:t>
            </w:r>
            <w:r w:rsidR="00BC2554" w:rsidRPr="00583ED9">
              <w:rPr>
                <w:rFonts w:ascii="Arial" w:hAnsi="Arial" w:cs="Arial"/>
                <w:i/>
                <w:sz w:val="24"/>
                <w:szCs w:val="24"/>
              </w:rPr>
              <w:t>Contratista</w:t>
            </w:r>
          </w:p>
          <w:p w14:paraId="116662A4" w14:textId="77777777" w:rsidR="004206A1" w:rsidRPr="00583ED9" w:rsidRDefault="004206A1" w:rsidP="006E6030">
            <w:pPr>
              <w:pStyle w:val="Piedepgina"/>
              <w:ind w:right="360"/>
              <w:jc w:val="both"/>
              <w:rPr>
                <w:rFonts w:ascii="Arial" w:hAnsi="Arial" w:cs="Arial"/>
                <w:b/>
                <w:sz w:val="24"/>
                <w:szCs w:val="24"/>
              </w:rPr>
            </w:pPr>
            <w:r w:rsidRPr="00583ED9">
              <w:rPr>
                <w:rFonts w:ascii="Arial" w:hAnsi="Arial" w:cs="Arial"/>
                <w:b/>
                <w:sz w:val="24"/>
                <w:szCs w:val="24"/>
              </w:rPr>
              <w:t xml:space="preserve">Fecha:    </w:t>
            </w:r>
            <w:r w:rsidR="00BC2554" w:rsidRPr="00583ED9">
              <w:rPr>
                <w:rFonts w:ascii="Arial" w:hAnsi="Arial" w:cs="Arial"/>
                <w:i/>
                <w:sz w:val="24"/>
                <w:szCs w:val="24"/>
              </w:rPr>
              <w:t>2</w:t>
            </w:r>
            <w:r w:rsidR="00657423">
              <w:rPr>
                <w:rFonts w:ascii="Arial" w:hAnsi="Arial" w:cs="Arial"/>
                <w:i/>
                <w:sz w:val="24"/>
                <w:szCs w:val="24"/>
              </w:rPr>
              <w:t>9</w:t>
            </w:r>
            <w:r w:rsidR="00BC2554" w:rsidRPr="00583ED9">
              <w:rPr>
                <w:rFonts w:ascii="Arial" w:hAnsi="Arial" w:cs="Arial"/>
                <w:i/>
                <w:sz w:val="24"/>
                <w:szCs w:val="24"/>
              </w:rPr>
              <w:t>-0</w:t>
            </w:r>
            <w:r w:rsidR="00657423">
              <w:rPr>
                <w:rFonts w:ascii="Arial" w:hAnsi="Arial" w:cs="Arial"/>
                <w:i/>
                <w:sz w:val="24"/>
                <w:szCs w:val="24"/>
              </w:rPr>
              <w:t>6</w:t>
            </w:r>
            <w:r w:rsidR="00BC2554" w:rsidRPr="00583ED9">
              <w:rPr>
                <w:rFonts w:ascii="Arial" w:hAnsi="Arial" w:cs="Arial"/>
                <w:i/>
                <w:sz w:val="24"/>
                <w:szCs w:val="24"/>
              </w:rPr>
              <w:t>-</w:t>
            </w:r>
            <w:r w:rsidR="00657423">
              <w:rPr>
                <w:rFonts w:ascii="Arial" w:hAnsi="Arial" w:cs="Arial"/>
                <w:i/>
                <w:sz w:val="24"/>
                <w:szCs w:val="24"/>
              </w:rPr>
              <w:t>2022</w:t>
            </w:r>
          </w:p>
        </w:tc>
      </w:tr>
      <w:tr w:rsidR="004206A1" w:rsidRPr="00583ED9" w14:paraId="0B94C579" w14:textId="77777777" w:rsidTr="008B4895">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5E0EA5B0" w14:textId="77777777" w:rsidR="004206A1" w:rsidRPr="00583ED9" w:rsidRDefault="004206A1" w:rsidP="006E6030">
            <w:pPr>
              <w:pStyle w:val="Piedepgina"/>
              <w:ind w:right="360"/>
              <w:jc w:val="both"/>
              <w:rPr>
                <w:rFonts w:ascii="Arial" w:hAnsi="Arial" w:cs="Arial"/>
                <w:b/>
                <w:sz w:val="24"/>
                <w:szCs w:val="24"/>
              </w:rPr>
            </w:pPr>
            <w:r w:rsidRPr="00583ED9">
              <w:rPr>
                <w:rFonts w:ascii="Arial" w:hAnsi="Arial" w:cs="Arial"/>
                <w:b/>
                <w:sz w:val="24"/>
                <w:szCs w:val="24"/>
              </w:rPr>
              <w:lastRenderedPageBreak/>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72F7351D" w14:textId="77777777" w:rsidR="004206A1" w:rsidRPr="00583ED9" w:rsidRDefault="004206A1" w:rsidP="006E6030">
            <w:pPr>
              <w:pStyle w:val="Piedepgina"/>
              <w:ind w:right="360"/>
              <w:jc w:val="both"/>
              <w:rPr>
                <w:rFonts w:ascii="Arial" w:hAnsi="Arial" w:cs="Arial"/>
                <w:b/>
                <w:sz w:val="24"/>
                <w:szCs w:val="24"/>
              </w:rPr>
            </w:pPr>
            <w:r w:rsidRPr="00583ED9">
              <w:rPr>
                <w:rFonts w:ascii="Arial" w:hAnsi="Arial" w:cs="Arial"/>
                <w:b/>
                <w:sz w:val="24"/>
                <w:szCs w:val="24"/>
              </w:rPr>
              <w:t xml:space="preserve">Nombre: </w:t>
            </w:r>
            <w:r w:rsidR="00BC2554" w:rsidRPr="00583ED9">
              <w:rPr>
                <w:rFonts w:ascii="Arial" w:hAnsi="Arial" w:cs="Arial"/>
                <w:i/>
                <w:sz w:val="24"/>
                <w:szCs w:val="24"/>
              </w:rPr>
              <w:t xml:space="preserve">Andrea </w:t>
            </w:r>
            <w:proofErr w:type="spellStart"/>
            <w:r w:rsidR="00BC2554" w:rsidRPr="00583ED9">
              <w:rPr>
                <w:rFonts w:ascii="Arial" w:hAnsi="Arial" w:cs="Arial"/>
                <w:i/>
                <w:sz w:val="24"/>
                <w:szCs w:val="24"/>
              </w:rPr>
              <w:t>Stefania</w:t>
            </w:r>
            <w:proofErr w:type="spellEnd"/>
            <w:r w:rsidR="00BC2554" w:rsidRPr="00583ED9">
              <w:rPr>
                <w:rFonts w:ascii="Arial" w:hAnsi="Arial" w:cs="Arial"/>
                <w:i/>
                <w:sz w:val="24"/>
                <w:szCs w:val="24"/>
              </w:rPr>
              <w:t xml:space="preserve"> Alba </w:t>
            </w:r>
            <w:proofErr w:type="spellStart"/>
            <w:r w:rsidR="00BC2554" w:rsidRPr="00583ED9">
              <w:rPr>
                <w:rFonts w:ascii="Arial" w:hAnsi="Arial" w:cs="Arial"/>
                <w:i/>
                <w:sz w:val="24"/>
                <w:szCs w:val="24"/>
              </w:rPr>
              <w:t>Gaitan</w:t>
            </w:r>
            <w:proofErr w:type="spellEnd"/>
            <w:r w:rsidR="00BC2554" w:rsidRPr="00583ED9">
              <w:rPr>
                <w:rFonts w:ascii="Arial" w:hAnsi="Arial" w:cs="Arial"/>
                <w:i/>
                <w:sz w:val="24"/>
                <w:szCs w:val="24"/>
              </w:rPr>
              <w:t xml:space="preserve"> </w:t>
            </w:r>
          </w:p>
          <w:p w14:paraId="10BD941F" w14:textId="77777777" w:rsidR="004206A1" w:rsidRPr="00583ED9" w:rsidRDefault="004206A1" w:rsidP="006E6030">
            <w:pPr>
              <w:pStyle w:val="Piedepgina"/>
              <w:tabs>
                <w:tab w:val="clear" w:pos="4252"/>
                <w:tab w:val="left" w:pos="4536"/>
              </w:tabs>
              <w:ind w:right="71"/>
              <w:jc w:val="both"/>
              <w:rPr>
                <w:rFonts w:ascii="Arial" w:hAnsi="Arial" w:cs="Arial"/>
                <w:b/>
                <w:sz w:val="24"/>
                <w:szCs w:val="24"/>
              </w:rPr>
            </w:pPr>
            <w:r w:rsidRPr="00583ED9">
              <w:rPr>
                <w:rFonts w:ascii="Arial" w:hAnsi="Arial" w:cs="Arial"/>
                <w:b/>
                <w:sz w:val="24"/>
                <w:szCs w:val="24"/>
              </w:rPr>
              <w:t xml:space="preserve">Cargo: </w:t>
            </w:r>
            <w:r w:rsidR="00657423">
              <w:rPr>
                <w:rFonts w:ascii="Arial" w:hAnsi="Arial" w:cs="Arial"/>
                <w:i/>
                <w:sz w:val="24"/>
                <w:szCs w:val="24"/>
              </w:rPr>
              <w:t>Asesora</w:t>
            </w:r>
          </w:p>
          <w:p w14:paraId="53E82308" w14:textId="77777777" w:rsidR="004206A1" w:rsidRPr="00583ED9" w:rsidRDefault="004206A1" w:rsidP="00F50ECA">
            <w:pPr>
              <w:pStyle w:val="Piedepgina"/>
              <w:ind w:right="360"/>
              <w:jc w:val="both"/>
              <w:rPr>
                <w:rFonts w:ascii="Arial" w:hAnsi="Arial" w:cs="Arial"/>
                <w:b/>
                <w:sz w:val="24"/>
                <w:szCs w:val="24"/>
              </w:rPr>
            </w:pPr>
            <w:r w:rsidRPr="00583ED9">
              <w:rPr>
                <w:rFonts w:ascii="Arial" w:hAnsi="Arial" w:cs="Arial"/>
                <w:b/>
                <w:sz w:val="24"/>
                <w:szCs w:val="24"/>
              </w:rPr>
              <w:t xml:space="preserve">Fecha: </w:t>
            </w:r>
            <w:r w:rsidR="00657423" w:rsidRPr="00B60ECB">
              <w:rPr>
                <w:rFonts w:ascii="Arial" w:hAnsi="Arial" w:cs="Arial"/>
                <w:i/>
                <w:sz w:val="24"/>
                <w:szCs w:val="24"/>
              </w:rPr>
              <w:t>2</w:t>
            </w:r>
            <w:r w:rsidR="00657423">
              <w:rPr>
                <w:rFonts w:ascii="Arial" w:hAnsi="Arial" w:cs="Arial"/>
                <w:i/>
                <w:sz w:val="24"/>
                <w:szCs w:val="24"/>
              </w:rPr>
              <w:t>9</w:t>
            </w:r>
            <w:r w:rsidR="00657423" w:rsidRPr="00B60ECB">
              <w:rPr>
                <w:rFonts w:ascii="Arial" w:hAnsi="Arial" w:cs="Arial"/>
                <w:i/>
                <w:sz w:val="24"/>
                <w:szCs w:val="24"/>
              </w:rPr>
              <w:t>-0</w:t>
            </w:r>
            <w:r w:rsidR="00657423">
              <w:rPr>
                <w:rFonts w:ascii="Arial" w:hAnsi="Arial" w:cs="Arial"/>
                <w:i/>
                <w:sz w:val="24"/>
                <w:szCs w:val="24"/>
              </w:rPr>
              <w:t>6</w:t>
            </w:r>
            <w:r w:rsidR="00657423" w:rsidRPr="00B60ECB">
              <w:rPr>
                <w:rFonts w:ascii="Arial" w:hAnsi="Arial" w:cs="Arial"/>
                <w:i/>
                <w:sz w:val="24"/>
                <w:szCs w:val="24"/>
              </w:rPr>
              <w:t>-</w:t>
            </w:r>
            <w:r w:rsidR="00657423">
              <w:rPr>
                <w:rFonts w:ascii="Arial" w:hAnsi="Arial" w:cs="Arial"/>
                <w:i/>
                <w:sz w:val="24"/>
                <w:szCs w:val="24"/>
              </w:rPr>
              <w:t>2022</w:t>
            </w:r>
          </w:p>
        </w:tc>
      </w:tr>
      <w:tr w:rsidR="004206A1" w:rsidRPr="00583ED9" w14:paraId="61DA538C" w14:textId="77777777" w:rsidTr="008B4895">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65686515" w14:textId="77777777" w:rsidR="004206A1" w:rsidRPr="00583ED9" w:rsidRDefault="004206A1" w:rsidP="006E6030">
            <w:pPr>
              <w:pStyle w:val="Piedepgina"/>
              <w:ind w:right="360"/>
              <w:jc w:val="both"/>
              <w:rPr>
                <w:rFonts w:ascii="Arial" w:hAnsi="Arial" w:cs="Arial"/>
                <w:b/>
                <w:sz w:val="24"/>
                <w:szCs w:val="24"/>
              </w:rPr>
            </w:pPr>
            <w:r w:rsidRPr="00583ED9">
              <w:rPr>
                <w:rFonts w:ascii="Arial" w:hAnsi="Arial" w:cs="Arial"/>
                <w:b/>
                <w:sz w:val="24"/>
                <w:szCs w:val="24"/>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70FAC452" w14:textId="77777777" w:rsidR="004206A1" w:rsidRPr="00583ED9" w:rsidRDefault="004206A1" w:rsidP="006E6030">
            <w:pPr>
              <w:pStyle w:val="Piedepgina"/>
              <w:ind w:right="360"/>
              <w:jc w:val="both"/>
              <w:rPr>
                <w:rFonts w:ascii="Arial" w:hAnsi="Arial" w:cs="Arial"/>
                <w:b/>
                <w:sz w:val="24"/>
                <w:szCs w:val="24"/>
              </w:rPr>
            </w:pPr>
            <w:r w:rsidRPr="00583ED9">
              <w:rPr>
                <w:rFonts w:ascii="Arial" w:hAnsi="Arial" w:cs="Arial"/>
                <w:b/>
                <w:sz w:val="24"/>
                <w:szCs w:val="24"/>
              </w:rPr>
              <w:t xml:space="preserve">Nombre: </w:t>
            </w:r>
            <w:r w:rsidR="00E8544C" w:rsidRPr="00583ED9">
              <w:rPr>
                <w:rFonts w:ascii="Arial" w:hAnsi="Arial" w:cs="Arial"/>
                <w:i/>
                <w:sz w:val="24"/>
                <w:szCs w:val="24"/>
              </w:rPr>
              <w:t>Adriana Mazuera Child</w:t>
            </w:r>
          </w:p>
          <w:p w14:paraId="5F4A7AFE" w14:textId="77777777" w:rsidR="004206A1" w:rsidRPr="00583ED9" w:rsidRDefault="004206A1" w:rsidP="006E6030">
            <w:pPr>
              <w:pStyle w:val="Piedepgina"/>
              <w:tabs>
                <w:tab w:val="clear" w:pos="4252"/>
                <w:tab w:val="center" w:pos="4325"/>
              </w:tabs>
              <w:ind w:right="-70"/>
              <w:jc w:val="both"/>
              <w:rPr>
                <w:rFonts w:ascii="Arial" w:hAnsi="Arial" w:cs="Arial"/>
                <w:b/>
                <w:sz w:val="24"/>
                <w:szCs w:val="24"/>
              </w:rPr>
            </w:pPr>
            <w:r w:rsidRPr="00583ED9">
              <w:rPr>
                <w:rFonts w:ascii="Arial" w:hAnsi="Arial" w:cs="Arial"/>
                <w:b/>
                <w:sz w:val="24"/>
                <w:szCs w:val="24"/>
              </w:rPr>
              <w:t>Cargo:</w:t>
            </w:r>
            <w:r w:rsidRPr="00583ED9">
              <w:rPr>
                <w:rFonts w:ascii="Arial" w:hAnsi="Arial" w:cs="Arial"/>
                <w:b/>
                <w:i/>
                <w:sz w:val="24"/>
                <w:szCs w:val="24"/>
              </w:rPr>
              <w:t xml:space="preserve"> </w:t>
            </w:r>
            <w:proofErr w:type="gramStart"/>
            <w:r w:rsidR="00E8544C" w:rsidRPr="00583ED9">
              <w:rPr>
                <w:rFonts w:ascii="Arial" w:hAnsi="Arial" w:cs="Arial"/>
                <w:i/>
                <w:sz w:val="24"/>
                <w:szCs w:val="24"/>
              </w:rPr>
              <w:t>Directora</w:t>
            </w:r>
            <w:proofErr w:type="gramEnd"/>
            <w:r w:rsidRPr="00583ED9">
              <w:rPr>
                <w:rFonts w:ascii="Arial" w:hAnsi="Arial" w:cs="Arial"/>
                <w:sz w:val="24"/>
                <w:szCs w:val="24"/>
              </w:rPr>
              <w:t xml:space="preserve"> </w:t>
            </w:r>
          </w:p>
          <w:p w14:paraId="475D5031" w14:textId="77777777" w:rsidR="004206A1" w:rsidRPr="00583ED9" w:rsidRDefault="004206A1" w:rsidP="00F50ECA">
            <w:pPr>
              <w:pStyle w:val="Piedepgina"/>
              <w:ind w:right="360"/>
              <w:jc w:val="both"/>
              <w:rPr>
                <w:rFonts w:ascii="Arial" w:hAnsi="Arial" w:cs="Arial"/>
                <w:b/>
                <w:sz w:val="24"/>
                <w:szCs w:val="24"/>
              </w:rPr>
            </w:pPr>
            <w:r w:rsidRPr="00583ED9">
              <w:rPr>
                <w:rFonts w:ascii="Arial" w:hAnsi="Arial" w:cs="Arial"/>
                <w:b/>
                <w:sz w:val="24"/>
                <w:szCs w:val="24"/>
              </w:rPr>
              <w:t xml:space="preserve">Fecha: </w:t>
            </w:r>
            <w:r w:rsidR="00657423" w:rsidRPr="00B60ECB">
              <w:rPr>
                <w:rFonts w:ascii="Arial" w:hAnsi="Arial" w:cs="Arial"/>
                <w:i/>
                <w:sz w:val="24"/>
                <w:szCs w:val="24"/>
              </w:rPr>
              <w:t>2</w:t>
            </w:r>
            <w:r w:rsidR="00657423">
              <w:rPr>
                <w:rFonts w:ascii="Arial" w:hAnsi="Arial" w:cs="Arial"/>
                <w:i/>
                <w:sz w:val="24"/>
                <w:szCs w:val="24"/>
              </w:rPr>
              <w:t>9</w:t>
            </w:r>
            <w:r w:rsidR="00657423" w:rsidRPr="00B60ECB">
              <w:rPr>
                <w:rFonts w:ascii="Arial" w:hAnsi="Arial" w:cs="Arial"/>
                <w:i/>
                <w:sz w:val="24"/>
                <w:szCs w:val="24"/>
              </w:rPr>
              <w:t>-0</w:t>
            </w:r>
            <w:r w:rsidR="00657423">
              <w:rPr>
                <w:rFonts w:ascii="Arial" w:hAnsi="Arial" w:cs="Arial"/>
                <w:i/>
                <w:sz w:val="24"/>
                <w:szCs w:val="24"/>
              </w:rPr>
              <w:t>6</w:t>
            </w:r>
            <w:r w:rsidR="00657423" w:rsidRPr="00B60ECB">
              <w:rPr>
                <w:rFonts w:ascii="Arial" w:hAnsi="Arial" w:cs="Arial"/>
                <w:i/>
                <w:sz w:val="24"/>
                <w:szCs w:val="24"/>
              </w:rPr>
              <w:t>-</w:t>
            </w:r>
            <w:r w:rsidR="00657423">
              <w:rPr>
                <w:rFonts w:ascii="Arial" w:hAnsi="Arial" w:cs="Arial"/>
                <w:i/>
                <w:sz w:val="24"/>
                <w:szCs w:val="24"/>
              </w:rPr>
              <w:t>2022</w:t>
            </w:r>
          </w:p>
        </w:tc>
      </w:tr>
    </w:tbl>
    <w:p w14:paraId="0FC40358" w14:textId="77777777" w:rsidR="00EE7950" w:rsidRPr="00583ED9" w:rsidRDefault="00EE7950" w:rsidP="00252C17">
      <w:pPr>
        <w:jc w:val="both"/>
        <w:rPr>
          <w:rFonts w:ascii="Arial" w:hAnsi="Arial" w:cs="Arial"/>
          <w:b/>
          <w:sz w:val="24"/>
          <w:szCs w:val="24"/>
        </w:rPr>
      </w:pPr>
    </w:p>
    <w:sectPr w:rsidR="00EE7950" w:rsidRPr="00583ED9" w:rsidSect="00C24085">
      <w:headerReference w:type="default" r:id="rId14"/>
      <w:footerReference w:type="default" r:id="rId15"/>
      <w:headerReference w:type="first" r:id="rId16"/>
      <w:footerReference w:type="first" r:id="rId17"/>
      <w:pgSz w:w="12242" w:h="15842"/>
      <w:pgMar w:top="1235" w:right="1701"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ECAE" w14:textId="77777777" w:rsidR="00591583" w:rsidRDefault="00591583">
      <w:r>
        <w:separator/>
      </w:r>
    </w:p>
  </w:endnote>
  <w:endnote w:type="continuationSeparator" w:id="0">
    <w:p w14:paraId="604FEA48" w14:textId="77777777" w:rsidR="00591583" w:rsidRDefault="0059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BB85" w14:textId="77777777" w:rsidR="00835786" w:rsidRDefault="00835786" w:rsidP="004A0461">
    <w:pPr>
      <w:pStyle w:val="Piedepgina"/>
      <w:rPr>
        <w:rFonts w:ascii="Arial Narrow" w:hAnsi="Arial Narrow"/>
        <w:sz w:val="16"/>
        <w:szCs w:val="16"/>
        <w:lang w:val="es-CO"/>
      </w:rPr>
    </w:pPr>
  </w:p>
  <w:p w14:paraId="04A5B0F1" w14:textId="77777777" w:rsidR="00835786" w:rsidRDefault="00835786" w:rsidP="004A0461">
    <w:pPr>
      <w:pStyle w:val="Piedepgina"/>
      <w:rPr>
        <w:rFonts w:ascii="Arial Narrow" w:hAnsi="Arial Narrow"/>
        <w:sz w:val="16"/>
        <w:szCs w:val="16"/>
        <w:lang w:val="es-CO"/>
      </w:rPr>
    </w:pPr>
  </w:p>
  <w:p w14:paraId="6381B5EF" w14:textId="77777777" w:rsidR="00835786" w:rsidRPr="00B272FD" w:rsidRDefault="00835786">
    <w:pPr>
      <w:pStyle w:val="Piedepgina"/>
      <w:rPr>
        <w:lang w:val="en-US"/>
      </w:rPr>
    </w:pPr>
    <w:r w:rsidRPr="00B272FD">
      <w:rPr>
        <w:rFonts w:ascii="Arial Narrow" w:hAnsi="Arial Narrow"/>
        <w:sz w:val="16"/>
        <w:szCs w:val="16"/>
        <w:lang w:val="en-US"/>
      </w:rPr>
      <w:t>Est.1.</w:t>
    </w:r>
    <w:proofErr w:type="gramStart"/>
    <w:r w:rsidRPr="00B272FD">
      <w:rPr>
        <w:rFonts w:ascii="Arial Narrow" w:hAnsi="Arial Narrow"/>
        <w:sz w:val="16"/>
        <w:szCs w:val="16"/>
        <w:lang w:val="en-US"/>
      </w:rPr>
      <w:t>4.Ins.</w:t>
    </w:r>
    <w:proofErr w:type="gramEnd"/>
    <w:r w:rsidRPr="00B272FD">
      <w:rPr>
        <w:rFonts w:ascii="Arial Narrow" w:hAnsi="Arial Narrow"/>
        <w:sz w:val="16"/>
        <w:szCs w:val="16"/>
        <w:lang w:val="en-US"/>
      </w:rPr>
      <w:t>1.Fr.13 Plantilla Manual_V.1</w:t>
    </w:r>
  </w:p>
  <w:p w14:paraId="022D8E5C" w14:textId="77777777" w:rsidR="00835786" w:rsidRPr="00B272FD" w:rsidRDefault="00835786">
    <w:pPr>
      <w:pStyle w:val="Piedepgina"/>
      <w:rPr>
        <w:lang w:val="en-US"/>
      </w:rPr>
    </w:pPr>
  </w:p>
  <w:p w14:paraId="28BB0E8E" w14:textId="77777777" w:rsidR="00835786" w:rsidRDefault="008357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045A" w14:textId="77777777" w:rsidR="00835786" w:rsidRDefault="00835786" w:rsidP="00063D1A">
    <w:pPr>
      <w:pStyle w:val="Piedepgina"/>
      <w:rPr>
        <w:rFonts w:ascii="Arial Narrow" w:hAnsi="Arial Narrow"/>
        <w:sz w:val="16"/>
        <w:szCs w:val="16"/>
        <w:lang w:val="es-CO"/>
      </w:rPr>
    </w:pPr>
  </w:p>
  <w:p w14:paraId="56A4E4FC" w14:textId="77777777" w:rsidR="00835786" w:rsidRPr="00B272FD" w:rsidRDefault="00835786" w:rsidP="00063D1A">
    <w:pPr>
      <w:pStyle w:val="Piedepgina"/>
      <w:rPr>
        <w:lang w:val="en-US"/>
      </w:rPr>
    </w:pPr>
    <w:r w:rsidRPr="00B272FD">
      <w:rPr>
        <w:rFonts w:ascii="Arial Narrow" w:hAnsi="Arial Narrow"/>
        <w:sz w:val="16"/>
        <w:szCs w:val="16"/>
        <w:lang w:val="en-US"/>
      </w:rPr>
      <w:t>Est.1.</w:t>
    </w:r>
    <w:proofErr w:type="gramStart"/>
    <w:r w:rsidRPr="00B272FD">
      <w:rPr>
        <w:rFonts w:ascii="Arial Narrow" w:hAnsi="Arial Narrow"/>
        <w:sz w:val="16"/>
        <w:szCs w:val="16"/>
        <w:lang w:val="en-US"/>
      </w:rPr>
      <w:t>4.Ins.</w:t>
    </w:r>
    <w:proofErr w:type="gramEnd"/>
    <w:r w:rsidRPr="00B272FD">
      <w:rPr>
        <w:rFonts w:ascii="Arial Narrow" w:hAnsi="Arial Narrow"/>
        <w:sz w:val="16"/>
        <w:szCs w:val="16"/>
        <w:lang w:val="en-US"/>
      </w:rPr>
      <w:t>1.Fr.13 Plantilla Manual_V.1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8444" w14:textId="77777777" w:rsidR="00591583" w:rsidRDefault="00591583">
      <w:r>
        <w:separator/>
      </w:r>
    </w:p>
  </w:footnote>
  <w:footnote w:type="continuationSeparator" w:id="0">
    <w:p w14:paraId="15928058" w14:textId="77777777" w:rsidR="00591583" w:rsidRDefault="00591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632"/>
      <w:gridCol w:w="993"/>
      <w:gridCol w:w="1655"/>
    </w:tblGrid>
    <w:tr w:rsidR="00835786" w14:paraId="70CB70AF" w14:textId="77777777" w:rsidTr="00C24085">
      <w:trPr>
        <w:cantSplit/>
        <w:trHeight w:val="276"/>
        <w:jc w:val="center"/>
      </w:trPr>
      <w:tc>
        <w:tcPr>
          <w:tcW w:w="2785" w:type="dxa"/>
          <w:vMerge w:val="restart"/>
          <w:vAlign w:val="center"/>
        </w:tcPr>
        <w:p w14:paraId="2CBD93CE" w14:textId="6A591FB4" w:rsidR="00835786" w:rsidRDefault="009F575E" w:rsidP="009371D7">
          <w:pPr>
            <w:pStyle w:val="Encabezado"/>
            <w:jc w:val="center"/>
            <w:rPr>
              <w:rFonts w:ascii="Arial" w:hAnsi="Arial"/>
            </w:rPr>
          </w:pPr>
          <w:r w:rsidRPr="00C83229">
            <w:rPr>
              <w:noProof/>
              <w:lang w:val="es-CO" w:eastAsia="es-CO"/>
            </w:rPr>
            <w:drawing>
              <wp:inline distT="0" distB="0" distL="0" distR="0" wp14:anchorId="1465B737" wp14:editId="4F9A37BD">
                <wp:extent cx="1676400" cy="285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85750"/>
                        </a:xfrm>
                        <a:prstGeom prst="rect">
                          <a:avLst/>
                        </a:prstGeom>
                        <a:noFill/>
                        <a:ln>
                          <a:noFill/>
                        </a:ln>
                      </pic:spPr>
                    </pic:pic>
                  </a:graphicData>
                </a:graphic>
              </wp:inline>
            </w:drawing>
          </w:r>
        </w:p>
      </w:tc>
      <w:tc>
        <w:tcPr>
          <w:tcW w:w="4632" w:type="dxa"/>
          <w:vMerge w:val="restart"/>
          <w:vAlign w:val="center"/>
        </w:tcPr>
        <w:p w14:paraId="7FDC1961" w14:textId="77777777" w:rsidR="00835786" w:rsidRPr="009A37A7" w:rsidRDefault="00835786" w:rsidP="00EE7950">
          <w:pPr>
            <w:jc w:val="center"/>
            <w:rPr>
              <w:rFonts w:ascii="Arial" w:hAnsi="Arial" w:cs="Arial"/>
              <w:b/>
              <w:sz w:val="24"/>
              <w:szCs w:val="24"/>
            </w:rPr>
          </w:pPr>
          <w:r>
            <w:rPr>
              <w:rFonts w:ascii="Arial" w:hAnsi="Arial" w:cs="Arial"/>
              <w:b/>
              <w:sz w:val="24"/>
              <w:szCs w:val="24"/>
            </w:rPr>
            <w:t>Proyectos de transporte masivo cofinanciados por la Nación</w:t>
          </w:r>
        </w:p>
      </w:tc>
      <w:tc>
        <w:tcPr>
          <w:tcW w:w="993" w:type="dxa"/>
          <w:vAlign w:val="center"/>
        </w:tcPr>
        <w:p w14:paraId="39C68C62" w14:textId="77777777" w:rsidR="00835786" w:rsidRDefault="00835786" w:rsidP="009371D7">
          <w:pPr>
            <w:pStyle w:val="Encabezado"/>
            <w:rPr>
              <w:rFonts w:ascii="Arial" w:hAnsi="Arial" w:cs="Arial"/>
              <w:b/>
            </w:rPr>
          </w:pPr>
          <w:r>
            <w:rPr>
              <w:rFonts w:ascii="Arial" w:hAnsi="Arial"/>
              <w:b/>
            </w:rPr>
            <w:t>Código:</w:t>
          </w:r>
          <w:r>
            <w:t xml:space="preserve"> </w:t>
          </w:r>
        </w:p>
      </w:tc>
      <w:tc>
        <w:tcPr>
          <w:tcW w:w="1655" w:type="dxa"/>
          <w:vAlign w:val="center"/>
        </w:tcPr>
        <w:p w14:paraId="1104660B" w14:textId="77777777" w:rsidR="00835786" w:rsidRDefault="00835786" w:rsidP="009371D7">
          <w:pPr>
            <w:pStyle w:val="Encabezado"/>
            <w:jc w:val="center"/>
            <w:rPr>
              <w:rFonts w:ascii="Arial" w:hAnsi="Arial" w:cs="Arial"/>
              <w:b/>
            </w:rPr>
          </w:pPr>
          <w:r w:rsidRPr="00C24085">
            <w:rPr>
              <w:rFonts w:ascii="Arial" w:hAnsi="Arial" w:cs="Arial"/>
              <w:b/>
            </w:rPr>
            <w:t>Mis.3.</w:t>
          </w:r>
          <w:proofErr w:type="gramStart"/>
          <w:r w:rsidRPr="00C24085">
            <w:rPr>
              <w:rFonts w:ascii="Arial" w:hAnsi="Arial" w:cs="Arial"/>
              <w:b/>
            </w:rPr>
            <w:t>7.Man</w:t>
          </w:r>
          <w:proofErr w:type="gramEnd"/>
          <w:r w:rsidRPr="00C24085">
            <w:rPr>
              <w:rFonts w:ascii="Arial" w:hAnsi="Arial" w:cs="Arial"/>
              <w:b/>
            </w:rPr>
            <w:t>.</w:t>
          </w:r>
          <w:r>
            <w:rPr>
              <w:rFonts w:ascii="Arial" w:hAnsi="Arial" w:cs="Arial"/>
              <w:b/>
            </w:rPr>
            <w:t>3</w:t>
          </w:r>
        </w:p>
      </w:tc>
    </w:tr>
    <w:tr w:rsidR="00835786" w14:paraId="035411CC" w14:textId="77777777" w:rsidTr="00C24085">
      <w:trPr>
        <w:cantSplit/>
        <w:trHeight w:val="147"/>
        <w:jc w:val="center"/>
      </w:trPr>
      <w:tc>
        <w:tcPr>
          <w:tcW w:w="2785" w:type="dxa"/>
          <w:vMerge/>
        </w:tcPr>
        <w:p w14:paraId="47AEEEB9" w14:textId="77777777" w:rsidR="00835786" w:rsidRDefault="00835786" w:rsidP="009371D7">
          <w:pPr>
            <w:pStyle w:val="Encabezado"/>
            <w:jc w:val="center"/>
            <w:rPr>
              <w:rFonts w:ascii="Arial" w:hAnsi="Arial"/>
            </w:rPr>
          </w:pPr>
        </w:p>
      </w:tc>
      <w:tc>
        <w:tcPr>
          <w:tcW w:w="4632" w:type="dxa"/>
          <w:vMerge/>
        </w:tcPr>
        <w:p w14:paraId="1D090082" w14:textId="77777777" w:rsidR="00835786" w:rsidRDefault="00835786" w:rsidP="009371D7">
          <w:pPr>
            <w:pStyle w:val="Encabezado"/>
            <w:jc w:val="center"/>
            <w:rPr>
              <w:rFonts w:ascii="Arial" w:hAnsi="Arial"/>
              <w:b/>
            </w:rPr>
          </w:pPr>
        </w:p>
      </w:tc>
      <w:tc>
        <w:tcPr>
          <w:tcW w:w="993" w:type="dxa"/>
          <w:vAlign w:val="center"/>
        </w:tcPr>
        <w:p w14:paraId="7D6531C5" w14:textId="77777777" w:rsidR="00835786" w:rsidRDefault="00835786" w:rsidP="009371D7">
          <w:pPr>
            <w:pStyle w:val="Encabezado"/>
            <w:rPr>
              <w:rFonts w:ascii="Arial" w:hAnsi="Arial"/>
              <w:b/>
            </w:rPr>
          </w:pPr>
          <w:r>
            <w:rPr>
              <w:rFonts w:ascii="Arial" w:hAnsi="Arial"/>
              <w:b/>
            </w:rPr>
            <w:t>Fecha:</w:t>
          </w:r>
        </w:p>
      </w:tc>
      <w:tc>
        <w:tcPr>
          <w:tcW w:w="1655" w:type="dxa"/>
          <w:vAlign w:val="center"/>
        </w:tcPr>
        <w:p w14:paraId="2E335BC3" w14:textId="247E30FD" w:rsidR="00835786" w:rsidRDefault="00D663DA" w:rsidP="009371D7">
          <w:pPr>
            <w:pStyle w:val="Encabezado"/>
            <w:jc w:val="center"/>
            <w:rPr>
              <w:rFonts w:ascii="Arial" w:hAnsi="Arial"/>
              <w:b/>
            </w:rPr>
          </w:pPr>
          <w:r>
            <w:rPr>
              <w:rFonts w:ascii="Arial" w:hAnsi="Arial"/>
              <w:b/>
            </w:rPr>
            <w:t>10</w:t>
          </w:r>
          <w:r w:rsidR="00835786">
            <w:rPr>
              <w:rFonts w:ascii="Arial" w:hAnsi="Arial"/>
              <w:b/>
            </w:rPr>
            <w:t>-0</w:t>
          </w:r>
          <w:r>
            <w:rPr>
              <w:rFonts w:ascii="Arial" w:hAnsi="Arial"/>
              <w:b/>
            </w:rPr>
            <w:t>2</w:t>
          </w:r>
          <w:r w:rsidR="00835786">
            <w:rPr>
              <w:rFonts w:ascii="Arial" w:hAnsi="Arial"/>
              <w:b/>
            </w:rPr>
            <w:t>-20</w:t>
          </w:r>
          <w:r>
            <w:rPr>
              <w:rFonts w:ascii="Arial" w:hAnsi="Arial"/>
              <w:b/>
            </w:rPr>
            <w:t>23</w:t>
          </w:r>
        </w:p>
      </w:tc>
    </w:tr>
    <w:tr w:rsidR="00835786" w14:paraId="17007F5D" w14:textId="77777777" w:rsidTr="00C24085">
      <w:trPr>
        <w:cantSplit/>
        <w:trHeight w:val="147"/>
        <w:jc w:val="center"/>
      </w:trPr>
      <w:tc>
        <w:tcPr>
          <w:tcW w:w="2785" w:type="dxa"/>
          <w:vMerge/>
        </w:tcPr>
        <w:p w14:paraId="4B3B7D4D" w14:textId="77777777" w:rsidR="00835786" w:rsidRDefault="00835786" w:rsidP="009371D7">
          <w:pPr>
            <w:pStyle w:val="Encabezado"/>
            <w:jc w:val="center"/>
            <w:rPr>
              <w:rFonts w:ascii="Arial" w:hAnsi="Arial"/>
            </w:rPr>
          </w:pPr>
        </w:p>
      </w:tc>
      <w:tc>
        <w:tcPr>
          <w:tcW w:w="4632" w:type="dxa"/>
          <w:vMerge/>
        </w:tcPr>
        <w:p w14:paraId="4442C3AC" w14:textId="77777777" w:rsidR="00835786" w:rsidRDefault="00835786" w:rsidP="009371D7">
          <w:pPr>
            <w:pStyle w:val="Encabezado"/>
            <w:jc w:val="center"/>
            <w:rPr>
              <w:rFonts w:ascii="Arial" w:hAnsi="Arial"/>
              <w:b/>
            </w:rPr>
          </w:pPr>
        </w:p>
      </w:tc>
      <w:tc>
        <w:tcPr>
          <w:tcW w:w="993" w:type="dxa"/>
          <w:vAlign w:val="center"/>
        </w:tcPr>
        <w:p w14:paraId="50598004" w14:textId="77777777" w:rsidR="00835786" w:rsidRDefault="00835786" w:rsidP="009371D7">
          <w:pPr>
            <w:pStyle w:val="Encabezado"/>
            <w:rPr>
              <w:rFonts w:ascii="Arial" w:hAnsi="Arial"/>
              <w:b/>
            </w:rPr>
          </w:pPr>
          <w:r>
            <w:rPr>
              <w:rFonts w:ascii="Arial" w:hAnsi="Arial"/>
              <w:b/>
            </w:rPr>
            <w:t xml:space="preserve">Versión: </w:t>
          </w:r>
        </w:p>
      </w:tc>
      <w:tc>
        <w:tcPr>
          <w:tcW w:w="1655" w:type="dxa"/>
          <w:vAlign w:val="center"/>
        </w:tcPr>
        <w:p w14:paraId="1490EDD3" w14:textId="02962513" w:rsidR="00835786" w:rsidRDefault="00D663DA" w:rsidP="009371D7">
          <w:pPr>
            <w:pStyle w:val="Encabezado"/>
            <w:jc w:val="center"/>
            <w:rPr>
              <w:rFonts w:ascii="Arial" w:hAnsi="Arial"/>
              <w:b/>
            </w:rPr>
          </w:pPr>
          <w:r>
            <w:rPr>
              <w:rFonts w:ascii="Arial" w:hAnsi="Arial"/>
              <w:b/>
            </w:rPr>
            <w:t>2</w:t>
          </w:r>
        </w:p>
      </w:tc>
    </w:tr>
    <w:tr w:rsidR="00835786" w14:paraId="04B3EF60" w14:textId="77777777" w:rsidTr="00C24085">
      <w:trPr>
        <w:cantSplit/>
        <w:trHeight w:val="148"/>
        <w:jc w:val="center"/>
      </w:trPr>
      <w:tc>
        <w:tcPr>
          <w:tcW w:w="2785" w:type="dxa"/>
          <w:vMerge/>
          <w:tcBorders>
            <w:bottom w:val="single" w:sz="4" w:space="0" w:color="auto"/>
          </w:tcBorders>
        </w:tcPr>
        <w:p w14:paraId="0922BFBF" w14:textId="77777777" w:rsidR="00835786" w:rsidRDefault="00835786" w:rsidP="009371D7">
          <w:pPr>
            <w:pStyle w:val="Encabezado"/>
            <w:jc w:val="center"/>
            <w:rPr>
              <w:rFonts w:ascii="Arial" w:hAnsi="Arial"/>
              <w:b/>
            </w:rPr>
          </w:pPr>
        </w:p>
      </w:tc>
      <w:tc>
        <w:tcPr>
          <w:tcW w:w="4632" w:type="dxa"/>
          <w:vMerge/>
          <w:tcBorders>
            <w:bottom w:val="single" w:sz="4" w:space="0" w:color="auto"/>
          </w:tcBorders>
        </w:tcPr>
        <w:p w14:paraId="1522B544" w14:textId="77777777" w:rsidR="00835786" w:rsidRDefault="00835786" w:rsidP="009371D7">
          <w:pPr>
            <w:pStyle w:val="Encabezado"/>
            <w:jc w:val="center"/>
            <w:rPr>
              <w:rFonts w:ascii="Arial" w:hAnsi="Arial"/>
              <w:b/>
            </w:rPr>
          </w:pPr>
        </w:p>
      </w:tc>
      <w:tc>
        <w:tcPr>
          <w:tcW w:w="993" w:type="dxa"/>
          <w:vAlign w:val="center"/>
        </w:tcPr>
        <w:p w14:paraId="6F90B1FD" w14:textId="77777777" w:rsidR="00835786" w:rsidRDefault="00835786" w:rsidP="009371D7">
          <w:pPr>
            <w:pStyle w:val="Encabezado"/>
            <w:rPr>
              <w:rFonts w:ascii="Arial" w:hAnsi="Arial"/>
              <w:b/>
            </w:rPr>
          </w:pPr>
          <w:r>
            <w:rPr>
              <w:rFonts w:ascii="Arial" w:hAnsi="Arial"/>
              <w:b/>
            </w:rPr>
            <w:t xml:space="preserve">Página: </w:t>
          </w:r>
        </w:p>
      </w:tc>
      <w:tc>
        <w:tcPr>
          <w:tcW w:w="1655" w:type="dxa"/>
          <w:vAlign w:val="center"/>
        </w:tcPr>
        <w:p w14:paraId="1D093145" w14:textId="77777777" w:rsidR="00835786" w:rsidRDefault="00835786" w:rsidP="009371D7">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Pr>
              <w:rFonts w:ascii="Arial" w:hAnsi="Arial" w:cs="Arial"/>
              <w:b/>
              <w:noProof/>
            </w:rPr>
            <w:t>13</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Pr>
              <w:rFonts w:ascii="Arial" w:hAnsi="Arial" w:cs="Arial"/>
              <w:b/>
              <w:noProof/>
            </w:rPr>
            <w:t>14</w:t>
          </w:r>
          <w:r w:rsidRPr="00472A79">
            <w:rPr>
              <w:rFonts w:ascii="Arial" w:hAnsi="Arial" w:cs="Arial"/>
              <w:b/>
            </w:rPr>
            <w:fldChar w:fldCharType="end"/>
          </w:r>
        </w:p>
      </w:tc>
    </w:tr>
  </w:tbl>
  <w:p w14:paraId="05F2D80C" w14:textId="77777777" w:rsidR="00835786" w:rsidRDefault="00835786" w:rsidP="003A6EE4">
    <w:pPr>
      <w:pStyle w:val="Encabezado"/>
      <w:rPr>
        <w:sz w:val="24"/>
      </w:rPr>
    </w:pPr>
  </w:p>
  <w:p w14:paraId="5056F13E" w14:textId="77777777" w:rsidR="00835786" w:rsidRDefault="008357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491"/>
      <w:gridCol w:w="1134"/>
      <w:gridCol w:w="1655"/>
    </w:tblGrid>
    <w:tr w:rsidR="00835786" w14:paraId="4F1F7E07" w14:textId="77777777" w:rsidTr="00C24085">
      <w:trPr>
        <w:cantSplit/>
        <w:trHeight w:val="276"/>
        <w:jc w:val="center"/>
      </w:trPr>
      <w:tc>
        <w:tcPr>
          <w:tcW w:w="2785" w:type="dxa"/>
          <w:vMerge w:val="restart"/>
          <w:vAlign w:val="center"/>
        </w:tcPr>
        <w:p w14:paraId="09504ACF" w14:textId="2C813DCC" w:rsidR="00835786" w:rsidRDefault="009F575E" w:rsidP="00715C69">
          <w:pPr>
            <w:pStyle w:val="Encabezado"/>
            <w:jc w:val="center"/>
            <w:rPr>
              <w:rFonts w:ascii="Arial" w:hAnsi="Arial"/>
            </w:rPr>
          </w:pPr>
          <w:r w:rsidRPr="008E0216">
            <w:rPr>
              <w:noProof/>
              <w:lang w:val="es-CO" w:eastAsia="es-CO"/>
            </w:rPr>
            <w:drawing>
              <wp:inline distT="0" distB="0" distL="0" distR="0" wp14:anchorId="1D326F28" wp14:editId="1152B1F2">
                <wp:extent cx="1676400" cy="43815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491" w:type="dxa"/>
          <w:vMerge w:val="restart"/>
          <w:vAlign w:val="center"/>
        </w:tcPr>
        <w:p w14:paraId="685296A0" w14:textId="77777777" w:rsidR="00835786" w:rsidRPr="009A37A7" w:rsidRDefault="00835786" w:rsidP="004A361C">
          <w:pPr>
            <w:jc w:val="center"/>
            <w:rPr>
              <w:rFonts w:ascii="Arial" w:hAnsi="Arial" w:cs="Arial"/>
              <w:b/>
              <w:sz w:val="24"/>
              <w:szCs w:val="24"/>
            </w:rPr>
          </w:pPr>
          <w:r>
            <w:rPr>
              <w:rFonts w:ascii="Arial" w:hAnsi="Arial" w:cs="Arial"/>
              <w:b/>
              <w:sz w:val="24"/>
              <w:szCs w:val="24"/>
            </w:rPr>
            <w:t>Proyectos de transporte masivo cofinanciados por la Nación</w:t>
          </w:r>
        </w:p>
      </w:tc>
      <w:tc>
        <w:tcPr>
          <w:tcW w:w="1134" w:type="dxa"/>
          <w:vAlign w:val="center"/>
        </w:tcPr>
        <w:p w14:paraId="43697781" w14:textId="77777777" w:rsidR="00835786" w:rsidRDefault="00835786" w:rsidP="00715C69">
          <w:pPr>
            <w:pStyle w:val="Encabezado"/>
            <w:rPr>
              <w:rFonts w:ascii="Arial" w:hAnsi="Arial" w:cs="Arial"/>
              <w:b/>
            </w:rPr>
          </w:pPr>
          <w:r>
            <w:rPr>
              <w:rFonts w:ascii="Arial" w:hAnsi="Arial"/>
              <w:b/>
            </w:rPr>
            <w:t>Código:</w:t>
          </w:r>
          <w:r>
            <w:t xml:space="preserve"> </w:t>
          </w:r>
        </w:p>
      </w:tc>
      <w:tc>
        <w:tcPr>
          <w:tcW w:w="1655" w:type="dxa"/>
          <w:vAlign w:val="center"/>
        </w:tcPr>
        <w:p w14:paraId="401A619C" w14:textId="77777777" w:rsidR="00835786" w:rsidRDefault="00835786" w:rsidP="00715C69">
          <w:pPr>
            <w:pStyle w:val="Encabezado"/>
            <w:jc w:val="center"/>
            <w:rPr>
              <w:rFonts w:ascii="Arial" w:hAnsi="Arial" w:cs="Arial"/>
              <w:b/>
            </w:rPr>
          </w:pPr>
          <w:r w:rsidRPr="00C24085">
            <w:rPr>
              <w:rFonts w:ascii="Arial" w:hAnsi="Arial" w:cs="Arial"/>
              <w:b/>
            </w:rPr>
            <w:t>Mis.3.</w:t>
          </w:r>
          <w:proofErr w:type="gramStart"/>
          <w:r w:rsidRPr="00C24085">
            <w:rPr>
              <w:rFonts w:ascii="Arial" w:hAnsi="Arial" w:cs="Arial"/>
              <w:b/>
            </w:rPr>
            <w:t>7.Man</w:t>
          </w:r>
          <w:proofErr w:type="gramEnd"/>
          <w:r w:rsidRPr="00C24085">
            <w:rPr>
              <w:rFonts w:ascii="Arial" w:hAnsi="Arial" w:cs="Arial"/>
              <w:b/>
            </w:rPr>
            <w:t>.</w:t>
          </w:r>
          <w:r>
            <w:rPr>
              <w:rFonts w:ascii="Arial" w:hAnsi="Arial" w:cs="Arial"/>
              <w:b/>
            </w:rPr>
            <w:t>3</w:t>
          </w:r>
        </w:p>
      </w:tc>
    </w:tr>
    <w:tr w:rsidR="00835786" w14:paraId="520C8A24" w14:textId="77777777" w:rsidTr="00C24085">
      <w:trPr>
        <w:cantSplit/>
        <w:trHeight w:val="147"/>
        <w:jc w:val="center"/>
      </w:trPr>
      <w:tc>
        <w:tcPr>
          <w:tcW w:w="2785" w:type="dxa"/>
          <w:vMerge/>
        </w:tcPr>
        <w:p w14:paraId="0632C304" w14:textId="77777777" w:rsidR="00835786" w:rsidRDefault="00835786" w:rsidP="00715C69">
          <w:pPr>
            <w:pStyle w:val="Encabezado"/>
            <w:jc w:val="center"/>
            <w:rPr>
              <w:rFonts w:ascii="Arial" w:hAnsi="Arial"/>
            </w:rPr>
          </w:pPr>
        </w:p>
      </w:tc>
      <w:tc>
        <w:tcPr>
          <w:tcW w:w="4491" w:type="dxa"/>
          <w:vMerge/>
        </w:tcPr>
        <w:p w14:paraId="64701637" w14:textId="77777777" w:rsidR="00835786" w:rsidRDefault="00835786" w:rsidP="00715C69">
          <w:pPr>
            <w:pStyle w:val="Encabezado"/>
            <w:jc w:val="center"/>
            <w:rPr>
              <w:rFonts w:ascii="Arial" w:hAnsi="Arial"/>
              <w:b/>
            </w:rPr>
          </w:pPr>
        </w:p>
      </w:tc>
      <w:tc>
        <w:tcPr>
          <w:tcW w:w="1134" w:type="dxa"/>
          <w:vAlign w:val="center"/>
        </w:tcPr>
        <w:p w14:paraId="3B112ACD" w14:textId="77777777" w:rsidR="00835786" w:rsidRDefault="00835786" w:rsidP="00715C69">
          <w:pPr>
            <w:pStyle w:val="Encabezado"/>
            <w:rPr>
              <w:rFonts w:ascii="Arial" w:hAnsi="Arial"/>
              <w:b/>
            </w:rPr>
          </w:pPr>
          <w:r>
            <w:rPr>
              <w:rFonts w:ascii="Arial" w:hAnsi="Arial"/>
              <w:b/>
            </w:rPr>
            <w:t>Fecha:</w:t>
          </w:r>
        </w:p>
      </w:tc>
      <w:tc>
        <w:tcPr>
          <w:tcW w:w="1655" w:type="dxa"/>
          <w:vAlign w:val="center"/>
        </w:tcPr>
        <w:p w14:paraId="1CA3C6C1" w14:textId="77777777" w:rsidR="00835786" w:rsidRDefault="00835786" w:rsidP="00472A79">
          <w:pPr>
            <w:pStyle w:val="Encabezado"/>
            <w:jc w:val="center"/>
            <w:rPr>
              <w:rFonts w:ascii="Arial" w:hAnsi="Arial"/>
              <w:b/>
            </w:rPr>
          </w:pPr>
        </w:p>
      </w:tc>
    </w:tr>
    <w:tr w:rsidR="00835786" w14:paraId="1C37E82E" w14:textId="77777777" w:rsidTr="00C24085">
      <w:trPr>
        <w:cantSplit/>
        <w:trHeight w:val="147"/>
        <w:jc w:val="center"/>
      </w:trPr>
      <w:tc>
        <w:tcPr>
          <w:tcW w:w="2785" w:type="dxa"/>
          <w:vMerge/>
        </w:tcPr>
        <w:p w14:paraId="461C717A" w14:textId="77777777" w:rsidR="00835786" w:rsidRDefault="00835786" w:rsidP="00715C69">
          <w:pPr>
            <w:pStyle w:val="Encabezado"/>
            <w:jc w:val="center"/>
            <w:rPr>
              <w:rFonts w:ascii="Arial" w:hAnsi="Arial"/>
            </w:rPr>
          </w:pPr>
        </w:p>
      </w:tc>
      <w:tc>
        <w:tcPr>
          <w:tcW w:w="4491" w:type="dxa"/>
          <w:vMerge/>
        </w:tcPr>
        <w:p w14:paraId="4C3A2C76" w14:textId="77777777" w:rsidR="00835786" w:rsidRDefault="00835786" w:rsidP="00715C69">
          <w:pPr>
            <w:pStyle w:val="Encabezado"/>
            <w:jc w:val="center"/>
            <w:rPr>
              <w:rFonts w:ascii="Arial" w:hAnsi="Arial"/>
              <w:b/>
            </w:rPr>
          </w:pPr>
        </w:p>
      </w:tc>
      <w:tc>
        <w:tcPr>
          <w:tcW w:w="1134" w:type="dxa"/>
          <w:vAlign w:val="center"/>
        </w:tcPr>
        <w:p w14:paraId="6EC88E38" w14:textId="77777777" w:rsidR="00835786" w:rsidRDefault="00835786" w:rsidP="00715C69">
          <w:pPr>
            <w:pStyle w:val="Encabezado"/>
            <w:rPr>
              <w:rFonts w:ascii="Arial" w:hAnsi="Arial"/>
              <w:b/>
            </w:rPr>
          </w:pPr>
          <w:r>
            <w:rPr>
              <w:rFonts w:ascii="Arial" w:hAnsi="Arial"/>
              <w:b/>
            </w:rPr>
            <w:t xml:space="preserve">Versión: </w:t>
          </w:r>
        </w:p>
      </w:tc>
      <w:tc>
        <w:tcPr>
          <w:tcW w:w="1655" w:type="dxa"/>
          <w:vAlign w:val="center"/>
        </w:tcPr>
        <w:p w14:paraId="1F04F501" w14:textId="77777777" w:rsidR="00835786" w:rsidRDefault="00835786" w:rsidP="00715C69">
          <w:pPr>
            <w:pStyle w:val="Encabezado"/>
            <w:jc w:val="center"/>
            <w:rPr>
              <w:rFonts w:ascii="Arial" w:hAnsi="Arial"/>
              <w:b/>
            </w:rPr>
          </w:pPr>
          <w:r>
            <w:rPr>
              <w:rFonts w:ascii="Arial" w:hAnsi="Arial"/>
              <w:b/>
            </w:rPr>
            <w:t>1</w:t>
          </w:r>
        </w:p>
      </w:tc>
    </w:tr>
    <w:tr w:rsidR="00835786" w14:paraId="2E03F765" w14:textId="77777777" w:rsidTr="00C24085">
      <w:trPr>
        <w:cantSplit/>
        <w:trHeight w:val="148"/>
        <w:jc w:val="center"/>
      </w:trPr>
      <w:tc>
        <w:tcPr>
          <w:tcW w:w="2785" w:type="dxa"/>
          <w:vMerge/>
          <w:tcBorders>
            <w:bottom w:val="single" w:sz="4" w:space="0" w:color="auto"/>
          </w:tcBorders>
        </w:tcPr>
        <w:p w14:paraId="27D2E4C2" w14:textId="77777777" w:rsidR="00835786" w:rsidRDefault="00835786" w:rsidP="00715C69">
          <w:pPr>
            <w:pStyle w:val="Encabezado"/>
            <w:jc w:val="center"/>
            <w:rPr>
              <w:rFonts w:ascii="Arial" w:hAnsi="Arial"/>
              <w:b/>
            </w:rPr>
          </w:pPr>
        </w:p>
      </w:tc>
      <w:tc>
        <w:tcPr>
          <w:tcW w:w="4491" w:type="dxa"/>
          <w:vMerge/>
          <w:tcBorders>
            <w:bottom w:val="single" w:sz="4" w:space="0" w:color="auto"/>
          </w:tcBorders>
        </w:tcPr>
        <w:p w14:paraId="609EBB38" w14:textId="77777777" w:rsidR="00835786" w:rsidRDefault="00835786" w:rsidP="00715C69">
          <w:pPr>
            <w:pStyle w:val="Encabezado"/>
            <w:jc w:val="center"/>
            <w:rPr>
              <w:rFonts w:ascii="Arial" w:hAnsi="Arial"/>
              <w:b/>
            </w:rPr>
          </w:pPr>
        </w:p>
      </w:tc>
      <w:tc>
        <w:tcPr>
          <w:tcW w:w="1134" w:type="dxa"/>
          <w:vAlign w:val="center"/>
        </w:tcPr>
        <w:p w14:paraId="44813DE4" w14:textId="77777777" w:rsidR="00835786" w:rsidRDefault="00835786" w:rsidP="00715C69">
          <w:pPr>
            <w:pStyle w:val="Encabezado"/>
            <w:rPr>
              <w:rFonts w:ascii="Arial" w:hAnsi="Arial"/>
              <w:b/>
            </w:rPr>
          </w:pPr>
          <w:r>
            <w:rPr>
              <w:rFonts w:ascii="Arial" w:hAnsi="Arial"/>
              <w:b/>
            </w:rPr>
            <w:t xml:space="preserve">Página: </w:t>
          </w:r>
        </w:p>
      </w:tc>
      <w:tc>
        <w:tcPr>
          <w:tcW w:w="1655" w:type="dxa"/>
          <w:vAlign w:val="center"/>
        </w:tcPr>
        <w:p w14:paraId="2D3038E8" w14:textId="77777777" w:rsidR="00835786" w:rsidRDefault="00835786" w:rsidP="00472A79">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Pr>
              <w:rFonts w:ascii="Arial" w:hAnsi="Arial" w:cs="Arial"/>
              <w:b/>
              <w:noProof/>
            </w:rPr>
            <w:t>14</w:t>
          </w:r>
          <w:r w:rsidRPr="00472A79">
            <w:rPr>
              <w:rFonts w:ascii="Arial" w:hAnsi="Arial" w:cs="Arial"/>
              <w:b/>
            </w:rPr>
            <w:fldChar w:fldCharType="end"/>
          </w:r>
        </w:p>
      </w:tc>
    </w:tr>
  </w:tbl>
  <w:p w14:paraId="6936B2BC" w14:textId="77777777" w:rsidR="00835786" w:rsidRDefault="00835786">
    <w:pPr>
      <w:pStyle w:val="Encabezado"/>
    </w:pPr>
  </w:p>
  <w:p w14:paraId="7273B65A" w14:textId="77777777" w:rsidR="00835786" w:rsidRDefault="008357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128"/>
      </v:shape>
    </w:pict>
  </w:numPicBullet>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314288"/>
    <w:multiLevelType w:val="multilevel"/>
    <w:tmpl w:val="8366705C"/>
    <w:lvl w:ilvl="0">
      <w:start w:val="1"/>
      <w:numFmt w:val="decimal"/>
      <w:lvlText w:val="%1"/>
      <w:lvlJc w:val="left"/>
      <w:pPr>
        <w:ind w:left="763" w:hanging="480"/>
      </w:pPr>
      <w:rPr>
        <w:rFonts w:hint="default"/>
        <w:lang w:val="es-ES" w:eastAsia="en-US" w:bidi="ar-SA"/>
      </w:rPr>
    </w:lvl>
    <w:lvl w:ilvl="1">
      <w:start w:val="2"/>
      <w:numFmt w:val="decimal"/>
      <w:lvlText w:val="%1.%2"/>
      <w:lvlJc w:val="left"/>
      <w:pPr>
        <w:ind w:left="763" w:hanging="480"/>
      </w:pPr>
      <w:rPr>
        <w:rFonts w:ascii="Arial" w:eastAsia="Arial" w:hAnsi="Arial" w:cs="Arial" w:hint="default"/>
        <w:b/>
        <w:bCs/>
        <w:spacing w:val="-2"/>
        <w:w w:val="100"/>
        <w:sz w:val="20"/>
        <w:szCs w:val="20"/>
        <w:lang w:val="es-ES" w:eastAsia="en-US" w:bidi="ar-SA"/>
      </w:rPr>
    </w:lvl>
    <w:lvl w:ilvl="2">
      <w:start w:val="1"/>
      <w:numFmt w:val="lowerLetter"/>
      <w:lvlText w:val="%3)"/>
      <w:lvlJc w:val="left"/>
      <w:pPr>
        <w:ind w:left="1415" w:hanging="428"/>
      </w:pPr>
      <w:rPr>
        <w:rFonts w:ascii="Arial" w:eastAsia="Arial" w:hAnsi="Arial" w:cs="Arial" w:hint="default"/>
        <w:b/>
        <w:bCs/>
        <w:spacing w:val="-2"/>
        <w:w w:val="100"/>
        <w:sz w:val="20"/>
        <w:szCs w:val="20"/>
        <w:lang w:val="es-ES" w:eastAsia="en-US" w:bidi="ar-SA"/>
      </w:rPr>
    </w:lvl>
    <w:lvl w:ilvl="3">
      <w:start w:val="1"/>
      <w:numFmt w:val="bullet"/>
      <w:lvlText w:val=""/>
      <w:lvlJc w:val="left"/>
      <w:pPr>
        <w:ind w:left="1982" w:hanging="384"/>
        <w:jc w:val="right"/>
      </w:pPr>
      <w:rPr>
        <w:rFonts w:ascii="Symbol" w:hAnsi="Symbol" w:hint="default"/>
        <w:spacing w:val="-2"/>
        <w:w w:val="100"/>
        <w:sz w:val="20"/>
        <w:szCs w:val="20"/>
        <w:lang w:val="es-ES" w:eastAsia="en-US" w:bidi="ar-SA"/>
      </w:rPr>
    </w:lvl>
    <w:lvl w:ilvl="4">
      <w:numFmt w:val="bullet"/>
      <w:lvlText w:val="•"/>
      <w:lvlJc w:val="left"/>
      <w:pPr>
        <w:ind w:left="3665" w:hanging="384"/>
      </w:pPr>
      <w:rPr>
        <w:rFonts w:hint="default"/>
        <w:lang w:val="es-ES" w:eastAsia="en-US" w:bidi="ar-SA"/>
      </w:rPr>
    </w:lvl>
    <w:lvl w:ilvl="5">
      <w:numFmt w:val="bullet"/>
      <w:lvlText w:val="•"/>
      <w:lvlJc w:val="left"/>
      <w:pPr>
        <w:ind w:left="4507" w:hanging="384"/>
      </w:pPr>
      <w:rPr>
        <w:rFonts w:hint="default"/>
        <w:lang w:val="es-ES" w:eastAsia="en-US" w:bidi="ar-SA"/>
      </w:rPr>
    </w:lvl>
    <w:lvl w:ilvl="6">
      <w:numFmt w:val="bullet"/>
      <w:lvlText w:val="•"/>
      <w:lvlJc w:val="left"/>
      <w:pPr>
        <w:ind w:left="5350" w:hanging="384"/>
      </w:pPr>
      <w:rPr>
        <w:rFonts w:hint="default"/>
        <w:lang w:val="es-ES" w:eastAsia="en-US" w:bidi="ar-SA"/>
      </w:rPr>
    </w:lvl>
    <w:lvl w:ilvl="7">
      <w:numFmt w:val="bullet"/>
      <w:lvlText w:val="•"/>
      <w:lvlJc w:val="left"/>
      <w:pPr>
        <w:ind w:left="6193" w:hanging="384"/>
      </w:pPr>
      <w:rPr>
        <w:rFonts w:hint="default"/>
        <w:lang w:val="es-ES" w:eastAsia="en-US" w:bidi="ar-SA"/>
      </w:rPr>
    </w:lvl>
    <w:lvl w:ilvl="8">
      <w:numFmt w:val="bullet"/>
      <w:lvlText w:val="•"/>
      <w:lvlJc w:val="left"/>
      <w:pPr>
        <w:ind w:left="7035" w:hanging="384"/>
      </w:pPr>
      <w:rPr>
        <w:rFonts w:hint="default"/>
        <w:lang w:val="es-ES" w:eastAsia="en-US" w:bidi="ar-SA"/>
      </w:rPr>
    </w:lvl>
  </w:abstractNum>
  <w:abstractNum w:abstractNumId="2" w15:restartNumberingAfterBreak="0">
    <w:nsid w:val="03255FC5"/>
    <w:multiLevelType w:val="hybridMultilevel"/>
    <w:tmpl w:val="C4988C24"/>
    <w:lvl w:ilvl="0" w:tplc="C11C0242">
      <w:start w:val="1"/>
      <w:numFmt w:val="lowerRoman"/>
      <w:lvlText w:val="%1)"/>
      <w:lvlJc w:val="left"/>
      <w:pPr>
        <w:ind w:left="3439" w:hanging="720"/>
      </w:pPr>
      <w:rPr>
        <w:rFonts w:ascii="Arial MT" w:eastAsia="Arial MT" w:hAnsi="Arial MT" w:cs="Arial MT" w:hint="default"/>
        <w:spacing w:val="-2"/>
        <w:w w:val="100"/>
        <w:sz w:val="22"/>
        <w:szCs w:val="22"/>
        <w:lang w:val="es-ES" w:eastAsia="en-US" w:bidi="ar-SA"/>
      </w:rPr>
    </w:lvl>
    <w:lvl w:ilvl="1" w:tplc="E4004FA6">
      <w:numFmt w:val="bullet"/>
      <w:lvlText w:val="•"/>
      <w:lvlJc w:val="left"/>
      <w:pPr>
        <w:ind w:left="4236" w:hanging="720"/>
      </w:pPr>
      <w:rPr>
        <w:rFonts w:hint="default"/>
        <w:lang w:val="es-ES" w:eastAsia="en-US" w:bidi="ar-SA"/>
      </w:rPr>
    </w:lvl>
    <w:lvl w:ilvl="2" w:tplc="00A2A1CA">
      <w:numFmt w:val="bullet"/>
      <w:lvlText w:val="•"/>
      <w:lvlJc w:val="left"/>
      <w:pPr>
        <w:ind w:left="5032" w:hanging="720"/>
      </w:pPr>
      <w:rPr>
        <w:rFonts w:hint="default"/>
        <w:lang w:val="es-ES" w:eastAsia="en-US" w:bidi="ar-SA"/>
      </w:rPr>
    </w:lvl>
    <w:lvl w:ilvl="3" w:tplc="6980F346">
      <w:numFmt w:val="bullet"/>
      <w:lvlText w:val="•"/>
      <w:lvlJc w:val="left"/>
      <w:pPr>
        <w:ind w:left="5828" w:hanging="720"/>
      </w:pPr>
      <w:rPr>
        <w:rFonts w:hint="default"/>
        <w:lang w:val="es-ES" w:eastAsia="en-US" w:bidi="ar-SA"/>
      </w:rPr>
    </w:lvl>
    <w:lvl w:ilvl="4" w:tplc="70F28AC8">
      <w:numFmt w:val="bullet"/>
      <w:lvlText w:val="•"/>
      <w:lvlJc w:val="left"/>
      <w:pPr>
        <w:ind w:left="6624" w:hanging="720"/>
      </w:pPr>
      <w:rPr>
        <w:rFonts w:hint="default"/>
        <w:lang w:val="es-ES" w:eastAsia="en-US" w:bidi="ar-SA"/>
      </w:rPr>
    </w:lvl>
    <w:lvl w:ilvl="5" w:tplc="8C3C50DE">
      <w:numFmt w:val="bullet"/>
      <w:lvlText w:val="•"/>
      <w:lvlJc w:val="left"/>
      <w:pPr>
        <w:ind w:left="7420" w:hanging="720"/>
      </w:pPr>
      <w:rPr>
        <w:rFonts w:hint="default"/>
        <w:lang w:val="es-ES" w:eastAsia="en-US" w:bidi="ar-SA"/>
      </w:rPr>
    </w:lvl>
    <w:lvl w:ilvl="6" w:tplc="B2F263CE">
      <w:numFmt w:val="bullet"/>
      <w:lvlText w:val="•"/>
      <w:lvlJc w:val="left"/>
      <w:pPr>
        <w:ind w:left="8216" w:hanging="720"/>
      </w:pPr>
      <w:rPr>
        <w:rFonts w:hint="default"/>
        <w:lang w:val="es-ES" w:eastAsia="en-US" w:bidi="ar-SA"/>
      </w:rPr>
    </w:lvl>
    <w:lvl w:ilvl="7" w:tplc="5D04FB4A">
      <w:numFmt w:val="bullet"/>
      <w:lvlText w:val="•"/>
      <w:lvlJc w:val="left"/>
      <w:pPr>
        <w:ind w:left="9012" w:hanging="720"/>
      </w:pPr>
      <w:rPr>
        <w:rFonts w:hint="default"/>
        <w:lang w:val="es-ES" w:eastAsia="en-US" w:bidi="ar-SA"/>
      </w:rPr>
    </w:lvl>
    <w:lvl w:ilvl="8" w:tplc="0CC64F70">
      <w:numFmt w:val="bullet"/>
      <w:lvlText w:val="•"/>
      <w:lvlJc w:val="left"/>
      <w:pPr>
        <w:ind w:left="9808" w:hanging="720"/>
      </w:pPr>
      <w:rPr>
        <w:rFonts w:hint="default"/>
        <w:lang w:val="es-ES" w:eastAsia="en-US" w:bidi="ar-SA"/>
      </w:rPr>
    </w:lvl>
  </w:abstractNum>
  <w:abstractNum w:abstractNumId="3"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755FF6"/>
    <w:multiLevelType w:val="hybridMultilevel"/>
    <w:tmpl w:val="4B92AB5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94728A1"/>
    <w:multiLevelType w:val="hybridMultilevel"/>
    <w:tmpl w:val="E89A02E6"/>
    <w:lvl w:ilvl="0" w:tplc="A8D4814A">
      <w:start w:val="2"/>
      <w:numFmt w:val="lowerLetter"/>
      <w:lvlText w:val="%1)"/>
      <w:lvlJc w:val="left"/>
      <w:pPr>
        <w:ind w:left="1415" w:hanging="428"/>
      </w:pPr>
      <w:rPr>
        <w:rFonts w:ascii="Arial" w:eastAsia="Arial" w:hAnsi="Arial" w:cs="Arial" w:hint="default"/>
        <w:b/>
        <w:bCs/>
        <w:spacing w:val="0"/>
        <w:w w:val="100"/>
        <w:sz w:val="20"/>
        <w:szCs w:val="20"/>
        <w:lang w:val="es-ES" w:eastAsia="en-US" w:bidi="ar-SA"/>
      </w:rPr>
    </w:lvl>
    <w:lvl w:ilvl="1" w:tplc="52002AEA">
      <w:start w:val="1"/>
      <w:numFmt w:val="lowerRoman"/>
      <w:lvlText w:val="%2."/>
      <w:lvlJc w:val="left"/>
      <w:pPr>
        <w:ind w:left="1982" w:hanging="384"/>
      </w:pPr>
      <w:rPr>
        <w:rFonts w:ascii="Arial MT" w:eastAsia="Arial MT" w:hAnsi="Arial MT" w:cs="Arial MT" w:hint="default"/>
        <w:spacing w:val="-2"/>
        <w:w w:val="100"/>
        <w:sz w:val="20"/>
        <w:szCs w:val="20"/>
        <w:lang w:val="es-ES" w:eastAsia="en-US" w:bidi="ar-SA"/>
      </w:rPr>
    </w:lvl>
    <w:lvl w:ilvl="2" w:tplc="C0DA203A">
      <w:numFmt w:val="bullet"/>
      <w:lvlText w:val="•"/>
      <w:lvlJc w:val="left"/>
      <w:pPr>
        <w:ind w:left="2060" w:hanging="384"/>
      </w:pPr>
      <w:rPr>
        <w:rFonts w:hint="default"/>
        <w:lang w:val="es-ES" w:eastAsia="en-US" w:bidi="ar-SA"/>
      </w:rPr>
    </w:lvl>
    <w:lvl w:ilvl="3" w:tplc="9322E350">
      <w:numFmt w:val="bullet"/>
      <w:lvlText w:val="•"/>
      <w:lvlJc w:val="left"/>
      <w:pPr>
        <w:ind w:left="2892" w:hanging="384"/>
      </w:pPr>
      <w:rPr>
        <w:rFonts w:hint="default"/>
        <w:lang w:val="es-ES" w:eastAsia="en-US" w:bidi="ar-SA"/>
      </w:rPr>
    </w:lvl>
    <w:lvl w:ilvl="4" w:tplc="06CAB7CE">
      <w:numFmt w:val="bullet"/>
      <w:lvlText w:val="•"/>
      <w:lvlJc w:val="left"/>
      <w:pPr>
        <w:ind w:left="3725" w:hanging="384"/>
      </w:pPr>
      <w:rPr>
        <w:rFonts w:hint="default"/>
        <w:lang w:val="es-ES" w:eastAsia="en-US" w:bidi="ar-SA"/>
      </w:rPr>
    </w:lvl>
    <w:lvl w:ilvl="5" w:tplc="CAA25552">
      <w:numFmt w:val="bullet"/>
      <w:lvlText w:val="•"/>
      <w:lvlJc w:val="left"/>
      <w:pPr>
        <w:ind w:left="4557" w:hanging="384"/>
      </w:pPr>
      <w:rPr>
        <w:rFonts w:hint="default"/>
        <w:lang w:val="es-ES" w:eastAsia="en-US" w:bidi="ar-SA"/>
      </w:rPr>
    </w:lvl>
    <w:lvl w:ilvl="6" w:tplc="BAD27C98">
      <w:numFmt w:val="bullet"/>
      <w:lvlText w:val="•"/>
      <w:lvlJc w:val="left"/>
      <w:pPr>
        <w:ind w:left="5390" w:hanging="384"/>
      </w:pPr>
      <w:rPr>
        <w:rFonts w:hint="default"/>
        <w:lang w:val="es-ES" w:eastAsia="en-US" w:bidi="ar-SA"/>
      </w:rPr>
    </w:lvl>
    <w:lvl w:ilvl="7" w:tplc="3F224ECA">
      <w:numFmt w:val="bullet"/>
      <w:lvlText w:val="•"/>
      <w:lvlJc w:val="left"/>
      <w:pPr>
        <w:ind w:left="6223" w:hanging="384"/>
      </w:pPr>
      <w:rPr>
        <w:rFonts w:hint="default"/>
        <w:lang w:val="es-ES" w:eastAsia="en-US" w:bidi="ar-SA"/>
      </w:rPr>
    </w:lvl>
    <w:lvl w:ilvl="8" w:tplc="F1DE5626">
      <w:numFmt w:val="bullet"/>
      <w:lvlText w:val="•"/>
      <w:lvlJc w:val="left"/>
      <w:pPr>
        <w:ind w:left="7055" w:hanging="384"/>
      </w:pPr>
      <w:rPr>
        <w:rFonts w:hint="default"/>
        <w:lang w:val="es-ES" w:eastAsia="en-US" w:bidi="ar-SA"/>
      </w:rPr>
    </w:lvl>
  </w:abstractNum>
  <w:abstractNum w:abstractNumId="7" w15:restartNumberingAfterBreak="0">
    <w:nsid w:val="0A713D63"/>
    <w:multiLevelType w:val="hybridMultilevel"/>
    <w:tmpl w:val="6BB21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336518"/>
    <w:multiLevelType w:val="hybridMultilevel"/>
    <w:tmpl w:val="EE4EAADE"/>
    <w:lvl w:ilvl="0" w:tplc="240A0001">
      <w:start w:val="1"/>
      <w:numFmt w:val="bullet"/>
      <w:lvlText w:val=""/>
      <w:lvlJc w:val="left"/>
      <w:pPr>
        <w:ind w:left="720" w:hanging="360"/>
      </w:pPr>
      <w:rPr>
        <w:rFonts w:ascii="Symbol" w:hAnsi="Symbol" w:hint="default"/>
        <w:b/>
        <w:bCs/>
        <w:color w:val="3466CC"/>
        <w:spacing w:val="0"/>
        <w:w w:val="100"/>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B7077E6"/>
    <w:multiLevelType w:val="hybridMultilevel"/>
    <w:tmpl w:val="F58E0416"/>
    <w:lvl w:ilvl="0" w:tplc="240A0001">
      <w:start w:val="1"/>
      <w:numFmt w:val="bullet"/>
      <w:lvlText w:val=""/>
      <w:lvlJc w:val="left"/>
      <w:pPr>
        <w:ind w:left="763" w:hanging="360"/>
      </w:pPr>
      <w:rPr>
        <w:rFonts w:ascii="Symbol" w:hAnsi="Symbol" w:hint="default"/>
      </w:rPr>
    </w:lvl>
    <w:lvl w:ilvl="1" w:tplc="240A0003" w:tentative="1">
      <w:start w:val="1"/>
      <w:numFmt w:val="bullet"/>
      <w:lvlText w:val="o"/>
      <w:lvlJc w:val="left"/>
      <w:pPr>
        <w:ind w:left="1483" w:hanging="360"/>
      </w:pPr>
      <w:rPr>
        <w:rFonts w:ascii="Courier New" w:hAnsi="Courier New" w:cs="Courier New" w:hint="default"/>
      </w:rPr>
    </w:lvl>
    <w:lvl w:ilvl="2" w:tplc="240A0005" w:tentative="1">
      <w:start w:val="1"/>
      <w:numFmt w:val="bullet"/>
      <w:lvlText w:val=""/>
      <w:lvlJc w:val="left"/>
      <w:pPr>
        <w:ind w:left="2203" w:hanging="360"/>
      </w:pPr>
      <w:rPr>
        <w:rFonts w:ascii="Wingdings" w:hAnsi="Wingdings" w:hint="default"/>
      </w:rPr>
    </w:lvl>
    <w:lvl w:ilvl="3" w:tplc="240A0001" w:tentative="1">
      <w:start w:val="1"/>
      <w:numFmt w:val="bullet"/>
      <w:lvlText w:val=""/>
      <w:lvlJc w:val="left"/>
      <w:pPr>
        <w:ind w:left="2923" w:hanging="360"/>
      </w:pPr>
      <w:rPr>
        <w:rFonts w:ascii="Symbol" w:hAnsi="Symbol" w:hint="default"/>
      </w:rPr>
    </w:lvl>
    <w:lvl w:ilvl="4" w:tplc="240A0003" w:tentative="1">
      <w:start w:val="1"/>
      <w:numFmt w:val="bullet"/>
      <w:lvlText w:val="o"/>
      <w:lvlJc w:val="left"/>
      <w:pPr>
        <w:ind w:left="3643" w:hanging="360"/>
      </w:pPr>
      <w:rPr>
        <w:rFonts w:ascii="Courier New" w:hAnsi="Courier New" w:cs="Courier New" w:hint="default"/>
      </w:rPr>
    </w:lvl>
    <w:lvl w:ilvl="5" w:tplc="240A0005" w:tentative="1">
      <w:start w:val="1"/>
      <w:numFmt w:val="bullet"/>
      <w:lvlText w:val=""/>
      <w:lvlJc w:val="left"/>
      <w:pPr>
        <w:ind w:left="4363" w:hanging="360"/>
      </w:pPr>
      <w:rPr>
        <w:rFonts w:ascii="Wingdings" w:hAnsi="Wingdings" w:hint="default"/>
      </w:rPr>
    </w:lvl>
    <w:lvl w:ilvl="6" w:tplc="240A0001" w:tentative="1">
      <w:start w:val="1"/>
      <w:numFmt w:val="bullet"/>
      <w:lvlText w:val=""/>
      <w:lvlJc w:val="left"/>
      <w:pPr>
        <w:ind w:left="5083" w:hanging="360"/>
      </w:pPr>
      <w:rPr>
        <w:rFonts w:ascii="Symbol" w:hAnsi="Symbol" w:hint="default"/>
      </w:rPr>
    </w:lvl>
    <w:lvl w:ilvl="7" w:tplc="240A0003" w:tentative="1">
      <w:start w:val="1"/>
      <w:numFmt w:val="bullet"/>
      <w:lvlText w:val="o"/>
      <w:lvlJc w:val="left"/>
      <w:pPr>
        <w:ind w:left="5803" w:hanging="360"/>
      </w:pPr>
      <w:rPr>
        <w:rFonts w:ascii="Courier New" w:hAnsi="Courier New" w:cs="Courier New" w:hint="default"/>
      </w:rPr>
    </w:lvl>
    <w:lvl w:ilvl="8" w:tplc="240A0005" w:tentative="1">
      <w:start w:val="1"/>
      <w:numFmt w:val="bullet"/>
      <w:lvlText w:val=""/>
      <w:lvlJc w:val="left"/>
      <w:pPr>
        <w:ind w:left="6523" w:hanging="360"/>
      </w:pPr>
      <w:rPr>
        <w:rFonts w:ascii="Wingdings" w:hAnsi="Wingdings" w:hint="default"/>
      </w:rPr>
    </w:lvl>
  </w:abstractNum>
  <w:abstractNum w:abstractNumId="10"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DC5625D"/>
    <w:multiLevelType w:val="hybridMultilevel"/>
    <w:tmpl w:val="9FA4D3A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F026BC1"/>
    <w:multiLevelType w:val="hybridMultilevel"/>
    <w:tmpl w:val="2D14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D50BC4"/>
    <w:multiLevelType w:val="hybridMultilevel"/>
    <w:tmpl w:val="ADF2CD2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4000023"/>
    <w:multiLevelType w:val="hybridMultilevel"/>
    <w:tmpl w:val="EBBEA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57A1154"/>
    <w:multiLevelType w:val="hybridMultilevel"/>
    <w:tmpl w:val="61E89EFC"/>
    <w:lvl w:ilvl="0" w:tplc="E73A3E50">
      <w:start w:val="1"/>
      <w:numFmt w:val="decimal"/>
      <w:lvlText w:val="%1."/>
      <w:lvlJc w:val="left"/>
      <w:pPr>
        <w:ind w:left="720" w:hanging="360"/>
      </w:pPr>
      <w:rPr>
        <w:rFonts w:hint="default"/>
        <w:b/>
        <w:bCs/>
        <w:color w:val="3466CC"/>
        <w:spacing w:val="0"/>
        <w:w w:val="100"/>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68A50ED"/>
    <w:multiLevelType w:val="hybridMultilevel"/>
    <w:tmpl w:val="DB84EF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234E1D94"/>
    <w:multiLevelType w:val="multilevel"/>
    <w:tmpl w:val="65087AFE"/>
    <w:lvl w:ilvl="0">
      <w:start w:val="1"/>
      <w:numFmt w:val="decimal"/>
      <w:lvlText w:val="%1"/>
      <w:lvlJc w:val="left"/>
      <w:pPr>
        <w:ind w:left="705" w:hanging="423"/>
      </w:pPr>
      <w:rPr>
        <w:rFonts w:hint="default"/>
        <w:lang w:val="es-ES" w:eastAsia="en-US" w:bidi="ar-SA"/>
      </w:rPr>
    </w:lvl>
    <w:lvl w:ilvl="1">
      <w:start w:val="3"/>
      <w:numFmt w:val="decimal"/>
      <w:lvlText w:val="%1.%2"/>
      <w:lvlJc w:val="left"/>
      <w:pPr>
        <w:ind w:left="705" w:hanging="423"/>
      </w:pPr>
      <w:rPr>
        <w:rFonts w:ascii="Arial" w:eastAsia="Arial" w:hAnsi="Arial" w:cs="Arial" w:hint="default"/>
        <w:b/>
        <w:bCs/>
        <w:spacing w:val="-2"/>
        <w:w w:val="100"/>
        <w:sz w:val="20"/>
        <w:szCs w:val="20"/>
        <w:lang w:val="es-ES" w:eastAsia="en-US" w:bidi="ar-SA"/>
      </w:rPr>
    </w:lvl>
    <w:lvl w:ilvl="2">
      <w:start w:val="1"/>
      <w:numFmt w:val="decimal"/>
      <w:lvlText w:val="%3."/>
      <w:lvlJc w:val="left"/>
      <w:pPr>
        <w:ind w:left="1415" w:hanging="428"/>
      </w:pPr>
      <w:rPr>
        <w:rFonts w:hint="default"/>
        <w:b/>
        <w:bCs/>
        <w:spacing w:val="-2"/>
        <w:w w:val="100"/>
        <w:sz w:val="20"/>
        <w:szCs w:val="20"/>
        <w:lang w:val="es-ES" w:eastAsia="en-US" w:bidi="ar-SA"/>
      </w:rPr>
    </w:lvl>
    <w:lvl w:ilvl="3">
      <w:start w:val="1"/>
      <w:numFmt w:val="bullet"/>
      <w:lvlText w:val=""/>
      <w:lvlJc w:val="left"/>
      <w:pPr>
        <w:ind w:left="1982" w:hanging="384"/>
        <w:jc w:val="right"/>
      </w:pPr>
      <w:rPr>
        <w:rFonts w:ascii="Symbol" w:hAnsi="Symbol" w:hint="default"/>
        <w:spacing w:val="-2"/>
        <w:w w:val="100"/>
        <w:sz w:val="20"/>
        <w:szCs w:val="20"/>
        <w:lang w:val="es-ES" w:eastAsia="en-US" w:bidi="ar-SA"/>
      </w:rPr>
    </w:lvl>
    <w:lvl w:ilvl="4">
      <w:numFmt w:val="bullet"/>
      <w:lvlText w:val="•"/>
      <w:lvlJc w:val="left"/>
      <w:pPr>
        <w:ind w:left="3665" w:hanging="384"/>
      </w:pPr>
      <w:rPr>
        <w:rFonts w:hint="default"/>
        <w:lang w:val="es-ES" w:eastAsia="en-US" w:bidi="ar-SA"/>
      </w:rPr>
    </w:lvl>
    <w:lvl w:ilvl="5">
      <w:numFmt w:val="bullet"/>
      <w:lvlText w:val="•"/>
      <w:lvlJc w:val="left"/>
      <w:pPr>
        <w:ind w:left="4507" w:hanging="384"/>
      </w:pPr>
      <w:rPr>
        <w:rFonts w:hint="default"/>
        <w:lang w:val="es-ES" w:eastAsia="en-US" w:bidi="ar-SA"/>
      </w:rPr>
    </w:lvl>
    <w:lvl w:ilvl="6">
      <w:numFmt w:val="bullet"/>
      <w:lvlText w:val="•"/>
      <w:lvlJc w:val="left"/>
      <w:pPr>
        <w:ind w:left="5350" w:hanging="384"/>
      </w:pPr>
      <w:rPr>
        <w:rFonts w:hint="default"/>
        <w:lang w:val="es-ES" w:eastAsia="en-US" w:bidi="ar-SA"/>
      </w:rPr>
    </w:lvl>
    <w:lvl w:ilvl="7">
      <w:numFmt w:val="bullet"/>
      <w:lvlText w:val="•"/>
      <w:lvlJc w:val="left"/>
      <w:pPr>
        <w:ind w:left="6193" w:hanging="384"/>
      </w:pPr>
      <w:rPr>
        <w:rFonts w:hint="default"/>
        <w:lang w:val="es-ES" w:eastAsia="en-US" w:bidi="ar-SA"/>
      </w:rPr>
    </w:lvl>
    <w:lvl w:ilvl="8">
      <w:numFmt w:val="bullet"/>
      <w:lvlText w:val="•"/>
      <w:lvlJc w:val="left"/>
      <w:pPr>
        <w:ind w:left="7035" w:hanging="384"/>
      </w:pPr>
      <w:rPr>
        <w:rFonts w:hint="default"/>
        <w:lang w:val="es-ES" w:eastAsia="en-US" w:bidi="ar-SA"/>
      </w:rPr>
    </w:lvl>
  </w:abstractNum>
  <w:abstractNum w:abstractNumId="22"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E91540"/>
    <w:multiLevelType w:val="multilevel"/>
    <w:tmpl w:val="008C5828"/>
    <w:lvl w:ilvl="0">
      <w:start w:val="1"/>
      <w:numFmt w:val="decimal"/>
      <w:lvlText w:val="%1"/>
      <w:lvlJc w:val="left"/>
      <w:pPr>
        <w:ind w:left="705" w:hanging="423"/>
      </w:pPr>
      <w:rPr>
        <w:rFonts w:hint="default"/>
        <w:lang w:val="es-ES" w:eastAsia="en-US" w:bidi="ar-SA"/>
      </w:rPr>
    </w:lvl>
    <w:lvl w:ilvl="1">
      <w:start w:val="6"/>
      <w:numFmt w:val="decimal"/>
      <w:lvlText w:val="%1.%2"/>
      <w:lvlJc w:val="left"/>
      <w:pPr>
        <w:ind w:left="705" w:hanging="423"/>
      </w:pPr>
      <w:rPr>
        <w:rFonts w:ascii="Arial" w:eastAsia="Arial" w:hAnsi="Arial" w:cs="Arial" w:hint="default"/>
        <w:b/>
        <w:bCs/>
        <w:spacing w:val="-2"/>
        <w:w w:val="100"/>
        <w:sz w:val="20"/>
        <w:szCs w:val="20"/>
        <w:lang w:val="es-ES" w:eastAsia="en-US" w:bidi="ar-SA"/>
      </w:rPr>
    </w:lvl>
    <w:lvl w:ilvl="2">
      <w:start w:val="1"/>
      <w:numFmt w:val="bullet"/>
      <w:lvlText w:val=""/>
      <w:lvlJc w:val="left"/>
      <w:pPr>
        <w:ind w:left="1415" w:hanging="428"/>
      </w:pPr>
      <w:rPr>
        <w:rFonts w:ascii="Symbol" w:hAnsi="Symbol" w:hint="default"/>
        <w:b/>
        <w:bCs/>
        <w:spacing w:val="-2"/>
        <w:w w:val="100"/>
        <w:sz w:val="20"/>
        <w:szCs w:val="20"/>
        <w:lang w:val="es-ES" w:eastAsia="en-US" w:bidi="ar-SA"/>
      </w:rPr>
    </w:lvl>
    <w:lvl w:ilvl="3">
      <w:numFmt w:val="bullet"/>
      <w:lvlText w:val="•"/>
      <w:lvlJc w:val="left"/>
      <w:pPr>
        <w:ind w:left="3067" w:hanging="428"/>
      </w:pPr>
      <w:rPr>
        <w:rFonts w:hint="default"/>
        <w:lang w:val="es-ES" w:eastAsia="en-US" w:bidi="ar-SA"/>
      </w:rPr>
    </w:lvl>
    <w:lvl w:ilvl="4">
      <w:numFmt w:val="bullet"/>
      <w:lvlText w:val="•"/>
      <w:lvlJc w:val="left"/>
      <w:pPr>
        <w:ind w:left="3890" w:hanging="428"/>
      </w:pPr>
      <w:rPr>
        <w:rFonts w:hint="default"/>
        <w:lang w:val="es-ES" w:eastAsia="en-US" w:bidi="ar-SA"/>
      </w:rPr>
    </w:lvl>
    <w:lvl w:ilvl="5">
      <w:numFmt w:val="bullet"/>
      <w:lvlText w:val="•"/>
      <w:lvlJc w:val="left"/>
      <w:pPr>
        <w:ind w:left="4714" w:hanging="428"/>
      </w:pPr>
      <w:rPr>
        <w:rFonts w:hint="default"/>
        <w:lang w:val="es-ES" w:eastAsia="en-US" w:bidi="ar-SA"/>
      </w:rPr>
    </w:lvl>
    <w:lvl w:ilvl="6">
      <w:numFmt w:val="bullet"/>
      <w:lvlText w:val="•"/>
      <w:lvlJc w:val="left"/>
      <w:pPr>
        <w:ind w:left="5537" w:hanging="428"/>
      </w:pPr>
      <w:rPr>
        <w:rFonts w:hint="default"/>
        <w:lang w:val="es-ES" w:eastAsia="en-US" w:bidi="ar-SA"/>
      </w:rPr>
    </w:lvl>
    <w:lvl w:ilvl="7">
      <w:numFmt w:val="bullet"/>
      <w:lvlText w:val="•"/>
      <w:lvlJc w:val="left"/>
      <w:pPr>
        <w:ind w:left="6361" w:hanging="428"/>
      </w:pPr>
      <w:rPr>
        <w:rFonts w:hint="default"/>
        <w:lang w:val="es-ES" w:eastAsia="en-US" w:bidi="ar-SA"/>
      </w:rPr>
    </w:lvl>
    <w:lvl w:ilvl="8">
      <w:numFmt w:val="bullet"/>
      <w:lvlText w:val="•"/>
      <w:lvlJc w:val="left"/>
      <w:pPr>
        <w:ind w:left="7184" w:hanging="428"/>
      </w:pPr>
      <w:rPr>
        <w:rFonts w:hint="default"/>
        <w:lang w:val="es-ES" w:eastAsia="en-US" w:bidi="ar-SA"/>
      </w:rPr>
    </w:lvl>
  </w:abstractNum>
  <w:abstractNum w:abstractNumId="24" w15:restartNumberingAfterBreak="0">
    <w:nsid w:val="27FD525F"/>
    <w:multiLevelType w:val="hybridMultilevel"/>
    <w:tmpl w:val="D3DA0836"/>
    <w:lvl w:ilvl="0" w:tplc="6DC48EA2">
      <w:start w:val="1"/>
      <w:numFmt w:val="decimal"/>
      <w:lvlText w:val="%1."/>
      <w:lvlJc w:val="left"/>
      <w:pPr>
        <w:ind w:left="720" w:hanging="360"/>
      </w:pPr>
      <w:rPr>
        <w:rFonts w:hint="default"/>
        <w:b/>
        <w:bCs/>
        <w:color w:val="auto"/>
        <w:spacing w:val="0"/>
        <w:w w:val="100"/>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3504A6"/>
    <w:multiLevelType w:val="hybridMultilevel"/>
    <w:tmpl w:val="E7844188"/>
    <w:lvl w:ilvl="0" w:tplc="685A9B5E">
      <w:start w:val="2"/>
      <w:numFmt w:val="lowerLetter"/>
      <w:lvlText w:val="%1)"/>
      <w:lvlJc w:val="left"/>
      <w:pPr>
        <w:ind w:left="1415" w:hanging="428"/>
      </w:pPr>
      <w:rPr>
        <w:rFonts w:ascii="Arial" w:eastAsia="Arial" w:hAnsi="Arial" w:cs="Arial" w:hint="default"/>
        <w:b/>
        <w:bCs/>
        <w:spacing w:val="0"/>
        <w:w w:val="100"/>
        <w:sz w:val="20"/>
        <w:szCs w:val="20"/>
        <w:lang w:val="es-ES" w:eastAsia="en-US" w:bidi="ar-SA"/>
      </w:rPr>
    </w:lvl>
    <w:lvl w:ilvl="1" w:tplc="F566F5F0">
      <w:numFmt w:val="bullet"/>
      <w:lvlText w:val="•"/>
      <w:lvlJc w:val="left"/>
      <w:pPr>
        <w:ind w:left="2150" w:hanging="428"/>
      </w:pPr>
      <w:rPr>
        <w:rFonts w:hint="default"/>
        <w:lang w:val="es-ES" w:eastAsia="en-US" w:bidi="ar-SA"/>
      </w:rPr>
    </w:lvl>
    <w:lvl w:ilvl="2" w:tplc="9DC6547A">
      <w:numFmt w:val="bullet"/>
      <w:lvlText w:val="•"/>
      <w:lvlJc w:val="left"/>
      <w:pPr>
        <w:ind w:left="2880" w:hanging="428"/>
      </w:pPr>
      <w:rPr>
        <w:rFonts w:hint="default"/>
        <w:lang w:val="es-ES" w:eastAsia="en-US" w:bidi="ar-SA"/>
      </w:rPr>
    </w:lvl>
    <w:lvl w:ilvl="3" w:tplc="3EDE26AC">
      <w:numFmt w:val="bullet"/>
      <w:lvlText w:val="•"/>
      <w:lvlJc w:val="left"/>
      <w:pPr>
        <w:ind w:left="3610" w:hanging="428"/>
      </w:pPr>
      <w:rPr>
        <w:rFonts w:hint="default"/>
        <w:lang w:val="es-ES" w:eastAsia="en-US" w:bidi="ar-SA"/>
      </w:rPr>
    </w:lvl>
    <w:lvl w:ilvl="4" w:tplc="E61ECA2E">
      <w:numFmt w:val="bullet"/>
      <w:lvlText w:val="•"/>
      <w:lvlJc w:val="left"/>
      <w:pPr>
        <w:ind w:left="4340" w:hanging="428"/>
      </w:pPr>
      <w:rPr>
        <w:rFonts w:hint="default"/>
        <w:lang w:val="es-ES" w:eastAsia="en-US" w:bidi="ar-SA"/>
      </w:rPr>
    </w:lvl>
    <w:lvl w:ilvl="5" w:tplc="F2E60F50">
      <w:numFmt w:val="bullet"/>
      <w:lvlText w:val="•"/>
      <w:lvlJc w:val="left"/>
      <w:pPr>
        <w:ind w:left="5070" w:hanging="428"/>
      </w:pPr>
      <w:rPr>
        <w:rFonts w:hint="default"/>
        <w:lang w:val="es-ES" w:eastAsia="en-US" w:bidi="ar-SA"/>
      </w:rPr>
    </w:lvl>
    <w:lvl w:ilvl="6" w:tplc="CCAA1ABA">
      <w:numFmt w:val="bullet"/>
      <w:lvlText w:val="•"/>
      <w:lvlJc w:val="left"/>
      <w:pPr>
        <w:ind w:left="5800" w:hanging="428"/>
      </w:pPr>
      <w:rPr>
        <w:rFonts w:hint="default"/>
        <w:lang w:val="es-ES" w:eastAsia="en-US" w:bidi="ar-SA"/>
      </w:rPr>
    </w:lvl>
    <w:lvl w:ilvl="7" w:tplc="B84A5C54">
      <w:numFmt w:val="bullet"/>
      <w:lvlText w:val="•"/>
      <w:lvlJc w:val="left"/>
      <w:pPr>
        <w:ind w:left="6530" w:hanging="428"/>
      </w:pPr>
      <w:rPr>
        <w:rFonts w:hint="default"/>
        <w:lang w:val="es-ES" w:eastAsia="en-US" w:bidi="ar-SA"/>
      </w:rPr>
    </w:lvl>
    <w:lvl w:ilvl="8" w:tplc="7212B21C">
      <w:numFmt w:val="bullet"/>
      <w:lvlText w:val="•"/>
      <w:lvlJc w:val="left"/>
      <w:pPr>
        <w:ind w:left="7260" w:hanging="428"/>
      </w:pPr>
      <w:rPr>
        <w:rFonts w:hint="default"/>
        <w:lang w:val="es-ES" w:eastAsia="en-US" w:bidi="ar-SA"/>
      </w:rPr>
    </w:lvl>
  </w:abstractNum>
  <w:abstractNum w:abstractNumId="27"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07C4ABE"/>
    <w:multiLevelType w:val="hybridMultilevel"/>
    <w:tmpl w:val="4082198C"/>
    <w:lvl w:ilvl="0" w:tplc="6F0EC9A8">
      <w:start w:val="1"/>
      <w:numFmt w:val="lowerLetter"/>
      <w:lvlText w:val="%1)"/>
      <w:lvlJc w:val="left"/>
      <w:pPr>
        <w:ind w:left="1415" w:hanging="428"/>
      </w:pPr>
      <w:rPr>
        <w:rFonts w:ascii="Arial" w:eastAsia="Arial" w:hAnsi="Arial" w:cs="Arial" w:hint="default"/>
        <w:b/>
        <w:bCs/>
        <w:spacing w:val="-2"/>
        <w:w w:val="100"/>
        <w:sz w:val="20"/>
        <w:szCs w:val="20"/>
        <w:lang w:val="es-ES" w:eastAsia="en-US" w:bidi="ar-SA"/>
      </w:rPr>
    </w:lvl>
    <w:lvl w:ilvl="1" w:tplc="AA74C512">
      <w:numFmt w:val="bullet"/>
      <w:lvlText w:val="•"/>
      <w:lvlJc w:val="left"/>
      <w:pPr>
        <w:ind w:left="1700" w:hanging="428"/>
      </w:pPr>
      <w:rPr>
        <w:rFonts w:hint="default"/>
        <w:lang w:val="es-ES" w:eastAsia="en-US" w:bidi="ar-SA"/>
      </w:rPr>
    </w:lvl>
    <w:lvl w:ilvl="2" w:tplc="BBA434D0">
      <w:numFmt w:val="bullet"/>
      <w:lvlText w:val="•"/>
      <w:lvlJc w:val="left"/>
      <w:pPr>
        <w:ind w:left="2492" w:hanging="428"/>
      </w:pPr>
      <w:rPr>
        <w:rFonts w:hint="default"/>
        <w:lang w:val="es-ES" w:eastAsia="en-US" w:bidi="ar-SA"/>
      </w:rPr>
    </w:lvl>
    <w:lvl w:ilvl="3" w:tplc="91609810">
      <w:numFmt w:val="bullet"/>
      <w:lvlText w:val="•"/>
      <w:lvlJc w:val="left"/>
      <w:pPr>
        <w:ind w:left="3284" w:hanging="428"/>
      </w:pPr>
      <w:rPr>
        <w:rFonts w:hint="default"/>
        <w:lang w:val="es-ES" w:eastAsia="en-US" w:bidi="ar-SA"/>
      </w:rPr>
    </w:lvl>
    <w:lvl w:ilvl="4" w:tplc="3564A450">
      <w:numFmt w:val="bullet"/>
      <w:lvlText w:val="•"/>
      <w:lvlJc w:val="left"/>
      <w:pPr>
        <w:ind w:left="4077" w:hanging="428"/>
      </w:pPr>
      <w:rPr>
        <w:rFonts w:hint="default"/>
        <w:lang w:val="es-ES" w:eastAsia="en-US" w:bidi="ar-SA"/>
      </w:rPr>
    </w:lvl>
    <w:lvl w:ilvl="5" w:tplc="1EF8996C">
      <w:numFmt w:val="bullet"/>
      <w:lvlText w:val="•"/>
      <w:lvlJc w:val="left"/>
      <w:pPr>
        <w:ind w:left="4869" w:hanging="428"/>
      </w:pPr>
      <w:rPr>
        <w:rFonts w:hint="default"/>
        <w:lang w:val="es-ES" w:eastAsia="en-US" w:bidi="ar-SA"/>
      </w:rPr>
    </w:lvl>
    <w:lvl w:ilvl="6" w:tplc="3FB44DE4">
      <w:numFmt w:val="bullet"/>
      <w:lvlText w:val="•"/>
      <w:lvlJc w:val="left"/>
      <w:pPr>
        <w:ind w:left="5662" w:hanging="428"/>
      </w:pPr>
      <w:rPr>
        <w:rFonts w:hint="default"/>
        <w:lang w:val="es-ES" w:eastAsia="en-US" w:bidi="ar-SA"/>
      </w:rPr>
    </w:lvl>
    <w:lvl w:ilvl="7" w:tplc="834A5274">
      <w:numFmt w:val="bullet"/>
      <w:lvlText w:val="•"/>
      <w:lvlJc w:val="left"/>
      <w:pPr>
        <w:ind w:left="6454" w:hanging="428"/>
      </w:pPr>
      <w:rPr>
        <w:rFonts w:hint="default"/>
        <w:lang w:val="es-ES" w:eastAsia="en-US" w:bidi="ar-SA"/>
      </w:rPr>
    </w:lvl>
    <w:lvl w:ilvl="8" w:tplc="A23082CA">
      <w:numFmt w:val="bullet"/>
      <w:lvlText w:val="•"/>
      <w:lvlJc w:val="left"/>
      <w:pPr>
        <w:ind w:left="7247" w:hanging="428"/>
      </w:pPr>
      <w:rPr>
        <w:rFonts w:hint="default"/>
        <w:lang w:val="es-ES" w:eastAsia="en-US" w:bidi="ar-SA"/>
      </w:rPr>
    </w:lvl>
  </w:abstractNum>
  <w:abstractNum w:abstractNumId="29" w15:restartNumberingAfterBreak="0">
    <w:nsid w:val="3334065B"/>
    <w:multiLevelType w:val="hybridMultilevel"/>
    <w:tmpl w:val="9EC681B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4FA1D83"/>
    <w:multiLevelType w:val="hybridMultilevel"/>
    <w:tmpl w:val="6C94D6D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8ED4EC80">
      <w:start w:val="1"/>
      <w:numFmt w:val="lowerRoman"/>
      <w:lvlText w:val="%3."/>
      <w:lvlJc w:val="right"/>
      <w:pPr>
        <w:ind w:left="2160" w:hanging="180"/>
      </w:pPr>
      <w:rPr>
        <w:rFonts w:ascii="Arial Narrow" w:hAnsi="Arial Narrow" w:hint="default"/>
        <w:sz w:val="24"/>
        <w:szCs w:val="24"/>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573444B"/>
    <w:multiLevelType w:val="hybridMultilevel"/>
    <w:tmpl w:val="A4EEF0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5FE077E"/>
    <w:multiLevelType w:val="hybridMultilevel"/>
    <w:tmpl w:val="2346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9F5C60"/>
    <w:multiLevelType w:val="hybridMultilevel"/>
    <w:tmpl w:val="50346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FF315E"/>
    <w:multiLevelType w:val="multilevel"/>
    <w:tmpl w:val="376A5B5E"/>
    <w:lvl w:ilvl="0">
      <w:start w:val="1"/>
      <w:numFmt w:val="decimal"/>
      <w:lvlText w:val="%1"/>
      <w:lvlJc w:val="left"/>
      <w:pPr>
        <w:ind w:left="643" w:hanging="360"/>
      </w:pPr>
      <w:rPr>
        <w:rFonts w:hint="default"/>
        <w:lang w:val="es-ES" w:eastAsia="en-US" w:bidi="ar-SA"/>
      </w:rPr>
    </w:lvl>
    <w:lvl w:ilvl="1">
      <w:start w:val="1"/>
      <w:numFmt w:val="decimal"/>
      <w:lvlText w:val="%1.%2"/>
      <w:lvlJc w:val="left"/>
      <w:pPr>
        <w:ind w:left="643" w:hanging="360"/>
      </w:pPr>
      <w:rPr>
        <w:rFonts w:ascii="Arial" w:eastAsia="Arial" w:hAnsi="Arial" w:cs="Arial" w:hint="default"/>
        <w:b/>
        <w:bCs/>
        <w:spacing w:val="-2"/>
        <w:w w:val="100"/>
        <w:sz w:val="20"/>
        <w:szCs w:val="20"/>
        <w:lang w:val="es-ES" w:eastAsia="en-US" w:bidi="ar-SA"/>
      </w:rPr>
    </w:lvl>
    <w:lvl w:ilvl="2">
      <w:start w:val="1"/>
      <w:numFmt w:val="lowerRoman"/>
      <w:lvlText w:val="%3."/>
      <w:lvlJc w:val="left"/>
      <w:pPr>
        <w:ind w:left="1415" w:hanging="538"/>
        <w:jc w:val="right"/>
      </w:pPr>
      <w:rPr>
        <w:rFonts w:ascii="Arial" w:eastAsia="Arial" w:hAnsi="Arial" w:cs="Arial" w:hint="default"/>
        <w:b/>
        <w:bCs/>
        <w:spacing w:val="0"/>
        <w:w w:val="100"/>
        <w:sz w:val="20"/>
        <w:szCs w:val="20"/>
        <w:lang w:val="es-ES" w:eastAsia="en-US" w:bidi="ar-SA"/>
      </w:rPr>
    </w:lvl>
    <w:lvl w:ilvl="3">
      <w:start w:val="1"/>
      <w:numFmt w:val="decimal"/>
      <w:lvlText w:val="%4."/>
      <w:lvlJc w:val="left"/>
      <w:pPr>
        <w:ind w:left="1982" w:hanging="284"/>
      </w:pPr>
      <w:rPr>
        <w:rFonts w:ascii="Arial MT" w:eastAsia="Arial MT" w:hAnsi="Arial MT" w:cs="Arial MT" w:hint="default"/>
        <w:spacing w:val="-2"/>
        <w:w w:val="100"/>
        <w:sz w:val="20"/>
        <w:szCs w:val="20"/>
        <w:lang w:val="es-ES" w:eastAsia="en-US" w:bidi="ar-SA"/>
      </w:rPr>
    </w:lvl>
    <w:lvl w:ilvl="4">
      <w:numFmt w:val="bullet"/>
      <w:lvlText w:val="•"/>
      <w:lvlJc w:val="left"/>
      <w:pPr>
        <w:ind w:left="3665" w:hanging="284"/>
      </w:pPr>
      <w:rPr>
        <w:rFonts w:hint="default"/>
        <w:lang w:val="es-ES" w:eastAsia="en-US" w:bidi="ar-SA"/>
      </w:rPr>
    </w:lvl>
    <w:lvl w:ilvl="5">
      <w:numFmt w:val="bullet"/>
      <w:lvlText w:val="•"/>
      <w:lvlJc w:val="left"/>
      <w:pPr>
        <w:ind w:left="4507" w:hanging="284"/>
      </w:pPr>
      <w:rPr>
        <w:rFonts w:hint="default"/>
        <w:lang w:val="es-ES" w:eastAsia="en-US" w:bidi="ar-SA"/>
      </w:rPr>
    </w:lvl>
    <w:lvl w:ilvl="6">
      <w:numFmt w:val="bullet"/>
      <w:lvlText w:val="•"/>
      <w:lvlJc w:val="left"/>
      <w:pPr>
        <w:ind w:left="5350" w:hanging="284"/>
      </w:pPr>
      <w:rPr>
        <w:rFonts w:hint="default"/>
        <w:lang w:val="es-ES" w:eastAsia="en-US" w:bidi="ar-SA"/>
      </w:rPr>
    </w:lvl>
    <w:lvl w:ilvl="7">
      <w:numFmt w:val="bullet"/>
      <w:lvlText w:val="•"/>
      <w:lvlJc w:val="left"/>
      <w:pPr>
        <w:ind w:left="6193" w:hanging="284"/>
      </w:pPr>
      <w:rPr>
        <w:rFonts w:hint="default"/>
        <w:lang w:val="es-ES" w:eastAsia="en-US" w:bidi="ar-SA"/>
      </w:rPr>
    </w:lvl>
    <w:lvl w:ilvl="8">
      <w:numFmt w:val="bullet"/>
      <w:lvlText w:val="•"/>
      <w:lvlJc w:val="left"/>
      <w:pPr>
        <w:ind w:left="7035" w:hanging="284"/>
      </w:pPr>
      <w:rPr>
        <w:rFonts w:hint="default"/>
        <w:lang w:val="es-ES" w:eastAsia="en-US" w:bidi="ar-SA"/>
      </w:rPr>
    </w:lvl>
  </w:abstractNum>
  <w:abstractNum w:abstractNumId="35"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3EAE6181"/>
    <w:multiLevelType w:val="hybridMultilevel"/>
    <w:tmpl w:val="6CAA1A58"/>
    <w:lvl w:ilvl="0" w:tplc="E5D6FF8C">
      <w:start w:val="1"/>
      <w:numFmt w:val="decimal"/>
      <w:lvlText w:val="%1."/>
      <w:lvlJc w:val="left"/>
      <w:pPr>
        <w:ind w:left="720" w:hanging="360"/>
      </w:pPr>
      <w:rPr>
        <w:rFonts w:hint="default"/>
        <w:b/>
        <w:bCs/>
        <w:color w:val="auto"/>
        <w:spacing w:val="0"/>
        <w:w w:val="100"/>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EFE6285"/>
    <w:multiLevelType w:val="hybridMultilevel"/>
    <w:tmpl w:val="B3204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3F9862C3"/>
    <w:multiLevelType w:val="hybridMultilevel"/>
    <w:tmpl w:val="2930665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3FF563B8"/>
    <w:multiLevelType w:val="hybridMultilevel"/>
    <w:tmpl w:val="3E1873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C536427C">
      <w:start w:val="5"/>
      <w:numFmt w:val="bullet"/>
      <w:lvlText w:val="-"/>
      <w:lvlJc w:val="left"/>
      <w:pPr>
        <w:ind w:left="2160" w:hanging="360"/>
      </w:pPr>
      <w:rPr>
        <w:rFonts w:ascii="Times New Roman" w:eastAsia="Times New Roman" w:hAnsi="Times New Roman" w:cs="Times New Roman"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40595802"/>
    <w:multiLevelType w:val="hybridMultilevel"/>
    <w:tmpl w:val="FB50C23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2" w15:restartNumberingAfterBreak="0">
    <w:nsid w:val="428949E1"/>
    <w:multiLevelType w:val="hybridMultilevel"/>
    <w:tmpl w:val="66E607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46BA12D2"/>
    <w:multiLevelType w:val="hybridMultilevel"/>
    <w:tmpl w:val="C34CBFE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4C75736D"/>
    <w:multiLevelType w:val="hybridMultilevel"/>
    <w:tmpl w:val="111474DC"/>
    <w:lvl w:ilvl="0" w:tplc="A13ABA3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15:restartNumberingAfterBreak="0">
    <w:nsid w:val="4FAC4A3A"/>
    <w:multiLevelType w:val="hybridMultilevel"/>
    <w:tmpl w:val="B232B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54742076"/>
    <w:multiLevelType w:val="hybridMultilevel"/>
    <w:tmpl w:val="7A440F4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5EE5F41"/>
    <w:multiLevelType w:val="hybridMultilevel"/>
    <w:tmpl w:val="37484256"/>
    <w:lvl w:ilvl="0" w:tplc="0C0A000F">
      <w:start w:val="1"/>
      <w:numFmt w:val="decimal"/>
      <w:lvlText w:val="%1."/>
      <w:lvlJc w:val="left"/>
      <w:pPr>
        <w:ind w:left="578" w:hanging="360"/>
      </w:p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49" w15:restartNumberingAfterBreak="0">
    <w:nsid w:val="582D0355"/>
    <w:multiLevelType w:val="multilevel"/>
    <w:tmpl w:val="7B747C3A"/>
    <w:lvl w:ilvl="0">
      <w:start w:val="1"/>
      <w:numFmt w:val="decimal"/>
      <w:lvlText w:val="%1"/>
      <w:lvlJc w:val="left"/>
      <w:pPr>
        <w:ind w:left="705" w:hanging="423"/>
      </w:pPr>
      <w:rPr>
        <w:rFonts w:hint="default"/>
        <w:lang w:val="es-ES" w:eastAsia="en-US" w:bidi="ar-SA"/>
      </w:rPr>
    </w:lvl>
    <w:lvl w:ilvl="1">
      <w:start w:val="2"/>
      <w:numFmt w:val="decimal"/>
      <w:lvlText w:val="%1.%2"/>
      <w:lvlJc w:val="left"/>
      <w:pPr>
        <w:ind w:left="705" w:hanging="423"/>
      </w:pPr>
      <w:rPr>
        <w:rFonts w:ascii="Arial" w:eastAsia="Arial" w:hAnsi="Arial" w:cs="Arial" w:hint="default"/>
        <w:b/>
        <w:bCs/>
        <w:spacing w:val="-2"/>
        <w:w w:val="100"/>
        <w:sz w:val="20"/>
        <w:szCs w:val="20"/>
        <w:lang w:val="es-ES" w:eastAsia="en-US" w:bidi="ar-SA"/>
      </w:rPr>
    </w:lvl>
    <w:lvl w:ilvl="2">
      <w:start w:val="1"/>
      <w:numFmt w:val="decimal"/>
      <w:lvlText w:val="%3."/>
      <w:lvlJc w:val="left"/>
      <w:pPr>
        <w:ind w:left="1415" w:hanging="428"/>
      </w:pPr>
      <w:rPr>
        <w:rFonts w:hint="default"/>
        <w:b/>
        <w:bCs/>
        <w:spacing w:val="-2"/>
        <w:w w:val="100"/>
        <w:sz w:val="24"/>
        <w:szCs w:val="24"/>
        <w:lang w:val="es-ES" w:eastAsia="en-US" w:bidi="ar-SA"/>
      </w:rPr>
    </w:lvl>
    <w:lvl w:ilvl="3">
      <w:numFmt w:val="bullet"/>
      <w:lvlText w:val="•"/>
      <w:lvlJc w:val="left"/>
      <w:pPr>
        <w:ind w:left="3042" w:hanging="428"/>
      </w:pPr>
      <w:rPr>
        <w:rFonts w:hint="default"/>
        <w:lang w:val="es-ES" w:eastAsia="en-US" w:bidi="ar-SA"/>
      </w:rPr>
    </w:lvl>
    <w:lvl w:ilvl="4">
      <w:numFmt w:val="bullet"/>
      <w:lvlText w:val="•"/>
      <w:lvlJc w:val="left"/>
      <w:pPr>
        <w:ind w:left="3853" w:hanging="428"/>
      </w:pPr>
      <w:rPr>
        <w:rFonts w:hint="default"/>
        <w:lang w:val="es-ES" w:eastAsia="en-US" w:bidi="ar-SA"/>
      </w:rPr>
    </w:lvl>
    <w:lvl w:ilvl="5">
      <w:numFmt w:val="bullet"/>
      <w:lvlText w:val="•"/>
      <w:lvlJc w:val="left"/>
      <w:pPr>
        <w:ind w:left="4664" w:hanging="428"/>
      </w:pPr>
      <w:rPr>
        <w:rFonts w:hint="default"/>
        <w:lang w:val="es-ES" w:eastAsia="en-US" w:bidi="ar-SA"/>
      </w:rPr>
    </w:lvl>
    <w:lvl w:ilvl="6">
      <w:numFmt w:val="bullet"/>
      <w:lvlText w:val="•"/>
      <w:lvlJc w:val="left"/>
      <w:pPr>
        <w:ind w:left="5476" w:hanging="428"/>
      </w:pPr>
      <w:rPr>
        <w:rFonts w:hint="default"/>
        <w:lang w:val="es-ES" w:eastAsia="en-US" w:bidi="ar-SA"/>
      </w:rPr>
    </w:lvl>
    <w:lvl w:ilvl="7">
      <w:numFmt w:val="bullet"/>
      <w:lvlText w:val="•"/>
      <w:lvlJc w:val="left"/>
      <w:pPr>
        <w:ind w:left="6287" w:hanging="428"/>
      </w:pPr>
      <w:rPr>
        <w:rFonts w:hint="default"/>
        <w:lang w:val="es-ES" w:eastAsia="en-US" w:bidi="ar-SA"/>
      </w:rPr>
    </w:lvl>
    <w:lvl w:ilvl="8">
      <w:numFmt w:val="bullet"/>
      <w:lvlText w:val="•"/>
      <w:lvlJc w:val="left"/>
      <w:pPr>
        <w:ind w:left="7098" w:hanging="428"/>
      </w:pPr>
      <w:rPr>
        <w:rFonts w:hint="default"/>
        <w:lang w:val="es-ES" w:eastAsia="en-US" w:bidi="ar-SA"/>
      </w:rPr>
    </w:lvl>
  </w:abstractNum>
  <w:abstractNum w:abstractNumId="50" w15:restartNumberingAfterBreak="0">
    <w:nsid w:val="591E1F43"/>
    <w:multiLevelType w:val="hybridMultilevel"/>
    <w:tmpl w:val="250CABA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1" w15:restartNumberingAfterBreak="0">
    <w:nsid w:val="5BC6753B"/>
    <w:multiLevelType w:val="hybridMultilevel"/>
    <w:tmpl w:val="57108D8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5BFD5405"/>
    <w:multiLevelType w:val="hybridMultilevel"/>
    <w:tmpl w:val="28767F5C"/>
    <w:lvl w:ilvl="0" w:tplc="78FCE22E">
      <w:start w:val="5"/>
      <w:numFmt w:val="lowerLetter"/>
      <w:lvlText w:val="%1)"/>
      <w:lvlJc w:val="left"/>
      <w:pPr>
        <w:ind w:left="1415" w:hanging="428"/>
      </w:pPr>
      <w:rPr>
        <w:rFonts w:ascii="Arial" w:eastAsia="Arial" w:hAnsi="Arial" w:cs="Arial" w:hint="default"/>
        <w:b/>
        <w:bCs/>
        <w:spacing w:val="-2"/>
        <w:w w:val="100"/>
        <w:sz w:val="20"/>
        <w:szCs w:val="20"/>
        <w:lang w:val="es-ES" w:eastAsia="en-US" w:bidi="ar-SA"/>
      </w:rPr>
    </w:lvl>
    <w:lvl w:ilvl="1" w:tplc="B8121EA6">
      <w:numFmt w:val="bullet"/>
      <w:lvlText w:val="•"/>
      <w:lvlJc w:val="left"/>
      <w:pPr>
        <w:ind w:left="2150" w:hanging="428"/>
      </w:pPr>
      <w:rPr>
        <w:rFonts w:hint="default"/>
        <w:lang w:val="es-ES" w:eastAsia="en-US" w:bidi="ar-SA"/>
      </w:rPr>
    </w:lvl>
    <w:lvl w:ilvl="2" w:tplc="138093D6">
      <w:numFmt w:val="bullet"/>
      <w:lvlText w:val="•"/>
      <w:lvlJc w:val="left"/>
      <w:pPr>
        <w:ind w:left="2880" w:hanging="428"/>
      </w:pPr>
      <w:rPr>
        <w:rFonts w:hint="default"/>
        <w:lang w:val="es-ES" w:eastAsia="en-US" w:bidi="ar-SA"/>
      </w:rPr>
    </w:lvl>
    <w:lvl w:ilvl="3" w:tplc="142ADAE6">
      <w:numFmt w:val="bullet"/>
      <w:lvlText w:val="•"/>
      <w:lvlJc w:val="left"/>
      <w:pPr>
        <w:ind w:left="3610" w:hanging="428"/>
      </w:pPr>
      <w:rPr>
        <w:rFonts w:hint="default"/>
        <w:lang w:val="es-ES" w:eastAsia="en-US" w:bidi="ar-SA"/>
      </w:rPr>
    </w:lvl>
    <w:lvl w:ilvl="4" w:tplc="6B46EAFA">
      <w:numFmt w:val="bullet"/>
      <w:lvlText w:val="•"/>
      <w:lvlJc w:val="left"/>
      <w:pPr>
        <w:ind w:left="4340" w:hanging="428"/>
      </w:pPr>
      <w:rPr>
        <w:rFonts w:hint="default"/>
        <w:lang w:val="es-ES" w:eastAsia="en-US" w:bidi="ar-SA"/>
      </w:rPr>
    </w:lvl>
    <w:lvl w:ilvl="5" w:tplc="0DBC40C2">
      <w:numFmt w:val="bullet"/>
      <w:lvlText w:val="•"/>
      <w:lvlJc w:val="left"/>
      <w:pPr>
        <w:ind w:left="5070" w:hanging="428"/>
      </w:pPr>
      <w:rPr>
        <w:rFonts w:hint="default"/>
        <w:lang w:val="es-ES" w:eastAsia="en-US" w:bidi="ar-SA"/>
      </w:rPr>
    </w:lvl>
    <w:lvl w:ilvl="6" w:tplc="BFB88526">
      <w:numFmt w:val="bullet"/>
      <w:lvlText w:val="•"/>
      <w:lvlJc w:val="left"/>
      <w:pPr>
        <w:ind w:left="5800" w:hanging="428"/>
      </w:pPr>
      <w:rPr>
        <w:rFonts w:hint="default"/>
        <w:lang w:val="es-ES" w:eastAsia="en-US" w:bidi="ar-SA"/>
      </w:rPr>
    </w:lvl>
    <w:lvl w:ilvl="7" w:tplc="6B3EC492">
      <w:numFmt w:val="bullet"/>
      <w:lvlText w:val="•"/>
      <w:lvlJc w:val="left"/>
      <w:pPr>
        <w:ind w:left="6530" w:hanging="428"/>
      </w:pPr>
      <w:rPr>
        <w:rFonts w:hint="default"/>
        <w:lang w:val="es-ES" w:eastAsia="en-US" w:bidi="ar-SA"/>
      </w:rPr>
    </w:lvl>
    <w:lvl w:ilvl="8" w:tplc="C81EBA46">
      <w:numFmt w:val="bullet"/>
      <w:lvlText w:val="•"/>
      <w:lvlJc w:val="left"/>
      <w:pPr>
        <w:ind w:left="7260" w:hanging="428"/>
      </w:pPr>
      <w:rPr>
        <w:rFonts w:hint="default"/>
        <w:lang w:val="es-ES" w:eastAsia="en-US" w:bidi="ar-SA"/>
      </w:rPr>
    </w:lvl>
  </w:abstractNum>
  <w:abstractNum w:abstractNumId="53"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5" w15:restartNumberingAfterBreak="0">
    <w:nsid w:val="621E779B"/>
    <w:multiLevelType w:val="multilevel"/>
    <w:tmpl w:val="81EE28B4"/>
    <w:lvl w:ilvl="0">
      <w:start w:val="1"/>
      <w:numFmt w:val="decimal"/>
      <w:lvlText w:val="%1"/>
      <w:lvlJc w:val="left"/>
      <w:pPr>
        <w:ind w:left="705" w:hanging="423"/>
      </w:pPr>
      <w:rPr>
        <w:rFonts w:hint="default"/>
        <w:lang w:val="es-ES" w:eastAsia="en-US" w:bidi="ar-SA"/>
      </w:rPr>
    </w:lvl>
    <w:lvl w:ilvl="1">
      <w:start w:val="4"/>
      <w:numFmt w:val="decimal"/>
      <w:lvlText w:val="%1.%2"/>
      <w:lvlJc w:val="left"/>
      <w:pPr>
        <w:ind w:left="705" w:hanging="423"/>
      </w:pPr>
      <w:rPr>
        <w:rFonts w:ascii="Arial" w:eastAsia="Arial" w:hAnsi="Arial" w:cs="Arial" w:hint="default"/>
        <w:b/>
        <w:bCs/>
        <w:spacing w:val="-2"/>
        <w:w w:val="100"/>
        <w:sz w:val="20"/>
        <w:szCs w:val="20"/>
        <w:lang w:val="es-ES" w:eastAsia="en-US" w:bidi="ar-SA"/>
      </w:rPr>
    </w:lvl>
    <w:lvl w:ilvl="2">
      <w:start w:val="1"/>
      <w:numFmt w:val="decimal"/>
      <w:lvlText w:val="%3."/>
      <w:lvlJc w:val="left"/>
      <w:pPr>
        <w:ind w:left="1415" w:hanging="428"/>
      </w:pPr>
      <w:rPr>
        <w:rFonts w:hint="default"/>
        <w:b/>
        <w:bCs/>
        <w:spacing w:val="-2"/>
        <w:w w:val="100"/>
        <w:sz w:val="20"/>
        <w:szCs w:val="20"/>
        <w:lang w:val="es-ES" w:eastAsia="en-US" w:bidi="ar-SA"/>
      </w:rPr>
    </w:lvl>
    <w:lvl w:ilvl="3">
      <w:start w:val="1"/>
      <w:numFmt w:val="lowerLetter"/>
      <w:lvlText w:val="%4)"/>
      <w:lvlJc w:val="left"/>
      <w:pPr>
        <w:ind w:left="1982" w:hanging="384"/>
        <w:jc w:val="right"/>
      </w:pPr>
      <w:rPr>
        <w:rFonts w:hint="default"/>
        <w:spacing w:val="-2"/>
        <w:w w:val="100"/>
        <w:sz w:val="20"/>
        <w:szCs w:val="20"/>
        <w:lang w:val="es-ES" w:eastAsia="en-US" w:bidi="ar-SA"/>
      </w:rPr>
    </w:lvl>
    <w:lvl w:ilvl="4">
      <w:numFmt w:val="bullet"/>
      <w:lvlText w:val="•"/>
      <w:lvlJc w:val="left"/>
      <w:pPr>
        <w:ind w:left="3665" w:hanging="384"/>
      </w:pPr>
      <w:rPr>
        <w:rFonts w:hint="default"/>
        <w:lang w:val="es-ES" w:eastAsia="en-US" w:bidi="ar-SA"/>
      </w:rPr>
    </w:lvl>
    <w:lvl w:ilvl="5">
      <w:numFmt w:val="bullet"/>
      <w:lvlText w:val="•"/>
      <w:lvlJc w:val="left"/>
      <w:pPr>
        <w:ind w:left="4507" w:hanging="384"/>
      </w:pPr>
      <w:rPr>
        <w:rFonts w:hint="default"/>
        <w:lang w:val="es-ES" w:eastAsia="en-US" w:bidi="ar-SA"/>
      </w:rPr>
    </w:lvl>
    <w:lvl w:ilvl="6">
      <w:numFmt w:val="bullet"/>
      <w:lvlText w:val="•"/>
      <w:lvlJc w:val="left"/>
      <w:pPr>
        <w:ind w:left="5350" w:hanging="384"/>
      </w:pPr>
      <w:rPr>
        <w:rFonts w:hint="default"/>
        <w:lang w:val="es-ES" w:eastAsia="en-US" w:bidi="ar-SA"/>
      </w:rPr>
    </w:lvl>
    <w:lvl w:ilvl="7">
      <w:numFmt w:val="bullet"/>
      <w:lvlText w:val="•"/>
      <w:lvlJc w:val="left"/>
      <w:pPr>
        <w:ind w:left="6193" w:hanging="384"/>
      </w:pPr>
      <w:rPr>
        <w:rFonts w:hint="default"/>
        <w:lang w:val="es-ES" w:eastAsia="en-US" w:bidi="ar-SA"/>
      </w:rPr>
    </w:lvl>
    <w:lvl w:ilvl="8">
      <w:numFmt w:val="bullet"/>
      <w:lvlText w:val="•"/>
      <w:lvlJc w:val="left"/>
      <w:pPr>
        <w:ind w:left="7035" w:hanging="384"/>
      </w:pPr>
      <w:rPr>
        <w:rFonts w:hint="default"/>
        <w:lang w:val="es-ES" w:eastAsia="en-US" w:bidi="ar-SA"/>
      </w:rPr>
    </w:lvl>
  </w:abstractNum>
  <w:abstractNum w:abstractNumId="56" w15:restartNumberingAfterBreak="0">
    <w:nsid w:val="62425A8F"/>
    <w:multiLevelType w:val="hybridMultilevel"/>
    <w:tmpl w:val="C3064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648A4758"/>
    <w:multiLevelType w:val="hybridMultilevel"/>
    <w:tmpl w:val="5A18C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6CAE155C"/>
    <w:multiLevelType w:val="hybridMultilevel"/>
    <w:tmpl w:val="6052A5D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710D02"/>
    <w:multiLevelType w:val="hybridMultilevel"/>
    <w:tmpl w:val="5658E096"/>
    <w:lvl w:ilvl="0" w:tplc="8ED4EC80">
      <w:start w:val="1"/>
      <w:numFmt w:val="lowerRoman"/>
      <w:lvlText w:val="%1."/>
      <w:lvlJc w:val="right"/>
      <w:pPr>
        <w:ind w:left="2160" w:hanging="180"/>
      </w:pPr>
      <w:rPr>
        <w:rFonts w:ascii="Arial Narrow" w:hAnsi="Arial Narrow"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6FA83DCE"/>
    <w:multiLevelType w:val="hybridMultilevel"/>
    <w:tmpl w:val="9BC0B7F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703735AD"/>
    <w:multiLevelType w:val="hybridMultilevel"/>
    <w:tmpl w:val="C5DAB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15:restartNumberingAfterBreak="0">
    <w:nsid w:val="74374039"/>
    <w:multiLevelType w:val="multilevel"/>
    <w:tmpl w:val="1D360E56"/>
    <w:lvl w:ilvl="0">
      <w:start w:val="1"/>
      <w:numFmt w:val="decimal"/>
      <w:lvlText w:val="%1"/>
      <w:lvlJc w:val="left"/>
      <w:pPr>
        <w:ind w:left="705" w:hanging="423"/>
      </w:pPr>
      <w:rPr>
        <w:rFonts w:hint="default"/>
        <w:lang w:val="es-ES" w:eastAsia="en-US" w:bidi="ar-SA"/>
      </w:rPr>
    </w:lvl>
    <w:lvl w:ilvl="1">
      <w:start w:val="4"/>
      <w:numFmt w:val="decimal"/>
      <w:lvlText w:val="%1.%2"/>
      <w:lvlJc w:val="left"/>
      <w:pPr>
        <w:ind w:left="705" w:hanging="423"/>
      </w:pPr>
      <w:rPr>
        <w:rFonts w:ascii="Arial" w:eastAsia="Arial" w:hAnsi="Arial" w:cs="Arial" w:hint="default"/>
        <w:b/>
        <w:bCs/>
        <w:spacing w:val="-2"/>
        <w:w w:val="100"/>
        <w:sz w:val="20"/>
        <w:szCs w:val="20"/>
        <w:lang w:val="es-ES" w:eastAsia="en-US" w:bidi="ar-SA"/>
      </w:rPr>
    </w:lvl>
    <w:lvl w:ilvl="2">
      <w:start w:val="1"/>
      <w:numFmt w:val="decimal"/>
      <w:lvlText w:val="%3."/>
      <w:lvlJc w:val="left"/>
      <w:pPr>
        <w:ind w:left="1415" w:hanging="428"/>
      </w:pPr>
      <w:rPr>
        <w:rFonts w:hint="default"/>
        <w:b/>
        <w:bCs/>
        <w:spacing w:val="-2"/>
        <w:w w:val="100"/>
        <w:sz w:val="20"/>
        <w:szCs w:val="20"/>
        <w:lang w:val="es-ES" w:eastAsia="en-US" w:bidi="ar-SA"/>
      </w:rPr>
    </w:lvl>
    <w:lvl w:ilvl="3">
      <w:start w:val="1"/>
      <w:numFmt w:val="bullet"/>
      <w:lvlText w:val="o"/>
      <w:lvlJc w:val="left"/>
      <w:pPr>
        <w:ind w:left="1982" w:hanging="384"/>
        <w:jc w:val="right"/>
      </w:pPr>
      <w:rPr>
        <w:rFonts w:ascii="Courier New" w:hAnsi="Courier New" w:cs="Courier New" w:hint="default"/>
        <w:spacing w:val="-2"/>
        <w:w w:val="100"/>
        <w:sz w:val="20"/>
        <w:szCs w:val="20"/>
        <w:lang w:val="es-ES" w:eastAsia="en-US" w:bidi="ar-SA"/>
      </w:rPr>
    </w:lvl>
    <w:lvl w:ilvl="4">
      <w:numFmt w:val="bullet"/>
      <w:lvlText w:val="•"/>
      <w:lvlJc w:val="left"/>
      <w:pPr>
        <w:ind w:left="3665" w:hanging="384"/>
      </w:pPr>
      <w:rPr>
        <w:rFonts w:hint="default"/>
        <w:lang w:val="es-ES" w:eastAsia="en-US" w:bidi="ar-SA"/>
      </w:rPr>
    </w:lvl>
    <w:lvl w:ilvl="5">
      <w:numFmt w:val="bullet"/>
      <w:lvlText w:val="•"/>
      <w:lvlJc w:val="left"/>
      <w:pPr>
        <w:ind w:left="4507" w:hanging="384"/>
      </w:pPr>
      <w:rPr>
        <w:rFonts w:hint="default"/>
        <w:lang w:val="es-ES" w:eastAsia="en-US" w:bidi="ar-SA"/>
      </w:rPr>
    </w:lvl>
    <w:lvl w:ilvl="6">
      <w:numFmt w:val="bullet"/>
      <w:lvlText w:val="•"/>
      <w:lvlJc w:val="left"/>
      <w:pPr>
        <w:ind w:left="5350" w:hanging="384"/>
      </w:pPr>
      <w:rPr>
        <w:rFonts w:hint="default"/>
        <w:lang w:val="es-ES" w:eastAsia="en-US" w:bidi="ar-SA"/>
      </w:rPr>
    </w:lvl>
    <w:lvl w:ilvl="7">
      <w:numFmt w:val="bullet"/>
      <w:lvlText w:val="•"/>
      <w:lvlJc w:val="left"/>
      <w:pPr>
        <w:ind w:left="6193" w:hanging="384"/>
      </w:pPr>
      <w:rPr>
        <w:rFonts w:hint="default"/>
        <w:lang w:val="es-ES" w:eastAsia="en-US" w:bidi="ar-SA"/>
      </w:rPr>
    </w:lvl>
    <w:lvl w:ilvl="8">
      <w:numFmt w:val="bullet"/>
      <w:lvlText w:val="•"/>
      <w:lvlJc w:val="left"/>
      <w:pPr>
        <w:ind w:left="7035" w:hanging="384"/>
      </w:pPr>
      <w:rPr>
        <w:rFonts w:hint="default"/>
        <w:lang w:val="es-ES" w:eastAsia="en-US" w:bidi="ar-SA"/>
      </w:rPr>
    </w:lvl>
  </w:abstractNum>
  <w:abstractNum w:abstractNumId="65" w15:restartNumberingAfterBreak="0">
    <w:nsid w:val="74650E5E"/>
    <w:multiLevelType w:val="hybridMultilevel"/>
    <w:tmpl w:val="90C692A4"/>
    <w:lvl w:ilvl="0" w:tplc="19DA1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6"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7" w15:restartNumberingAfterBreak="0">
    <w:nsid w:val="77710A7B"/>
    <w:multiLevelType w:val="multilevel"/>
    <w:tmpl w:val="69066CA8"/>
    <w:lvl w:ilvl="0">
      <w:start w:val="1"/>
      <w:numFmt w:val="decimal"/>
      <w:lvlText w:val="%1"/>
      <w:lvlJc w:val="left"/>
      <w:pPr>
        <w:ind w:left="705" w:hanging="423"/>
      </w:pPr>
      <w:rPr>
        <w:rFonts w:hint="default"/>
        <w:lang w:val="es-ES" w:eastAsia="en-US" w:bidi="ar-SA"/>
      </w:rPr>
    </w:lvl>
    <w:lvl w:ilvl="1">
      <w:start w:val="3"/>
      <w:numFmt w:val="decimal"/>
      <w:lvlText w:val="%1.%2"/>
      <w:lvlJc w:val="left"/>
      <w:pPr>
        <w:ind w:left="705" w:hanging="423"/>
      </w:pPr>
      <w:rPr>
        <w:rFonts w:ascii="Arial" w:eastAsia="Arial" w:hAnsi="Arial" w:cs="Arial" w:hint="default"/>
        <w:b/>
        <w:bCs/>
        <w:spacing w:val="-2"/>
        <w:w w:val="100"/>
        <w:sz w:val="20"/>
        <w:szCs w:val="20"/>
        <w:lang w:val="es-ES" w:eastAsia="en-US" w:bidi="ar-SA"/>
      </w:rPr>
    </w:lvl>
    <w:lvl w:ilvl="2">
      <w:start w:val="1"/>
      <w:numFmt w:val="lowerLetter"/>
      <w:lvlText w:val="%3)"/>
      <w:lvlJc w:val="left"/>
      <w:pPr>
        <w:ind w:left="1415" w:hanging="428"/>
      </w:pPr>
      <w:rPr>
        <w:rFonts w:ascii="Arial" w:eastAsia="Arial" w:hAnsi="Arial" w:cs="Arial" w:hint="default"/>
        <w:b/>
        <w:bCs/>
        <w:spacing w:val="-2"/>
        <w:w w:val="100"/>
        <w:sz w:val="20"/>
        <w:szCs w:val="20"/>
        <w:lang w:val="es-ES" w:eastAsia="en-US" w:bidi="ar-SA"/>
      </w:rPr>
    </w:lvl>
    <w:lvl w:ilvl="3">
      <w:numFmt w:val="bullet"/>
      <w:lvlText w:val="•"/>
      <w:lvlJc w:val="left"/>
      <w:pPr>
        <w:ind w:left="3067" w:hanging="428"/>
      </w:pPr>
      <w:rPr>
        <w:rFonts w:hint="default"/>
        <w:lang w:val="es-ES" w:eastAsia="en-US" w:bidi="ar-SA"/>
      </w:rPr>
    </w:lvl>
    <w:lvl w:ilvl="4">
      <w:numFmt w:val="bullet"/>
      <w:lvlText w:val="•"/>
      <w:lvlJc w:val="left"/>
      <w:pPr>
        <w:ind w:left="3890" w:hanging="428"/>
      </w:pPr>
      <w:rPr>
        <w:rFonts w:hint="default"/>
        <w:lang w:val="es-ES" w:eastAsia="en-US" w:bidi="ar-SA"/>
      </w:rPr>
    </w:lvl>
    <w:lvl w:ilvl="5">
      <w:numFmt w:val="bullet"/>
      <w:lvlText w:val="•"/>
      <w:lvlJc w:val="left"/>
      <w:pPr>
        <w:ind w:left="4714" w:hanging="428"/>
      </w:pPr>
      <w:rPr>
        <w:rFonts w:hint="default"/>
        <w:lang w:val="es-ES" w:eastAsia="en-US" w:bidi="ar-SA"/>
      </w:rPr>
    </w:lvl>
    <w:lvl w:ilvl="6">
      <w:numFmt w:val="bullet"/>
      <w:lvlText w:val="•"/>
      <w:lvlJc w:val="left"/>
      <w:pPr>
        <w:ind w:left="5537" w:hanging="428"/>
      </w:pPr>
      <w:rPr>
        <w:rFonts w:hint="default"/>
        <w:lang w:val="es-ES" w:eastAsia="en-US" w:bidi="ar-SA"/>
      </w:rPr>
    </w:lvl>
    <w:lvl w:ilvl="7">
      <w:numFmt w:val="bullet"/>
      <w:lvlText w:val="•"/>
      <w:lvlJc w:val="left"/>
      <w:pPr>
        <w:ind w:left="6361" w:hanging="428"/>
      </w:pPr>
      <w:rPr>
        <w:rFonts w:hint="default"/>
        <w:lang w:val="es-ES" w:eastAsia="en-US" w:bidi="ar-SA"/>
      </w:rPr>
    </w:lvl>
    <w:lvl w:ilvl="8">
      <w:numFmt w:val="bullet"/>
      <w:lvlText w:val="•"/>
      <w:lvlJc w:val="left"/>
      <w:pPr>
        <w:ind w:left="7184" w:hanging="428"/>
      </w:pPr>
      <w:rPr>
        <w:rFonts w:hint="default"/>
        <w:lang w:val="es-ES" w:eastAsia="en-US" w:bidi="ar-SA"/>
      </w:rPr>
    </w:lvl>
  </w:abstractNum>
  <w:abstractNum w:abstractNumId="68" w15:restartNumberingAfterBreak="0">
    <w:nsid w:val="7A416BD1"/>
    <w:multiLevelType w:val="hybridMultilevel"/>
    <w:tmpl w:val="F17811C6"/>
    <w:lvl w:ilvl="0" w:tplc="B0A65E8E">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439952123">
    <w:abstractNumId w:val="63"/>
  </w:num>
  <w:num w:numId="2" w16cid:durableId="594636371">
    <w:abstractNumId w:val="27"/>
  </w:num>
  <w:num w:numId="3" w16cid:durableId="1190610526">
    <w:abstractNumId w:val="53"/>
  </w:num>
  <w:num w:numId="4" w16cid:durableId="1470629764">
    <w:abstractNumId w:val="10"/>
  </w:num>
  <w:num w:numId="5" w16cid:durableId="2031099005">
    <w:abstractNumId w:val="20"/>
  </w:num>
  <w:num w:numId="6" w16cid:durableId="335613031">
    <w:abstractNumId w:val="18"/>
  </w:num>
  <w:num w:numId="7" w16cid:durableId="1946572787">
    <w:abstractNumId w:val="14"/>
  </w:num>
  <w:num w:numId="8" w16cid:durableId="1428648561">
    <w:abstractNumId w:val="38"/>
  </w:num>
  <w:num w:numId="9" w16cid:durableId="841890262">
    <w:abstractNumId w:val="3"/>
  </w:num>
  <w:num w:numId="10" w16cid:durableId="215508730">
    <w:abstractNumId w:val="66"/>
  </w:num>
  <w:num w:numId="11" w16cid:durableId="1505128739">
    <w:abstractNumId w:val="0"/>
  </w:num>
  <w:num w:numId="12" w16cid:durableId="717048261">
    <w:abstractNumId w:val="69"/>
  </w:num>
  <w:num w:numId="13" w16cid:durableId="1127234841">
    <w:abstractNumId w:val="19"/>
  </w:num>
  <w:num w:numId="14" w16cid:durableId="568078533">
    <w:abstractNumId w:val="46"/>
  </w:num>
  <w:num w:numId="15" w16cid:durableId="1136679070">
    <w:abstractNumId w:val="54"/>
  </w:num>
  <w:num w:numId="16" w16cid:durableId="2035381596">
    <w:abstractNumId w:val="5"/>
  </w:num>
  <w:num w:numId="17" w16cid:durableId="1881086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9049318">
    <w:abstractNumId w:val="33"/>
  </w:num>
  <w:num w:numId="19" w16cid:durableId="1278181175">
    <w:abstractNumId w:val="7"/>
  </w:num>
  <w:num w:numId="20" w16cid:durableId="1212426045">
    <w:abstractNumId w:val="35"/>
  </w:num>
  <w:num w:numId="21" w16cid:durableId="2037659538">
    <w:abstractNumId w:val="22"/>
  </w:num>
  <w:num w:numId="22" w16cid:durableId="354162889">
    <w:abstractNumId w:val="32"/>
  </w:num>
  <w:num w:numId="23" w16cid:durableId="521744631">
    <w:abstractNumId w:val="12"/>
  </w:num>
  <w:num w:numId="24" w16cid:durableId="680815520">
    <w:abstractNumId w:val="25"/>
  </w:num>
  <w:num w:numId="25" w16cid:durableId="563299196">
    <w:abstractNumId w:val="59"/>
  </w:num>
  <w:num w:numId="26" w16cid:durableId="1067920025">
    <w:abstractNumId w:val="30"/>
  </w:num>
  <w:num w:numId="27" w16cid:durableId="1942907018">
    <w:abstractNumId w:val="57"/>
  </w:num>
  <w:num w:numId="28" w16cid:durableId="1390763929">
    <w:abstractNumId w:val="44"/>
  </w:num>
  <w:num w:numId="29" w16cid:durableId="1198392801">
    <w:abstractNumId w:val="41"/>
  </w:num>
  <w:num w:numId="30" w16cid:durableId="1059134687">
    <w:abstractNumId w:val="40"/>
  </w:num>
  <w:num w:numId="31" w16cid:durableId="1068041803">
    <w:abstractNumId w:val="58"/>
  </w:num>
  <w:num w:numId="32" w16cid:durableId="617565235">
    <w:abstractNumId w:val="50"/>
  </w:num>
  <w:num w:numId="33" w16cid:durableId="216475110">
    <w:abstractNumId w:val="65"/>
  </w:num>
  <w:num w:numId="34" w16cid:durableId="677191947">
    <w:abstractNumId w:val="9"/>
  </w:num>
  <w:num w:numId="35" w16cid:durableId="1271162456">
    <w:abstractNumId w:val="62"/>
  </w:num>
  <w:num w:numId="36" w16cid:durableId="400492358">
    <w:abstractNumId w:val="56"/>
  </w:num>
  <w:num w:numId="37" w16cid:durableId="678313679">
    <w:abstractNumId w:val="43"/>
  </w:num>
  <w:num w:numId="38" w16cid:durableId="1025401811">
    <w:abstractNumId w:val="31"/>
  </w:num>
  <w:num w:numId="39" w16cid:durableId="1561747594">
    <w:abstractNumId w:val="29"/>
  </w:num>
  <w:num w:numId="40" w16cid:durableId="1606112747">
    <w:abstractNumId w:val="42"/>
  </w:num>
  <w:num w:numId="41" w16cid:durableId="1549761790">
    <w:abstractNumId w:val="15"/>
  </w:num>
  <w:num w:numId="42" w16cid:durableId="2002922720">
    <w:abstractNumId w:val="49"/>
  </w:num>
  <w:num w:numId="43" w16cid:durableId="1483426634">
    <w:abstractNumId w:val="2"/>
  </w:num>
  <w:num w:numId="44" w16cid:durableId="328556580">
    <w:abstractNumId w:val="52"/>
  </w:num>
  <w:num w:numId="45" w16cid:durableId="325206210">
    <w:abstractNumId w:val="55"/>
  </w:num>
  <w:num w:numId="46" w16cid:durableId="107547815">
    <w:abstractNumId w:val="26"/>
  </w:num>
  <w:num w:numId="47" w16cid:durableId="564803091">
    <w:abstractNumId w:val="36"/>
  </w:num>
  <w:num w:numId="48" w16cid:durableId="1184318943">
    <w:abstractNumId w:val="24"/>
  </w:num>
  <w:num w:numId="49" w16cid:durableId="1234898109">
    <w:abstractNumId w:val="34"/>
  </w:num>
  <w:num w:numId="50" w16cid:durableId="1360741262">
    <w:abstractNumId w:val="39"/>
  </w:num>
  <w:num w:numId="51" w16cid:durableId="1872917608">
    <w:abstractNumId w:val="61"/>
  </w:num>
  <w:num w:numId="52" w16cid:durableId="126821702">
    <w:abstractNumId w:val="67"/>
  </w:num>
  <w:num w:numId="53" w16cid:durableId="519969943">
    <w:abstractNumId w:val="47"/>
  </w:num>
  <w:num w:numId="54" w16cid:durableId="30035416">
    <w:abstractNumId w:val="28"/>
  </w:num>
  <w:num w:numId="55" w16cid:durableId="291598507">
    <w:abstractNumId w:val="8"/>
  </w:num>
  <w:num w:numId="56" w16cid:durableId="328142025">
    <w:abstractNumId w:val="23"/>
  </w:num>
  <w:num w:numId="57" w16cid:durableId="532769158">
    <w:abstractNumId w:val="11"/>
  </w:num>
  <w:num w:numId="58" w16cid:durableId="293757803">
    <w:abstractNumId w:val="13"/>
  </w:num>
  <w:num w:numId="59" w16cid:durableId="1275789333">
    <w:abstractNumId w:val="68"/>
  </w:num>
  <w:num w:numId="60" w16cid:durableId="1259144235">
    <w:abstractNumId w:val="6"/>
  </w:num>
  <w:num w:numId="61" w16cid:durableId="640622543">
    <w:abstractNumId w:val="4"/>
  </w:num>
  <w:num w:numId="62" w16cid:durableId="1851337914">
    <w:abstractNumId w:val="51"/>
  </w:num>
  <w:num w:numId="63" w16cid:durableId="528185618">
    <w:abstractNumId w:val="1"/>
  </w:num>
  <w:num w:numId="64" w16cid:durableId="2054843414">
    <w:abstractNumId w:val="21"/>
  </w:num>
  <w:num w:numId="65" w16cid:durableId="1769694590">
    <w:abstractNumId w:val="60"/>
  </w:num>
  <w:num w:numId="66" w16cid:durableId="1735348081">
    <w:abstractNumId w:val="16"/>
  </w:num>
  <w:num w:numId="67" w16cid:durableId="1991203980">
    <w:abstractNumId w:val="64"/>
  </w:num>
  <w:num w:numId="68" w16cid:durableId="807356757">
    <w:abstractNumId w:val="45"/>
  </w:num>
  <w:num w:numId="69" w16cid:durableId="31078749">
    <w:abstractNumId w:val="37"/>
  </w:num>
  <w:num w:numId="70" w16cid:durableId="1881818473">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FB"/>
    <w:rsid w:val="00000AF7"/>
    <w:rsid w:val="00000C99"/>
    <w:rsid w:val="00003938"/>
    <w:rsid w:val="000063D5"/>
    <w:rsid w:val="00011656"/>
    <w:rsid w:val="00021888"/>
    <w:rsid w:val="00022B38"/>
    <w:rsid w:val="00022C54"/>
    <w:rsid w:val="00022FEC"/>
    <w:rsid w:val="0002351B"/>
    <w:rsid w:val="00027560"/>
    <w:rsid w:val="00035405"/>
    <w:rsid w:val="000363FA"/>
    <w:rsid w:val="00037657"/>
    <w:rsid w:val="00045B39"/>
    <w:rsid w:val="00047A24"/>
    <w:rsid w:val="00051BB2"/>
    <w:rsid w:val="00063D1A"/>
    <w:rsid w:val="000640DB"/>
    <w:rsid w:val="00072085"/>
    <w:rsid w:val="00072C48"/>
    <w:rsid w:val="000778CC"/>
    <w:rsid w:val="000903DB"/>
    <w:rsid w:val="000915CA"/>
    <w:rsid w:val="000956E7"/>
    <w:rsid w:val="00095A8F"/>
    <w:rsid w:val="000977F7"/>
    <w:rsid w:val="000A13D2"/>
    <w:rsid w:val="000A42B1"/>
    <w:rsid w:val="000B092A"/>
    <w:rsid w:val="000B16C1"/>
    <w:rsid w:val="000B4F7D"/>
    <w:rsid w:val="000B7123"/>
    <w:rsid w:val="000C09D3"/>
    <w:rsid w:val="000C1928"/>
    <w:rsid w:val="000D11B9"/>
    <w:rsid w:val="000D7A8E"/>
    <w:rsid w:val="000E007A"/>
    <w:rsid w:val="000E18F7"/>
    <w:rsid w:val="000E4554"/>
    <w:rsid w:val="000F5306"/>
    <w:rsid w:val="000F585F"/>
    <w:rsid w:val="00101B24"/>
    <w:rsid w:val="00102614"/>
    <w:rsid w:val="00105ED4"/>
    <w:rsid w:val="00114649"/>
    <w:rsid w:val="00120071"/>
    <w:rsid w:val="00131653"/>
    <w:rsid w:val="00137531"/>
    <w:rsid w:val="00143357"/>
    <w:rsid w:val="00143650"/>
    <w:rsid w:val="00147335"/>
    <w:rsid w:val="001506D9"/>
    <w:rsid w:val="0015312C"/>
    <w:rsid w:val="00155B8C"/>
    <w:rsid w:val="00175F87"/>
    <w:rsid w:val="00183D82"/>
    <w:rsid w:val="00184FE0"/>
    <w:rsid w:val="001869CF"/>
    <w:rsid w:val="00193A4D"/>
    <w:rsid w:val="0019712C"/>
    <w:rsid w:val="001A1C63"/>
    <w:rsid w:val="001A4C39"/>
    <w:rsid w:val="001A6900"/>
    <w:rsid w:val="001A7EDF"/>
    <w:rsid w:val="001B6955"/>
    <w:rsid w:val="001C136F"/>
    <w:rsid w:val="001C3D92"/>
    <w:rsid w:val="001D0C57"/>
    <w:rsid w:val="001D3195"/>
    <w:rsid w:val="001D53ED"/>
    <w:rsid w:val="001D6664"/>
    <w:rsid w:val="001E756F"/>
    <w:rsid w:val="001E7A62"/>
    <w:rsid w:val="001F0483"/>
    <w:rsid w:val="001F289E"/>
    <w:rsid w:val="001F416E"/>
    <w:rsid w:val="001F5825"/>
    <w:rsid w:val="001F5A09"/>
    <w:rsid w:val="001F67F1"/>
    <w:rsid w:val="001F779D"/>
    <w:rsid w:val="002007F5"/>
    <w:rsid w:val="002047FC"/>
    <w:rsid w:val="00205A68"/>
    <w:rsid w:val="00210411"/>
    <w:rsid w:val="00210C94"/>
    <w:rsid w:val="00214097"/>
    <w:rsid w:val="002239D8"/>
    <w:rsid w:val="002277F8"/>
    <w:rsid w:val="002303E3"/>
    <w:rsid w:val="00236220"/>
    <w:rsid w:val="0023628C"/>
    <w:rsid w:val="002400D9"/>
    <w:rsid w:val="002409BB"/>
    <w:rsid w:val="00240E83"/>
    <w:rsid w:val="00241A86"/>
    <w:rsid w:val="002457C1"/>
    <w:rsid w:val="00252C17"/>
    <w:rsid w:val="0025351E"/>
    <w:rsid w:val="00254E33"/>
    <w:rsid w:val="002648FF"/>
    <w:rsid w:val="00264F65"/>
    <w:rsid w:val="002724A4"/>
    <w:rsid w:val="002830EC"/>
    <w:rsid w:val="00292688"/>
    <w:rsid w:val="00293AFA"/>
    <w:rsid w:val="00295E82"/>
    <w:rsid w:val="002972B9"/>
    <w:rsid w:val="002A1435"/>
    <w:rsid w:val="002A62EE"/>
    <w:rsid w:val="002A7C4C"/>
    <w:rsid w:val="002B5EDB"/>
    <w:rsid w:val="002E041D"/>
    <w:rsid w:val="002E2342"/>
    <w:rsid w:val="002E2C76"/>
    <w:rsid w:val="002E556A"/>
    <w:rsid w:val="002F02AA"/>
    <w:rsid w:val="002F271F"/>
    <w:rsid w:val="00303EB0"/>
    <w:rsid w:val="00314C44"/>
    <w:rsid w:val="00322B36"/>
    <w:rsid w:val="00326F30"/>
    <w:rsid w:val="003278E5"/>
    <w:rsid w:val="00327910"/>
    <w:rsid w:val="00331F46"/>
    <w:rsid w:val="003327D5"/>
    <w:rsid w:val="00333204"/>
    <w:rsid w:val="003336F0"/>
    <w:rsid w:val="003375DF"/>
    <w:rsid w:val="00337E5D"/>
    <w:rsid w:val="00342616"/>
    <w:rsid w:val="003434BD"/>
    <w:rsid w:val="00353A16"/>
    <w:rsid w:val="00360C32"/>
    <w:rsid w:val="00363BAD"/>
    <w:rsid w:val="00372BE9"/>
    <w:rsid w:val="00375012"/>
    <w:rsid w:val="00377070"/>
    <w:rsid w:val="00377120"/>
    <w:rsid w:val="0037735C"/>
    <w:rsid w:val="00377878"/>
    <w:rsid w:val="00381485"/>
    <w:rsid w:val="003823CD"/>
    <w:rsid w:val="00385B09"/>
    <w:rsid w:val="00386147"/>
    <w:rsid w:val="0038616B"/>
    <w:rsid w:val="00386542"/>
    <w:rsid w:val="00387816"/>
    <w:rsid w:val="0039287A"/>
    <w:rsid w:val="00397FC2"/>
    <w:rsid w:val="003A1535"/>
    <w:rsid w:val="003A2C33"/>
    <w:rsid w:val="003A6EE4"/>
    <w:rsid w:val="003A6FD0"/>
    <w:rsid w:val="003B2C01"/>
    <w:rsid w:val="003B4BFB"/>
    <w:rsid w:val="003B729A"/>
    <w:rsid w:val="003B778A"/>
    <w:rsid w:val="003C066E"/>
    <w:rsid w:val="003C0FA0"/>
    <w:rsid w:val="003C686A"/>
    <w:rsid w:val="003D278C"/>
    <w:rsid w:val="003D347E"/>
    <w:rsid w:val="003E03C8"/>
    <w:rsid w:val="003E28E6"/>
    <w:rsid w:val="003E2DD8"/>
    <w:rsid w:val="003E450F"/>
    <w:rsid w:val="003F1038"/>
    <w:rsid w:val="003F5745"/>
    <w:rsid w:val="003F5C7B"/>
    <w:rsid w:val="003F5DD2"/>
    <w:rsid w:val="003F76C0"/>
    <w:rsid w:val="00400CB0"/>
    <w:rsid w:val="00401E07"/>
    <w:rsid w:val="00405B5B"/>
    <w:rsid w:val="00410BD2"/>
    <w:rsid w:val="00414A58"/>
    <w:rsid w:val="004206A1"/>
    <w:rsid w:val="00425472"/>
    <w:rsid w:val="00431F87"/>
    <w:rsid w:val="004346B7"/>
    <w:rsid w:val="00434BBA"/>
    <w:rsid w:val="00436166"/>
    <w:rsid w:val="00436E0B"/>
    <w:rsid w:val="00445C42"/>
    <w:rsid w:val="00452029"/>
    <w:rsid w:val="0045390B"/>
    <w:rsid w:val="004549EC"/>
    <w:rsid w:val="00456CA7"/>
    <w:rsid w:val="00460FFF"/>
    <w:rsid w:val="00461C08"/>
    <w:rsid w:val="004667EF"/>
    <w:rsid w:val="00470B17"/>
    <w:rsid w:val="00471453"/>
    <w:rsid w:val="00472365"/>
    <w:rsid w:val="00472A45"/>
    <w:rsid w:val="00472A79"/>
    <w:rsid w:val="00475231"/>
    <w:rsid w:val="004760BA"/>
    <w:rsid w:val="00476611"/>
    <w:rsid w:val="004857F2"/>
    <w:rsid w:val="00485CD5"/>
    <w:rsid w:val="0049089E"/>
    <w:rsid w:val="00493006"/>
    <w:rsid w:val="004A02FE"/>
    <w:rsid w:val="004A0461"/>
    <w:rsid w:val="004A361C"/>
    <w:rsid w:val="004A4FCE"/>
    <w:rsid w:val="004B3C3A"/>
    <w:rsid w:val="004B6403"/>
    <w:rsid w:val="004B6ECD"/>
    <w:rsid w:val="004B79F3"/>
    <w:rsid w:val="004C5997"/>
    <w:rsid w:val="004D4ED1"/>
    <w:rsid w:val="004E14DA"/>
    <w:rsid w:val="004E5AE1"/>
    <w:rsid w:val="004E7BF0"/>
    <w:rsid w:val="004F44EB"/>
    <w:rsid w:val="00500030"/>
    <w:rsid w:val="0050564C"/>
    <w:rsid w:val="0050701C"/>
    <w:rsid w:val="00510729"/>
    <w:rsid w:val="00510FCF"/>
    <w:rsid w:val="00513A23"/>
    <w:rsid w:val="005145AF"/>
    <w:rsid w:val="00514D7B"/>
    <w:rsid w:val="00524CD7"/>
    <w:rsid w:val="00525A90"/>
    <w:rsid w:val="00533187"/>
    <w:rsid w:val="00533CDB"/>
    <w:rsid w:val="00535A29"/>
    <w:rsid w:val="0054571A"/>
    <w:rsid w:val="00547CF9"/>
    <w:rsid w:val="0055158A"/>
    <w:rsid w:val="005519C8"/>
    <w:rsid w:val="00553E77"/>
    <w:rsid w:val="005565B2"/>
    <w:rsid w:val="00556D0A"/>
    <w:rsid w:val="00557E98"/>
    <w:rsid w:val="00560C71"/>
    <w:rsid w:val="00561EE6"/>
    <w:rsid w:val="00564DF2"/>
    <w:rsid w:val="005666FD"/>
    <w:rsid w:val="00566D2D"/>
    <w:rsid w:val="00574783"/>
    <w:rsid w:val="005755D6"/>
    <w:rsid w:val="005761C3"/>
    <w:rsid w:val="00577909"/>
    <w:rsid w:val="00583ED9"/>
    <w:rsid w:val="00591583"/>
    <w:rsid w:val="00594AAE"/>
    <w:rsid w:val="00594C8D"/>
    <w:rsid w:val="00597C0D"/>
    <w:rsid w:val="005A1259"/>
    <w:rsid w:val="005A7608"/>
    <w:rsid w:val="005B0F9C"/>
    <w:rsid w:val="005B1F24"/>
    <w:rsid w:val="005B4743"/>
    <w:rsid w:val="005C6B92"/>
    <w:rsid w:val="005D15D1"/>
    <w:rsid w:val="005D2C18"/>
    <w:rsid w:val="005D4EEE"/>
    <w:rsid w:val="005D725E"/>
    <w:rsid w:val="005E1CB4"/>
    <w:rsid w:val="005E4121"/>
    <w:rsid w:val="005E4533"/>
    <w:rsid w:val="005E669E"/>
    <w:rsid w:val="005E6FAC"/>
    <w:rsid w:val="00600BC9"/>
    <w:rsid w:val="006032C5"/>
    <w:rsid w:val="00604D3C"/>
    <w:rsid w:val="00607015"/>
    <w:rsid w:val="00611C5F"/>
    <w:rsid w:val="006137BA"/>
    <w:rsid w:val="00613B08"/>
    <w:rsid w:val="00615496"/>
    <w:rsid w:val="00615BD6"/>
    <w:rsid w:val="00620D0C"/>
    <w:rsid w:val="006222AA"/>
    <w:rsid w:val="00622AE5"/>
    <w:rsid w:val="00626373"/>
    <w:rsid w:val="00627053"/>
    <w:rsid w:val="00630D8A"/>
    <w:rsid w:val="00652842"/>
    <w:rsid w:val="0065350D"/>
    <w:rsid w:val="00654B07"/>
    <w:rsid w:val="00655C8F"/>
    <w:rsid w:val="006564E6"/>
    <w:rsid w:val="00656CE8"/>
    <w:rsid w:val="00657423"/>
    <w:rsid w:val="006576A0"/>
    <w:rsid w:val="006579B0"/>
    <w:rsid w:val="00662631"/>
    <w:rsid w:val="00670814"/>
    <w:rsid w:val="00670D20"/>
    <w:rsid w:val="006724C0"/>
    <w:rsid w:val="0067548E"/>
    <w:rsid w:val="00675582"/>
    <w:rsid w:val="006761A3"/>
    <w:rsid w:val="00676EFE"/>
    <w:rsid w:val="006771ED"/>
    <w:rsid w:val="00681324"/>
    <w:rsid w:val="006865B0"/>
    <w:rsid w:val="00690FF1"/>
    <w:rsid w:val="006A09EA"/>
    <w:rsid w:val="006A1555"/>
    <w:rsid w:val="006B0434"/>
    <w:rsid w:val="006B056D"/>
    <w:rsid w:val="006B15F1"/>
    <w:rsid w:val="006B198A"/>
    <w:rsid w:val="006B5B82"/>
    <w:rsid w:val="006B7441"/>
    <w:rsid w:val="006C06DA"/>
    <w:rsid w:val="006C5D5F"/>
    <w:rsid w:val="006C63CF"/>
    <w:rsid w:val="006D3997"/>
    <w:rsid w:val="006E3ACC"/>
    <w:rsid w:val="006E3F80"/>
    <w:rsid w:val="006E6030"/>
    <w:rsid w:val="006F4C6D"/>
    <w:rsid w:val="006F5A40"/>
    <w:rsid w:val="006F6E91"/>
    <w:rsid w:val="007007D9"/>
    <w:rsid w:val="007017D6"/>
    <w:rsid w:val="00701997"/>
    <w:rsid w:val="007036E3"/>
    <w:rsid w:val="00703C9C"/>
    <w:rsid w:val="00704835"/>
    <w:rsid w:val="00704BAC"/>
    <w:rsid w:val="007056EA"/>
    <w:rsid w:val="007115E6"/>
    <w:rsid w:val="0071376A"/>
    <w:rsid w:val="00715C69"/>
    <w:rsid w:val="00720838"/>
    <w:rsid w:val="00720F6B"/>
    <w:rsid w:val="00725B97"/>
    <w:rsid w:val="0072727E"/>
    <w:rsid w:val="00733C7F"/>
    <w:rsid w:val="00742429"/>
    <w:rsid w:val="00745947"/>
    <w:rsid w:val="0075111B"/>
    <w:rsid w:val="00755DA2"/>
    <w:rsid w:val="00756D3B"/>
    <w:rsid w:val="0075716D"/>
    <w:rsid w:val="00773094"/>
    <w:rsid w:val="00780A33"/>
    <w:rsid w:val="00780D87"/>
    <w:rsid w:val="00781E3A"/>
    <w:rsid w:val="0078679A"/>
    <w:rsid w:val="007920F8"/>
    <w:rsid w:val="007A17A0"/>
    <w:rsid w:val="007A4604"/>
    <w:rsid w:val="007A47A0"/>
    <w:rsid w:val="007A4A9B"/>
    <w:rsid w:val="007A7E06"/>
    <w:rsid w:val="007B5C39"/>
    <w:rsid w:val="007C5522"/>
    <w:rsid w:val="007C5ADC"/>
    <w:rsid w:val="007C65AF"/>
    <w:rsid w:val="007C71EE"/>
    <w:rsid w:val="007C74E6"/>
    <w:rsid w:val="007D44C3"/>
    <w:rsid w:val="007D5B30"/>
    <w:rsid w:val="007E0751"/>
    <w:rsid w:val="007E4DDA"/>
    <w:rsid w:val="007E6544"/>
    <w:rsid w:val="007F1B74"/>
    <w:rsid w:val="007F39A4"/>
    <w:rsid w:val="007F3D02"/>
    <w:rsid w:val="007F4541"/>
    <w:rsid w:val="0080382D"/>
    <w:rsid w:val="00804F18"/>
    <w:rsid w:val="00807149"/>
    <w:rsid w:val="00811A26"/>
    <w:rsid w:val="008122B1"/>
    <w:rsid w:val="0081240C"/>
    <w:rsid w:val="00812745"/>
    <w:rsid w:val="0081339E"/>
    <w:rsid w:val="0081362B"/>
    <w:rsid w:val="0081583A"/>
    <w:rsid w:val="00816987"/>
    <w:rsid w:val="00821D43"/>
    <w:rsid w:val="00826516"/>
    <w:rsid w:val="00830460"/>
    <w:rsid w:val="00835786"/>
    <w:rsid w:val="00844A95"/>
    <w:rsid w:val="00854CDF"/>
    <w:rsid w:val="00855BE3"/>
    <w:rsid w:val="00857116"/>
    <w:rsid w:val="00860380"/>
    <w:rsid w:val="008636B6"/>
    <w:rsid w:val="008653EE"/>
    <w:rsid w:val="00867753"/>
    <w:rsid w:val="00870964"/>
    <w:rsid w:val="00871018"/>
    <w:rsid w:val="0087418B"/>
    <w:rsid w:val="008809E7"/>
    <w:rsid w:val="00882366"/>
    <w:rsid w:val="00883C2A"/>
    <w:rsid w:val="00886BC7"/>
    <w:rsid w:val="00891104"/>
    <w:rsid w:val="008A3238"/>
    <w:rsid w:val="008B4895"/>
    <w:rsid w:val="008B58C2"/>
    <w:rsid w:val="008B660F"/>
    <w:rsid w:val="008C1E60"/>
    <w:rsid w:val="008C56BC"/>
    <w:rsid w:val="008E0216"/>
    <w:rsid w:val="008E38B4"/>
    <w:rsid w:val="008E44CA"/>
    <w:rsid w:val="008E6BEC"/>
    <w:rsid w:val="008E6E7A"/>
    <w:rsid w:val="008F0E72"/>
    <w:rsid w:val="008F55CA"/>
    <w:rsid w:val="0090151D"/>
    <w:rsid w:val="0091158D"/>
    <w:rsid w:val="00912D44"/>
    <w:rsid w:val="00913051"/>
    <w:rsid w:val="00914CC9"/>
    <w:rsid w:val="00917268"/>
    <w:rsid w:val="0092547E"/>
    <w:rsid w:val="009264AA"/>
    <w:rsid w:val="009279C2"/>
    <w:rsid w:val="00932B30"/>
    <w:rsid w:val="009371D7"/>
    <w:rsid w:val="009439D9"/>
    <w:rsid w:val="00943EF5"/>
    <w:rsid w:val="0094407F"/>
    <w:rsid w:val="00955C7E"/>
    <w:rsid w:val="00956D09"/>
    <w:rsid w:val="00966249"/>
    <w:rsid w:val="00966957"/>
    <w:rsid w:val="009737F3"/>
    <w:rsid w:val="00974849"/>
    <w:rsid w:val="009750E0"/>
    <w:rsid w:val="00976124"/>
    <w:rsid w:val="00977B45"/>
    <w:rsid w:val="009808D0"/>
    <w:rsid w:val="00983590"/>
    <w:rsid w:val="00996227"/>
    <w:rsid w:val="009A2F3D"/>
    <w:rsid w:val="009A3272"/>
    <w:rsid w:val="009A37A7"/>
    <w:rsid w:val="009B40A2"/>
    <w:rsid w:val="009B5FC2"/>
    <w:rsid w:val="009B721F"/>
    <w:rsid w:val="009C23A7"/>
    <w:rsid w:val="009C420F"/>
    <w:rsid w:val="009C441F"/>
    <w:rsid w:val="009C53A3"/>
    <w:rsid w:val="009D306B"/>
    <w:rsid w:val="009D7458"/>
    <w:rsid w:val="009E04B3"/>
    <w:rsid w:val="009E0FDB"/>
    <w:rsid w:val="009F575E"/>
    <w:rsid w:val="00A0515B"/>
    <w:rsid w:val="00A10F14"/>
    <w:rsid w:val="00A14ED4"/>
    <w:rsid w:val="00A15198"/>
    <w:rsid w:val="00A21B40"/>
    <w:rsid w:val="00A23D16"/>
    <w:rsid w:val="00A26E2E"/>
    <w:rsid w:val="00A3796D"/>
    <w:rsid w:val="00A40E07"/>
    <w:rsid w:val="00A51563"/>
    <w:rsid w:val="00A52CBB"/>
    <w:rsid w:val="00A571E3"/>
    <w:rsid w:val="00A6161F"/>
    <w:rsid w:val="00A65C7E"/>
    <w:rsid w:val="00A668FF"/>
    <w:rsid w:val="00A67D94"/>
    <w:rsid w:val="00A723B1"/>
    <w:rsid w:val="00A81871"/>
    <w:rsid w:val="00A848B1"/>
    <w:rsid w:val="00A86001"/>
    <w:rsid w:val="00A86089"/>
    <w:rsid w:val="00A8722D"/>
    <w:rsid w:val="00A87967"/>
    <w:rsid w:val="00A9498D"/>
    <w:rsid w:val="00A95CE9"/>
    <w:rsid w:val="00AB03D9"/>
    <w:rsid w:val="00AB1FF6"/>
    <w:rsid w:val="00AB4ECC"/>
    <w:rsid w:val="00AB715C"/>
    <w:rsid w:val="00AB763A"/>
    <w:rsid w:val="00AC74D3"/>
    <w:rsid w:val="00AD0ACF"/>
    <w:rsid w:val="00AD4C74"/>
    <w:rsid w:val="00AD5875"/>
    <w:rsid w:val="00AE568D"/>
    <w:rsid w:val="00AE5F0A"/>
    <w:rsid w:val="00AE6EF5"/>
    <w:rsid w:val="00AE72FE"/>
    <w:rsid w:val="00AE7B65"/>
    <w:rsid w:val="00AF4B62"/>
    <w:rsid w:val="00B00675"/>
    <w:rsid w:val="00B012FC"/>
    <w:rsid w:val="00B032BD"/>
    <w:rsid w:val="00B07CF2"/>
    <w:rsid w:val="00B10CBA"/>
    <w:rsid w:val="00B1289E"/>
    <w:rsid w:val="00B130ED"/>
    <w:rsid w:val="00B13644"/>
    <w:rsid w:val="00B20B34"/>
    <w:rsid w:val="00B234BF"/>
    <w:rsid w:val="00B272FD"/>
    <w:rsid w:val="00B30209"/>
    <w:rsid w:val="00B30928"/>
    <w:rsid w:val="00B41034"/>
    <w:rsid w:val="00B41296"/>
    <w:rsid w:val="00B41743"/>
    <w:rsid w:val="00B4360D"/>
    <w:rsid w:val="00B53EA8"/>
    <w:rsid w:val="00B56F8B"/>
    <w:rsid w:val="00B614BC"/>
    <w:rsid w:val="00B66D95"/>
    <w:rsid w:val="00B76D25"/>
    <w:rsid w:val="00B77336"/>
    <w:rsid w:val="00B91C84"/>
    <w:rsid w:val="00B92904"/>
    <w:rsid w:val="00BA388C"/>
    <w:rsid w:val="00BA5D73"/>
    <w:rsid w:val="00BA7F0E"/>
    <w:rsid w:val="00BB09A0"/>
    <w:rsid w:val="00BB7D0E"/>
    <w:rsid w:val="00BC2554"/>
    <w:rsid w:val="00BC7C34"/>
    <w:rsid w:val="00BD60F1"/>
    <w:rsid w:val="00BD7114"/>
    <w:rsid w:val="00BE6950"/>
    <w:rsid w:val="00BE6ABE"/>
    <w:rsid w:val="00BF02B1"/>
    <w:rsid w:val="00BF28DD"/>
    <w:rsid w:val="00BF3745"/>
    <w:rsid w:val="00BF4EEE"/>
    <w:rsid w:val="00BF7F26"/>
    <w:rsid w:val="00C000E5"/>
    <w:rsid w:val="00C018C4"/>
    <w:rsid w:val="00C164C6"/>
    <w:rsid w:val="00C221C4"/>
    <w:rsid w:val="00C24085"/>
    <w:rsid w:val="00C242BD"/>
    <w:rsid w:val="00C24C9B"/>
    <w:rsid w:val="00C30CC6"/>
    <w:rsid w:val="00C3411F"/>
    <w:rsid w:val="00C35F84"/>
    <w:rsid w:val="00C37ED3"/>
    <w:rsid w:val="00C424A7"/>
    <w:rsid w:val="00C43516"/>
    <w:rsid w:val="00C45C23"/>
    <w:rsid w:val="00C477D2"/>
    <w:rsid w:val="00C47DFB"/>
    <w:rsid w:val="00C508E6"/>
    <w:rsid w:val="00C5105C"/>
    <w:rsid w:val="00C51843"/>
    <w:rsid w:val="00C5184B"/>
    <w:rsid w:val="00C521CA"/>
    <w:rsid w:val="00C53565"/>
    <w:rsid w:val="00C55185"/>
    <w:rsid w:val="00C553B9"/>
    <w:rsid w:val="00C579F8"/>
    <w:rsid w:val="00C65D11"/>
    <w:rsid w:val="00C66DFA"/>
    <w:rsid w:val="00C66F74"/>
    <w:rsid w:val="00C72D97"/>
    <w:rsid w:val="00C83229"/>
    <w:rsid w:val="00C832BA"/>
    <w:rsid w:val="00C87090"/>
    <w:rsid w:val="00C9016C"/>
    <w:rsid w:val="00C95485"/>
    <w:rsid w:val="00C95CE0"/>
    <w:rsid w:val="00CA27AC"/>
    <w:rsid w:val="00CA42F4"/>
    <w:rsid w:val="00CB26AD"/>
    <w:rsid w:val="00CB4196"/>
    <w:rsid w:val="00CC12BC"/>
    <w:rsid w:val="00CC4DD8"/>
    <w:rsid w:val="00CC6DA2"/>
    <w:rsid w:val="00CD3A73"/>
    <w:rsid w:val="00CD6023"/>
    <w:rsid w:val="00CD797D"/>
    <w:rsid w:val="00CE0DC0"/>
    <w:rsid w:val="00CE1921"/>
    <w:rsid w:val="00CE79BB"/>
    <w:rsid w:val="00CF6C5F"/>
    <w:rsid w:val="00D03ACB"/>
    <w:rsid w:val="00D05425"/>
    <w:rsid w:val="00D06E1C"/>
    <w:rsid w:val="00D20E34"/>
    <w:rsid w:val="00D221DD"/>
    <w:rsid w:val="00D237A9"/>
    <w:rsid w:val="00D255E3"/>
    <w:rsid w:val="00D25CF2"/>
    <w:rsid w:val="00D26192"/>
    <w:rsid w:val="00D33F4D"/>
    <w:rsid w:val="00D347FC"/>
    <w:rsid w:val="00D4131C"/>
    <w:rsid w:val="00D41D63"/>
    <w:rsid w:val="00D663DA"/>
    <w:rsid w:val="00D672F8"/>
    <w:rsid w:val="00D733D2"/>
    <w:rsid w:val="00D745CE"/>
    <w:rsid w:val="00D74945"/>
    <w:rsid w:val="00D74D43"/>
    <w:rsid w:val="00D77102"/>
    <w:rsid w:val="00D851BD"/>
    <w:rsid w:val="00D85F7B"/>
    <w:rsid w:val="00D92917"/>
    <w:rsid w:val="00D9330E"/>
    <w:rsid w:val="00D9412B"/>
    <w:rsid w:val="00DA0835"/>
    <w:rsid w:val="00DA13FB"/>
    <w:rsid w:val="00DA72D1"/>
    <w:rsid w:val="00DA7511"/>
    <w:rsid w:val="00DB0A03"/>
    <w:rsid w:val="00DB347D"/>
    <w:rsid w:val="00DC036D"/>
    <w:rsid w:val="00DC3F2C"/>
    <w:rsid w:val="00DC5FFC"/>
    <w:rsid w:val="00DC7E9B"/>
    <w:rsid w:val="00DE0C08"/>
    <w:rsid w:val="00DE3810"/>
    <w:rsid w:val="00DE4E79"/>
    <w:rsid w:val="00DE505F"/>
    <w:rsid w:val="00DF5FD9"/>
    <w:rsid w:val="00DF643E"/>
    <w:rsid w:val="00E00CE9"/>
    <w:rsid w:val="00E01F5E"/>
    <w:rsid w:val="00E02FE8"/>
    <w:rsid w:val="00E076DE"/>
    <w:rsid w:val="00E07D63"/>
    <w:rsid w:val="00E11BC1"/>
    <w:rsid w:val="00E11FDA"/>
    <w:rsid w:val="00E12211"/>
    <w:rsid w:val="00E1633E"/>
    <w:rsid w:val="00E16904"/>
    <w:rsid w:val="00E16949"/>
    <w:rsid w:val="00E25DA1"/>
    <w:rsid w:val="00E3351D"/>
    <w:rsid w:val="00E34B7B"/>
    <w:rsid w:val="00E355C8"/>
    <w:rsid w:val="00E50031"/>
    <w:rsid w:val="00E51E1D"/>
    <w:rsid w:val="00E530EF"/>
    <w:rsid w:val="00E6512B"/>
    <w:rsid w:val="00E66534"/>
    <w:rsid w:val="00E702B9"/>
    <w:rsid w:val="00E71964"/>
    <w:rsid w:val="00E7304C"/>
    <w:rsid w:val="00E7687A"/>
    <w:rsid w:val="00E77DD0"/>
    <w:rsid w:val="00E84233"/>
    <w:rsid w:val="00E8544C"/>
    <w:rsid w:val="00E923F4"/>
    <w:rsid w:val="00EA4651"/>
    <w:rsid w:val="00EB6406"/>
    <w:rsid w:val="00EC1FD5"/>
    <w:rsid w:val="00EC4AA7"/>
    <w:rsid w:val="00EC52C8"/>
    <w:rsid w:val="00ED2BFC"/>
    <w:rsid w:val="00EE1127"/>
    <w:rsid w:val="00EE2F06"/>
    <w:rsid w:val="00EE5C65"/>
    <w:rsid w:val="00EE7950"/>
    <w:rsid w:val="00EF3C0B"/>
    <w:rsid w:val="00EF5AA4"/>
    <w:rsid w:val="00F006C1"/>
    <w:rsid w:val="00F00DF9"/>
    <w:rsid w:val="00F10BF9"/>
    <w:rsid w:val="00F11623"/>
    <w:rsid w:val="00F12FDF"/>
    <w:rsid w:val="00F13279"/>
    <w:rsid w:val="00F162AF"/>
    <w:rsid w:val="00F20FC3"/>
    <w:rsid w:val="00F25B8A"/>
    <w:rsid w:val="00F368E9"/>
    <w:rsid w:val="00F373F2"/>
    <w:rsid w:val="00F41600"/>
    <w:rsid w:val="00F42314"/>
    <w:rsid w:val="00F46C4E"/>
    <w:rsid w:val="00F479FF"/>
    <w:rsid w:val="00F50ECA"/>
    <w:rsid w:val="00F5305E"/>
    <w:rsid w:val="00F55465"/>
    <w:rsid w:val="00F615A8"/>
    <w:rsid w:val="00F62D49"/>
    <w:rsid w:val="00F63578"/>
    <w:rsid w:val="00F6440B"/>
    <w:rsid w:val="00F65272"/>
    <w:rsid w:val="00F76949"/>
    <w:rsid w:val="00F82DEA"/>
    <w:rsid w:val="00F83FB3"/>
    <w:rsid w:val="00F9278D"/>
    <w:rsid w:val="00F94126"/>
    <w:rsid w:val="00F9741E"/>
    <w:rsid w:val="00FB181C"/>
    <w:rsid w:val="00FB449B"/>
    <w:rsid w:val="00FB5252"/>
    <w:rsid w:val="00FC0F0B"/>
    <w:rsid w:val="00FC21F1"/>
    <w:rsid w:val="00FC6E04"/>
    <w:rsid w:val="00FC7B17"/>
    <w:rsid w:val="00FD18B5"/>
    <w:rsid w:val="00FD6018"/>
    <w:rsid w:val="00FD7C27"/>
    <w:rsid w:val="00FE32FC"/>
    <w:rsid w:val="00FE4210"/>
    <w:rsid w:val="00FE52EC"/>
    <w:rsid w:val="00FE7839"/>
    <w:rsid w:val="00FF0123"/>
    <w:rsid w:val="00FF3390"/>
    <w:rsid w:val="00FF57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BC3C0CD"/>
  <w15:chartTrackingRefBased/>
  <w15:docId w15:val="{13E7C8E4-16DE-4A0E-B953-8499881E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381485"/>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rsid w:val="00FE4210"/>
    <w:rPr>
      <w:sz w:val="16"/>
      <w:szCs w:val="16"/>
    </w:rPr>
  </w:style>
  <w:style w:type="paragraph" w:styleId="Textocomentario">
    <w:name w:val="annotation text"/>
    <w:basedOn w:val="Normal"/>
    <w:link w:val="TextocomentarioCar"/>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aliases w:val="Llista Nivell1,Num Bullet 1"/>
    <w:basedOn w:val="Normal"/>
    <w:link w:val="PrrafodelistaCar"/>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paragraph" w:styleId="Ttulo">
    <w:name w:val="Title"/>
    <w:basedOn w:val="Normal"/>
    <w:next w:val="Normal"/>
    <w:link w:val="TtuloCar"/>
    <w:qFormat/>
    <w:rsid w:val="00BC2554"/>
    <w:pPr>
      <w:spacing w:before="240" w:after="60"/>
      <w:jc w:val="center"/>
      <w:outlineLvl w:val="0"/>
    </w:pPr>
    <w:rPr>
      <w:rFonts w:ascii="Calibri Light" w:hAnsi="Calibri Light"/>
      <w:b/>
      <w:bCs/>
      <w:kern w:val="28"/>
      <w:sz w:val="32"/>
      <w:szCs w:val="32"/>
    </w:rPr>
  </w:style>
  <w:style w:type="character" w:customStyle="1" w:styleId="TtuloCar">
    <w:name w:val="Título Car"/>
    <w:link w:val="Ttulo"/>
    <w:rsid w:val="00BC2554"/>
    <w:rPr>
      <w:rFonts w:ascii="Calibri Light" w:eastAsia="Times New Roman" w:hAnsi="Calibri Light" w:cs="Times New Roman"/>
      <w:b/>
      <w:bCs/>
      <w:kern w:val="28"/>
      <w:sz w:val="32"/>
      <w:szCs w:val="32"/>
      <w:lang w:val="es-ES" w:eastAsia="es-ES"/>
    </w:rPr>
  </w:style>
  <w:style w:type="table" w:styleId="Tablaconcuadrcula">
    <w:name w:val="Table Grid"/>
    <w:basedOn w:val="Tablanormal"/>
    <w:rsid w:val="00333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rsid w:val="003336F0"/>
    <w:rPr>
      <w:lang w:val="es-ES" w:eastAsia="es-ES"/>
    </w:rPr>
  </w:style>
  <w:style w:type="character" w:customStyle="1" w:styleId="PrrafodelistaCar">
    <w:name w:val="Párrafo de lista Car"/>
    <w:aliases w:val="Llista Nivell1 Car,Num Bullet 1 Car"/>
    <w:link w:val="Prrafodelista"/>
    <w:uiPriority w:val="34"/>
    <w:locked/>
    <w:rsid w:val="003336F0"/>
    <w:rPr>
      <w:lang w:val="es-ES" w:eastAsia="es-ES"/>
    </w:rPr>
  </w:style>
  <w:style w:type="table" w:customStyle="1" w:styleId="TableNormal">
    <w:name w:val="Table Normal"/>
    <w:uiPriority w:val="2"/>
    <w:semiHidden/>
    <w:unhideWhenUsed/>
    <w:qFormat/>
    <w:rsid w:val="00AB1FF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1FF6"/>
    <w:pPr>
      <w:widowControl w:val="0"/>
      <w:autoSpaceDE w:val="0"/>
      <w:autoSpaceDN w:val="0"/>
    </w:pPr>
    <w:rPr>
      <w:rFonts w:ascii="Arial MT" w:eastAsia="Arial MT" w:hAnsi="Arial MT" w:cs="Arial MT"/>
      <w:sz w:val="22"/>
      <w:szCs w:val="22"/>
      <w:lang w:eastAsia="en-US"/>
    </w:rPr>
  </w:style>
  <w:style w:type="paragraph" w:customStyle="1" w:styleId="paragraph">
    <w:name w:val="paragraph"/>
    <w:basedOn w:val="Normal"/>
    <w:rsid w:val="00C018C4"/>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C018C4"/>
  </w:style>
  <w:style w:type="character" w:customStyle="1" w:styleId="eop">
    <w:name w:val="eop"/>
    <w:basedOn w:val="Fuentedeprrafopredeter"/>
    <w:rsid w:val="00C018C4"/>
  </w:style>
  <w:style w:type="paragraph" w:styleId="Revisin">
    <w:name w:val="Revision"/>
    <w:hidden/>
    <w:uiPriority w:val="99"/>
    <w:semiHidden/>
    <w:rsid w:val="00F9278D"/>
    <w:rPr>
      <w:lang w:val="es-ES" w:eastAsia="es-ES"/>
    </w:rPr>
  </w:style>
  <w:style w:type="character" w:styleId="Hipervnculovisitado">
    <w:name w:val="FollowedHyperlink"/>
    <w:rsid w:val="003814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8950">
      <w:bodyDiv w:val="1"/>
      <w:marLeft w:val="0"/>
      <w:marRight w:val="0"/>
      <w:marTop w:val="0"/>
      <w:marBottom w:val="0"/>
      <w:divBdr>
        <w:top w:val="none" w:sz="0" w:space="0" w:color="auto"/>
        <w:left w:val="none" w:sz="0" w:space="0" w:color="auto"/>
        <w:bottom w:val="none" w:sz="0" w:space="0" w:color="auto"/>
        <w:right w:val="none" w:sz="0" w:space="0" w:color="auto"/>
      </w:divBdr>
    </w:div>
    <w:div w:id="292711382">
      <w:bodyDiv w:val="1"/>
      <w:marLeft w:val="0"/>
      <w:marRight w:val="0"/>
      <w:marTop w:val="0"/>
      <w:marBottom w:val="0"/>
      <w:divBdr>
        <w:top w:val="none" w:sz="0" w:space="0" w:color="auto"/>
        <w:left w:val="none" w:sz="0" w:space="0" w:color="auto"/>
        <w:bottom w:val="none" w:sz="0" w:space="0" w:color="auto"/>
        <w:right w:val="none" w:sz="0" w:space="0" w:color="auto"/>
      </w:divBdr>
    </w:div>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336814884">
      <w:bodyDiv w:val="1"/>
      <w:marLeft w:val="0"/>
      <w:marRight w:val="0"/>
      <w:marTop w:val="0"/>
      <w:marBottom w:val="0"/>
      <w:divBdr>
        <w:top w:val="none" w:sz="0" w:space="0" w:color="auto"/>
        <w:left w:val="none" w:sz="0" w:space="0" w:color="auto"/>
        <w:bottom w:val="none" w:sz="0" w:space="0" w:color="auto"/>
        <w:right w:val="none" w:sz="0" w:space="0" w:color="auto"/>
      </w:divBdr>
      <w:divsChild>
        <w:div w:id="183055501">
          <w:marLeft w:val="0"/>
          <w:marRight w:val="0"/>
          <w:marTop w:val="0"/>
          <w:marBottom w:val="0"/>
          <w:divBdr>
            <w:top w:val="none" w:sz="0" w:space="0" w:color="auto"/>
            <w:left w:val="none" w:sz="0" w:space="0" w:color="auto"/>
            <w:bottom w:val="none" w:sz="0" w:space="0" w:color="auto"/>
            <w:right w:val="none" w:sz="0" w:space="0" w:color="auto"/>
          </w:divBdr>
        </w:div>
        <w:div w:id="317156769">
          <w:marLeft w:val="0"/>
          <w:marRight w:val="0"/>
          <w:marTop w:val="0"/>
          <w:marBottom w:val="0"/>
          <w:divBdr>
            <w:top w:val="none" w:sz="0" w:space="0" w:color="auto"/>
            <w:left w:val="none" w:sz="0" w:space="0" w:color="auto"/>
            <w:bottom w:val="none" w:sz="0" w:space="0" w:color="auto"/>
            <w:right w:val="none" w:sz="0" w:space="0" w:color="auto"/>
          </w:divBdr>
        </w:div>
        <w:div w:id="374429024">
          <w:marLeft w:val="0"/>
          <w:marRight w:val="0"/>
          <w:marTop w:val="0"/>
          <w:marBottom w:val="0"/>
          <w:divBdr>
            <w:top w:val="none" w:sz="0" w:space="0" w:color="auto"/>
            <w:left w:val="none" w:sz="0" w:space="0" w:color="auto"/>
            <w:bottom w:val="none" w:sz="0" w:space="0" w:color="auto"/>
            <w:right w:val="none" w:sz="0" w:space="0" w:color="auto"/>
          </w:divBdr>
        </w:div>
        <w:div w:id="1620067130">
          <w:marLeft w:val="0"/>
          <w:marRight w:val="0"/>
          <w:marTop w:val="0"/>
          <w:marBottom w:val="0"/>
          <w:divBdr>
            <w:top w:val="none" w:sz="0" w:space="0" w:color="auto"/>
            <w:left w:val="none" w:sz="0" w:space="0" w:color="auto"/>
            <w:bottom w:val="none" w:sz="0" w:space="0" w:color="auto"/>
            <w:right w:val="none" w:sz="0" w:space="0" w:color="auto"/>
          </w:divBdr>
        </w:div>
        <w:div w:id="1869414921">
          <w:marLeft w:val="0"/>
          <w:marRight w:val="0"/>
          <w:marTop w:val="0"/>
          <w:marBottom w:val="0"/>
          <w:divBdr>
            <w:top w:val="none" w:sz="0" w:space="0" w:color="auto"/>
            <w:left w:val="none" w:sz="0" w:space="0" w:color="auto"/>
            <w:bottom w:val="none" w:sz="0" w:space="0" w:color="auto"/>
            <w:right w:val="none" w:sz="0" w:space="0" w:color="auto"/>
          </w:divBdr>
        </w:div>
      </w:divsChild>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np.gov.co/CONP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nhacienda.gov.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93</Nivel>
    <Idioma_x0020_Documento xmlns="82ecf687-28d5-485b-a37e-d2c94b36a158">Español</Idioma_x0020_Documento>
    <Proceso xmlns="1d121436-e6f9-4fa4-bb3f-81f41704d615">Est.1.4 Administración y mejoramiento del SUG</Proceso>
    <Resumen_x0020_del_x0020_Documento xmlns="82ecf687-28d5-485b-a37e-d2c94b36a158" xsi:nil="true"/>
    <Macroproceso xmlns="1d121436-e6f9-4fa4-bb3f-81f41704d615">Direccionamiento Estratégico</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EE4A6-9765-4001-83A9-214D56F26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A2138-07D9-47BC-9D7E-E68CEC1C8AC7}">
  <ds:schemaRefs>
    <ds:schemaRef ds:uri="http://schemas.microsoft.com/office/2006/metadata/longProperties"/>
  </ds:schemaRefs>
</ds:datastoreItem>
</file>

<file path=customXml/itemProps3.xml><?xml version="1.0" encoding="utf-8"?>
<ds:datastoreItem xmlns:ds="http://schemas.openxmlformats.org/officeDocument/2006/customXml" ds:itemID="{286A3891-2B3D-4120-8EAD-6B4F9CF7D5EE}">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customXml/itemProps4.xml><?xml version="1.0" encoding="utf-8"?>
<ds:datastoreItem xmlns:ds="http://schemas.openxmlformats.org/officeDocument/2006/customXml" ds:itemID="{F8769AE3-D9BD-45E4-BC0C-F7EBF32E1E6F}">
  <ds:schemaRefs>
    <ds:schemaRef ds:uri="http://schemas.openxmlformats.org/officeDocument/2006/bibliography"/>
  </ds:schemaRefs>
</ds:datastoreItem>
</file>

<file path=customXml/itemProps5.xml><?xml version="1.0" encoding="utf-8"?>
<ds:datastoreItem xmlns:ds="http://schemas.openxmlformats.org/officeDocument/2006/customXml" ds:itemID="{769EBABE-FCB2-4DEF-8A67-72910EDB0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7591</Words>
  <Characters>43685</Characters>
  <Application>Microsoft Office Word</Application>
  <DocSecurity>0</DocSecurity>
  <Lines>364</Lines>
  <Paragraphs>102</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51174</CharactersWithSpaces>
  <SharedDoc>false</SharedDoc>
  <HLinks>
    <vt:vector size="234" baseType="variant">
      <vt:variant>
        <vt:i4>6357093</vt:i4>
      </vt:variant>
      <vt:variant>
        <vt:i4>228</vt:i4>
      </vt:variant>
      <vt:variant>
        <vt:i4>0</vt:i4>
      </vt:variant>
      <vt:variant>
        <vt:i4>5</vt:i4>
      </vt:variant>
      <vt:variant>
        <vt:lpwstr>https://www.dnp.gov.co/CONPES/</vt:lpwstr>
      </vt:variant>
      <vt:variant>
        <vt:lpwstr/>
      </vt:variant>
      <vt:variant>
        <vt:i4>7471155</vt:i4>
      </vt:variant>
      <vt:variant>
        <vt:i4>225</vt:i4>
      </vt:variant>
      <vt:variant>
        <vt:i4>0</vt:i4>
      </vt:variant>
      <vt:variant>
        <vt:i4>5</vt:i4>
      </vt:variant>
      <vt:variant>
        <vt:lpwstr>http://www.minhacienda.gov.co/</vt:lpwstr>
      </vt:variant>
      <vt:variant>
        <vt:lpwstr/>
      </vt:variant>
      <vt:variant>
        <vt:i4>1572913</vt:i4>
      </vt:variant>
      <vt:variant>
        <vt:i4>218</vt:i4>
      </vt:variant>
      <vt:variant>
        <vt:i4>0</vt:i4>
      </vt:variant>
      <vt:variant>
        <vt:i4>5</vt:i4>
      </vt:variant>
      <vt:variant>
        <vt:lpwstr/>
      </vt:variant>
      <vt:variant>
        <vt:lpwstr>_Toc107432495</vt:lpwstr>
      </vt:variant>
      <vt:variant>
        <vt:i4>1572913</vt:i4>
      </vt:variant>
      <vt:variant>
        <vt:i4>212</vt:i4>
      </vt:variant>
      <vt:variant>
        <vt:i4>0</vt:i4>
      </vt:variant>
      <vt:variant>
        <vt:i4>5</vt:i4>
      </vt:variant>
      <vt:variant>
        <vt:lpwstr/>
      </vt:variant>
      <vt:variant>
        <vt:lpwstr>_Toc107432494</vt:lpwstr>
      </vt:variant>
      <vt:variant>
        <vt:i4>1572913</vt:i4>
      </vt:variant>
      <vt:variant>
        <vt:i4>206</vt:i4>
      </vt:variant>
      <vt:variant>
        <vt:i4>0</vt:i4>
      </vt:variant>
      <vt:variant>
        <vt:i4>5</vt:i4>
      </vt:variant>
      <vt:variant>
        <vt:lpwstr/>
      </vt:variant>
      <vt:variant>
        <vt:lpwstr>_Toc107432493</vt:lpwstr>
      </vt:variant>
      <vt:variant>
        <vt:i4>1572913</vt:i4>
      </vt:variant>
      <vt:variant>
        <vt:i4>200</vt:i4>
      </vt:variant>
      <vt:variant>
        <vt:i4>0</vt:i4>
      </vt:variant>
      <vt:variant>
        <vt:i4>5</vt:i4>
      </vt:variant>
      <vt:variant>
        <vt:lpwstr/>
      </vt:variant>
      <vt:variant>
        <vt:lpwstr>_Toc107432492</vt:lpwstr>
      </vt:variant>
      <vt:variant>
        <vt:i4>1572913</vt:i4>
      </vt:variant>
      <vt:variant>
        <vt:i4>194</vt:i4>
      </vt:variant>
      <vt:variant>
        <vt:i4>0</vt:i4>
      </vt:variant>
      <vt:variant>
        <vt:i4>5</vt:i4>
      </vt:variant>
      <vt:variant>
        <vt:lpwstr/>
      </vt:variant>
      <vt:variant>
        <vt:lpwstr>_Toc107432491</vt:lpwstr>
      </vt:variant>
      <vt:variant>
        <vt:i4>1572913</vt:i4>
      </vt:variant>
      <vt:variant>
        <vt:i4>188</vt:i4>
      </vt:variant>
      <vt:variant>
        <vt:i4>0</vt:i4>
      </vt:variant>
      <vt:variant>
        <vt:i4>5</vt:i4>
      </vt:variant>
      <vt:variant>
        <vt:lpwstr/>
      </vt:variant>
      <vt:variant>
        <vt:lpwstr>_Toc107432490</vt:lpwstr>
      </vt:variant>
      <vt:variant>
        <vt:i4>1638449</vt:i4>
      </vt:variant>
      <vt:variant>
        <vt:i4>182</vt:i4>
      </vt:variant>
      <vt:variant>
        <vt:i4>0</vt:i4>
      </vt:variant>
      <vt:variant>
        <vt:i4>5</vt:i4>
      </vt:variant>
      <vt:variant>
        <vt:lpwstr/>
      </vt:variant>
      <vt:variant>
        <vt:lpwstr>_Toc107432489</vt:lpwstr>
      </vt:variant>
      <vt:variant>
        <vt:i4>1638449</vt:i4>
      </vt:variant>
      <vt:variant>
        <vt:i4>176</vt:i4>
      </vt:variant>
      <vt:variant>
        <vt:i4>0</vt:i4>
      </vt:variant>
      <vt:variant>
        <vt:i4>5</vt:i4>
      </vt:variant>
      <vt:variant>
        <vt:lpwstr/>
      </vt:variant>
      <vt:variant>
        <vt:lpwstr>_Toc107432488</vt:lpwstr>
      </vt:variant>
      <vt:variant>
        <vt:i4>1638449</vt:i4>
      </vt:variant>
      <vt:variant>
        <vt:i4>170</vt:i4>
      </vt:variant>
      <vt:variant>
        <vt:i4>0</vt:i4>
      </vt:variant>
      <vt:variant>
        <vt:i4>5</vt:i4>
      </vt:variant>
      <vt:variant>
        <vt:lpwstr/>
      </vt:variant>
      <vt:variant>
        <vt:lpwstr>_Toc107432487</vt:lpwstr>
      </vt:variant>
      <vt:variant>
        <vt:i4>1638449</vt:i4>
      </vt:variant>
      <vt:variant>
        <vt:i4>164</vt:i4>
      </vt:variant>
      <vt:variant>
        <vt:i4>0</vt:i4>
      </vt:variant>
      <vt:variant>
        <vt:i4>5</vt:i4>
      </vt:variant>
      <vt:variant>
        <vt:lpwstr/>
      </vt:variant>
      <vt:variant>
        <vt:lpwstr>_Toc107432486</vt:lpwstr>
      </vt:variant>
      <vt:variant>
        <vt:i4>1638449</vt:i4>
      </vt:variant>
      <vt:variant>
        <vt:i4>158</vt:i4>
      </vt:variant>
      <vt:variant>
        <vt:i4>0</vt:i4>
      </vt:variant>
      <vt:variant>
        <vt:i4>5</vt:i4>
      </vt:variant>
      <vt:variant>
        <vt:lpwstr/>
      </vt:variant>
      <vt:variant>
        <vt:lpwstr>_Toc107432485</vt:lpwstr>
      </vt:variant>
      <vt:variant>
        <vt:i4>1638449</vt:i4>
      </vt:variant>
      <vt:variant>
        <vt:i4>152</vt:i4>
      </vt:variant>
      <vt:variant>
        <vt:i4>0</vt:i4>
      </vt:variant>
      <vt:variant>
        <vt:i4>5</vt:i4>
      </vt:variant>
      <vt:variant>
        <vt:lpwstr/>
      </vt:variant>
      <vt:variant>
        <vt:lpwstr>_Toc107432483</vt:lpwstr>
      </vt:variant>
      <vt:variant>
        <vt:i4>1638449</vt:i4>
      </vt:variant>
      <vt:variant>
        <vt:i4>146</vt:i4>
      </vt:variant>
      <vt:variant>
        <vt:i4>0</vt:i4>
      </vt:variant>
      <vt:variant>
        <vt:i4>5</vt:i4>
      </vt:variant>
      <vt:variant>
        <vt:lpwstr/>
      </vt:variant>
      <vt:variant>
        <vt:lpwstr>_Toc107432482</vt:lpwstr>
      </vt:variant>
      <vt:variant>
        <vt:i4>1638449</vt:i4>
      </vt:variant>
      <vt:variant>
        <vt:i4>140</vt:i4>
      </vt:variant>
      <vt:variant>
        <vt:i4>0</vt:i4>
      </vt:variant>
      <vt:variant>
        <vt:i4>5</vt:i4>
      </vt:variant>
      <vt:variant>
        <vt:lpwstr/>
      </vt:variant>
      <vt:variant>
        <vt:lpwstr>_Toc107432481</vt:lpwstr>
      </vt:variant>
      <vt:variant>
        <vt:i4>1638449</vt:i4>
      </vt:variant>
      <vt:variant>
        <vt:i4>134</vt:i4>
      </vt:variant>
      <vt:variant>
        <vt:i4>0</vt:i4>
      </vt:variant>
      <vt:variant>
        <vt:i4>5</vt:i4>
      </vt:variant>
      <vt:variant>
        <vt:lpwstr/>
      </vt:variant>
      <vt:variant>
        <vt:lpwstr>_Toc107432480</vt:lpwstr>
      </vt:variant>
      <vt:variant>
        <vt:i4>1441841</vt:i4>
      </vt:variant>
      <vt:variant>
        <vt:i4>128</vt:i4>
      </vt:variant>
      <vt:variant>
        <vt:i4>0</vt:i4>
      </vt:variant>
      <vt:variant>
        <vt:i4>5</vt:i4>
      </vt:variant>
      <vt:variant>
        <vt:lpwstr/>
      </vt:variant>
      <vt:variant>
        <vt:lpwstr>_Toc107432479</vt:lpwstr>
      </vt:variant>
      <vt:variant>
        <vt:i4>1441841</vt:i4>
      </vt:variant>
      <vt:variant>
        <vt:i4>122</vt:i4>
      </vt:variant>
      <vt:variant>
        <vt:i4>0</vt:i4>
      </vt:variant>
      <vt:variant>
        <vt:i4>5</vt:i4>
      </vt:variant>
      <vt:variant>
        <vt:lpwstr/>
      </vt:variant>
      <vt:variant>
        <vt:lpwstr>_Toc107432478</vt:lpwstr>
      </vt:variant>
      <vt:variant>
        <vt:i4>1441841</vt:i4>
      </vt:variant>
      <vt:variant>
        <vt:i4>116</vt:i4>
      </vt:variant>
      <vt:variant>
        <vt:i4>0</vt:i4>
      </vt:variant>
      <vt:variant>
        <vt:i4>5</vt:i4>
      </vt:variant>
      <vt:variant>
        <vt:lpwstr/>
      </vt:variant>
      <vt:variant>
        <vt:lpwstr>_Toc107432477</vt:lpwstr>
      </vt:variant>
      <vt:variant>
        <vt:i4>1441841</vt:i4>
      </vt:variant>
      <vt:variant>
        <vt:i4>110</vt:i4>
      </vt:variant>
      <vt:variant>
        <vt:i4>0</vt:i4>
      </vt:variant>
      <vt:variant>
        <vt:i4>5</vt:i4>
      </vt:variant>
      <vt:variant>
        <vt:lpwstr/>
      </vt:variant>
      <vt:variant>
        <vt:lpwstr>_Toc107432476</vt:lpwstr>
      </vt:variant>
      <vt:variant>
        <vt:i4>1441841</vt:i4>
      </vt:variant>
      <vt:variant>
        <vt:i4>104</vt:i4>
      </vt:variant>
      <vt:variant>
        <vt:i4>0</vt:i4>
      </vt:variant>
      <vt:variant>
        <vt:i4>5</vt:i4>
      </vt:variant>
      <vt:variant>
        <vt:lpwstr/>
      </vt:variant>
      <vt:variant>
        <vt:lpwstr>_Toc107432475</vt:lpwstr>
      </vt:variant>
      <vt:variant>
        <vt:i4>1441841</vt:i4>
      </vt:variant>
      <vt:variant>
        <vt:i4>98</vt:i4>
      </vt:variant>
      <vt:variant>
        <vt:i4>0</vt:i4>
      </vt:variant>
      <vt:variant>
        <vt:i4>5</vt:i4>
      </vt:variant>
      <vt:variant>
        <vt:lpwstr/>
      </vt:variant>
      <vt:variant>
        <vt:lpwstr>_Toc107432474</vt:lpwstr>
      </vt:variant>
      <vt:variant>
        <vt:i4>1441841</vt:i4>
      </vt:variant>
      <vt:variant>
        <vt:i4>92</vt:i4>
      </vt:variant>
      <vt:variant>
        <vt:i4>0</vt:i4>
      </vt:variant>
      <vt:variant>
        <vt:i4>5</vt:i4>
      </vt:variant>
      <vt:variant>
        <vt:lpwstr/>
      </vt:variant>
      <vt:variant>
        <vt:lpwstr>_Toc107432473</vt:lpwstr>
      </vt:variant>
      <vt:variant>
        <vt:i4>1441841</vt:i4>
      </vt:variant>
      <vt:variant>
        <vt:i4>86</vt:i4>
      </vt:variant>
      <vt:variant>
        <vt:i4>0</vt:i4>
      </vt:variant>
      <vt:variant>
        <vt:i4>5</vt:i4>
      </vt:variant>
      <vt:variant>
        <vt:lpwstr/>
      </vt:variant>
      <vt:variant>
        <vt:lpwstr>_Toc107432472</vt:lpwstr>
      </vt:variant>
      <vt:variant>
        <vt:i4>1441841</vt:i4>
      </vt:variant>
      <vt:variant>
        <vt:i4>80</vt:i4>
      </vt:variant>
      <vt:variant>
        <vt:i4>0</vt:i4>
      </vt:variant>
      <vt:variant>
        <vt:i4>5</vt:i4>
      </vt:variant>
      <vt:variant>
        <vt:lpwstr/>
      </vt:variant>
      <vt:variant>
        <vt:lpwstr>_Toc107432471</vt:lpwstr>
      </vt:variant>
      <vt:variant>
        <vt:i4>1441841</vt:i4>
      </vt:variant>
      <vt:variant>
        <vt:i4>74</vt:i4>
      </vt:variant>
      <vt:variant>
        <vt:i4>0</vt:i4>
      </vt:variant>
      <vt:variant>
        <vt:i4>5</vt:i4>
      </vt:variant>
      <vt:variant>
        <vt:lpwstr/>
      </vt:variant>
      <vt:variant>
        <vt:lpwstr>_Toc107432470</vt:lpwstr>
      </vt:variant>
      <vt:variant>
        <vt:i4>1507377</vt:i4>
      </vt:variant>
      <vt:variant>
        <vt:i4>68</vt:i4>
      </vt:variant>
      <vt:variant>
        <vt:i4>0</vt:i4>
      </vt:variant>
      <vt:variant>
        <vt:i4>5</vt:i4>
      </vt:variant>
      <vt:variant>
        <vt:lpwstr/>
      </vt:variant>
      <vt:variant>
        <vt:lpwstr>_Toc107432469</vt:lpwstr>
      </vt:variant>
      <vt:variant>
        <vt:i4>1507377</vt:i4>
      </vt:variant>
      <vt:variant>
        <vt:i4>62</vt:i4>
      </vt:variant>
      <vt:variant>
        <vt:i4>0</vt:i4>
      </vt:variant>
      <vt:variant>
        <vt:i4>5</vt:i4>
      </vt:variant>
      <vt:variant>
        <vt:lpwstr/>
      </vt:variant>
      <vt:variant>
        <vt:lpwstr>_Toc107432468</vt:lpwstr>
      </vt:variant>
      <vt:variant>
        <vt:i4>1507377</vt:i4>
      </vt:variant>
      <vt:variant>
        <vt:i4>56</vt:i4>
      </vt:variant>
      <vt:variant>
        <vt:i4>0</vt:i4>
      </vt:variant>
      <vt:variant>
        <vt:i4>5</vt:i4>
      </vt:variant>
      <vt:variant>
        <vt:lpwstr/>
      </vt:variant>
      <vt:variant>
        <vt:lpwstr>_Toc107432467</vt:lpwstr>
      </vt:variant>
      <vt:variant>
        <vt:i4>1507377</vt:i4>
      </vt:variant>
      <vt:variant>
        <vt:i4>50</vt:i4>
      </vt:variant>
      <vt:variant>
        <vt:i4>0</vt:i4>
      </vt:variant>
      <vt:variant>
        <vt:i4>5</vt:i4>
      </vt:variant>
      <vt:variant>
        <vt:lpwstr/>
      </vt:variant>
      <vt:variant>
        <vt:lpwstr>_Toc107432466</vt:lpwstr>
      </vt:variant>
      <vt:variant>
        <vt:i4>1507377</vt:i4>
      </vt:variant>
      <vt:variant>
        <vt:i4>44</vt:i4>
      </vt:variant>
      <vt:variant>
        <vt:i4>0</vt:i4>
      </vt:variant>
      <vt:variant>
        <vt:i4>5</vt:i4>
      </vt:variant>
      <vt:variant>
        <vt:lpwstr/>
      </vt:variant>
      <vt:variant>
        <vt:lpwstr>_Toc107432465</vt:lpwstr>
      </vt:variant>
      <vt:variant>
        <vt:i4>1507377</vt:i4>
      </vt:variant>
      <vt:variant>
        <vt:i4>38</vt:i4>
      </vt:variant>
      <vt:variant>
        <vt:i4>0</vt:i4>
      </vt:variant>
      <vt:variant>
        <vt:i4>5</vt:i4>
      </vt:variant>
      <vt:variant>
        <vt:lpwstr/>
      </vt:variant>
      <vt:variant>
        <vt:lpwstr>_Toc107432464</vt:lpwstr>
      </vt:variant>
      <vt:variant>
        <vt:i4>1507377</vt:i4>
      </vt:variant>
      <vt:variant>
        <vt:i4>32</vt:i4>
      </vt:variant>
      <vt:variant>
        <vt:i4>0</vt:i4>
      </vt:variant>
      <vt:variant>
        <vt:i4>5</vt:i4>
      </vt:variant>
      <vt:variant>
        <vt:lpwstr/>
      </vt:variant>
      <vt:variant>
        <vt:lpwstr>_Toc107432463</vt:lpwstr>
      </vt:variant>
      <vt:variant>
        <vt:i4>1507377</vt:i4>
      </vt:variant>
      <vt:variant>
        <vt:i4>26</vt:i4>
      </vt:variant>
      <vt:variant>
        <vt:i4>0</vt:i4>
      </vt:variant>
      <vt:variant>
        <vt:i4>5</vt:i4>
      </vt:variant>
      <vt:variant>
        <vt:lpwstr/>
      </vt:variant>
      <vt:variant>
        <vt:lpwstr>_Toc107432462</vt:lpwstr>
      </vt:variant>
      <vt:variant>
        <vt:i4>1507377</vt:i4>
      </vt:variant>
      <vt:variant>
        <vt:i4>20</vt:i4>
      </vt:variant>
      <vt:variant>
        <vt:i4>0</vt:i4>
      </vt:variant>
      <vt:variant>
        <vt:i4>5</vt:i4>
      </vt:variant>
      <vt:variant>
        <vt:lpwstr/>
      </vt:variant>
      <vt:variant>
        <vt:lpwstr>_Toc107432461</vt:lpwstr>
      </vt:variant>
      <vt:variant>
        <vt:i4>1507377</vt:i4>
      </vt:variant>
      <vt:variant>
        <vt:i4>14</vt:i4>
      </vt:variant>
      <vt:variant>
        <vt:i4>0</vt:i4>
      </vt:variant>
      <vt:variant>
        <vt:i4>5</vt:i4>
      </vt:variant>
      <vt:variant>
        <vt:lpwstr/>
      </vt:variant>
      <vt:variant>
        <vt:lpwstr>_Toc107432460</vt:lpwstr>
      </vt:variant>
      <vt:variant>
        <vt:i4>1310769</vt:i4>
      </vt:variant>
      <vt:variant>
        <vt:i4>8</vt:i4>
      </vt:variant>
      <vt:variant>
        <vt:i4>0</vt:i4>
      </vt:variant>
      <vt:variant>
        <vt:i4>5</vt:i4>
      </vt:variant>
      <vt:variant>
        <vt:lpwstr/>
      </vt:variant>
      <vt:variant>
        <vt:lpwstr>_Toc107432459</vt:lpwstr>
      </vt:variant>
      <vt:variant>
        <vt:i4>1310769</vt:i4>
      </vt:variant>
      <vt:variant>
        <vt:i4>2</vt:i4>
      </vt:variant>
      <vt:variant>
        <vt:i4>0</vt:i4>
      </vt:variant>
      <vt:variant>
        <vt:i4>5</vt:i4>
      </vt:variant>
      <vt:variant>
        <vt:lpwstr/>
      </vt:variant>
      <vt:variant>
        <vt:lpwstr>_Toc107432458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Aura Ruth Herrera Cristancho</cp:lastModifiedBy>
  <cp:revision>2</cp:revision>
  <cp:lastPrinted>2014-02-06T14:11:00Z</cp:lastPrinted>
  <dcterms:created xsi:type="dcterms:W3CDTF">2023-02-10T16:47:00Z</dcterms:created>
  <dcterms:modified xsi:type="dcterms:W3CDTF">2023-02-10T16:47:00Z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ies>
</file>